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65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339"/>
        <w:gridCol w:w="2268"/>
        <w:gridCol w:w="2197"/>
        <w:gridCol w:w="1843"/>
      </w:tblGrid>
      <w:tr w:rsidR="001C1950" w:rsidRPr="00706E53" w:rsidTr="001C1950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1C1950" w:rsidRPr="00706E53" w:rsidRDefault="001C1950" w:rsidP="001C19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69216957" wp14:editId="41D315DB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1C1950" w:rsidRPr="00706E53" w:rsidRDefault="001C1950" w:rsidP="001C1950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1C1950" w:rsidRPr="00706E53" w:rsidRDefault="001C1950" w:rsidP="001C1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1C1950" w:rsidRDefault="001C1950" w:rsidP="001C195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Görevlisi</w:t>
            </w:r>
          </w:p>
          <w:p w:rsidR="001C1950" w:rsidRPr="001C1950" w:rsidRDefault="001C1950" w:rsidP="001C195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1C1950" w:rsidRPr="00706E53" w:rsidRDefault="001C1950" w:rsidP="001C1950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59FA57EF" wp14:editId="740C62CF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950" w:rsidRPr="00706E53" w:rsidTr="00220579">
        <w:trPr>
          <w:trHeight w:hRule="exact" w:val="452"/>
        </w:trPr>
        <w:tc>
          <w:tcPr>
            <w:tcW w:w="1985" w:type="dxa"/>
            <w:tcBorders>
              <w:right w:val="single" w:sz="12" w:space="0" w:color="auto"/>
            </w:tcBorders>
          </w:tcPr>
          <w:p w:rsidR="001C1950" w:rsidRPr="00706E53" w:rsidRDefault="001C1950" w:rsidP="00220579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1C1950" w:rsidRPr="00706E53" w:rsidRDefault="00220579" w:rsidP="00220579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.18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4" w:space="0" w:color="auto"/>
            </w:tcBorders>
          </w:tcPr>
          <w:p w:rsidR="001C1950" w:rsidRPr="00706E53" w:rsidRDefault="001C1950" w:rsidP="0022057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F06FF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1C1950" w:rsidRPr="00706E53" w:rsidRDefault="00F06FFF" w:rsidP="0022057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1950" w:rsidRPr="00706E53" w:rsidRDefault="001C1950" w:rsidP="0022057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1C1950" w:rsidRPr="00706E53" w:rsidRDefault="001C1950" w:rsidP="0022057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1C1950" w:rsidRPr="00706E53" w:rsidRDefault="001C1950" w:rsidP="00220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1C1950" w:rsidRPr="00706E53" w:rsidRDefault="001C1950" w:rsidP="00220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C1950" w:rsidRPr="00706E53" w:rsidRDefault="001C1950" w:rsidP="00220579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1C1950" w:rsidRPr="00706E53" w:rsidRDefault="00F06FFF" w:rsidP="00220579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525780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DB488D" w:rsidP="000A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  <w:r w:rsidR="00E274C1" w:rsidRPr="00E2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554819" w:rsidRDefault="00E274C1" w:rsidP="00715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Dekan</w:t>
            </w:r>
            <w:r w:rsidR="0030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Dekan Yardımcısı, </w:t>
            </w:r>
            <w:r w:rsidR="00401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Merkez Müdürü, </w:t>
            </w:r>
            <w:r w:rsidR="0030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Anabilim Dalı Başkanı</w:t>
            </w:r>
            <w:r w:rsidR="00155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87C01" w:rsidRPr="005E1D4D" w:rsidRDefault="00335B82" w:rsidP="001C1950">
            <w:pPr>
              <w:tabs>
                <w:tab w:val="right" w:pos="843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1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6E1342" w:rsidRDefault="00301C92" w:rsidP="0030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BB">
              <w:rPr>
                <w:rFonts w:ascii="Times New Roman" w:hAnsi="Times New Roman" w:cs="Times New Roman"/>
                <w:sz w:val="24"/>
                <w:szCs w:val="24"/>
              </w:rPr>
              <w:t>İlgili Anabilim Dalının görevlendireceği diğer Öğretim Görevlisi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301C92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301C92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496E4F" w:rsidRPr="00496E4F" w:rsidRDefault="00496E4F" w:rsidP="00496E4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9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96E4F" w:rsidRDefault="00496E4F" w:rsidP="00496E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4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tıbbi atık toplama hizmetlerinin, etkinlik ve verimlilik ilkesi doğrultusunda,  tüm yasal düzenlemeler ve </w:t>
            </w:r>
            <w:r w:rsidRPr="0049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496E4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49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496E4F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49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7C01" w:rsidRPr="006D00B5" w:rsidRDefault="0037240A" w:rsidP="00496E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Kurumda </w:t>
            </w:r>
            <w:r w:rsidR="0067621E" w:rsidRPr="006D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</w:t>
            </w:r>
            <w:r w:rsidR="00263C12" w:rsidRPr="006D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ağdaş diş hekimliğinin gereklerine uygun bir sağlık hizmeti verilmesini </w:t>
            </w:r>
            <w:r w:rsidR="0067621E" w:rsidRPr="006D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sağlamak.</w:t>
            </w:r>
          </w:p>
        </w:tc>
      </w:tr>
      <w:tr w:rsidR="00487C01" w:rsidTr="00905851">
        <w:trPr>
          <w:trHeight w:val="867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905851" w:rsidRPr="00572131" w:rsidRDefault="00905851" w:rsidP="0057213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51">
              <w:rPr>
                <w:rFonts w:ascii="Times New Roman" w:hAnsi="Times New Roman" w:cs="Times New Roman"/>
                <w:sz w:val="24"/>
                <w:szCs w:val="24"/>
              </w:rPr>
              <w:t>Anabilim dalı başkanının talimatları doğrultusunda periyodik olarak belirlenen çalışma düzeninden, sorumlu olduğu birimlerdeki hizmetleri, ilgili kanun, tüzük ve yönetmelik hükümlerine uygun olarak eksik</w:t>
            </w:r>
            <w:r w:rsidRPr="00572131">
              <w:rPr>
                <w:rFonts w:ascii="Times New Roman" w:hAnsi="Times New Roman" w:cs="Times New Roman"/>
                <w:sz w:val="24"/>
                <w:szCs w:val="24"/>
              </w:rPr>
              <w:t xml:space="preserve">siz bir biçimde sürdürür veya sürdürülmesini sağlar. </w:t>
            </w:r>
          </w:p>
          <w:p w:rsidR="00905851" w:rsidRPr="00905851" w:rsidRDefault="00905851" w:rsidP="0090585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51">
              <w:rPr>
                <w:rFonts w:ascii="Times New Roman" w:hAnsi="Times New Roman" w:cs="Times New Roman"/>
                <w:sz w:val="24"/>
                <w:szCs w:val="24"/>
              </w:rPr>
              <w:t>Dekanlık makamınca görevlendirildiği alt kurul ve birimlerde görev yapar, Anabilim başkanınca verilen görevleri yerine getirir.</w:t>
            </w:r>
          </w:p>
          <w:p w:rsidR="00905851" w:rsidRPr="00905851" w:rsidRDefault="00905851" w:rsidP="0090585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51">
              <w:rPr>
                <w:rFonts w:ascii="Times New Roman" w:hAnsi="Times New Roman" w:cs="Times New Roman"/>
                <w:sz w:val="24"/>
                <w:szCs w:val="24"/>
              </w:rPr>
              <w:t>Sorumluluğundaki birimde, tıbbın gereklerine uygun, etkin ve ekonomik bir sağlık hizmetinin verilmesini sağlayacak tıbbi, idari ve teknik kararları anabilim dalı başkanının bilgileri doğrultusunda alır.</w:t>
            </w:r>
          </w:p>
          <w:p w:rsidR="00905851" w:rsidRDefault="00905851" w:rsidP="0090585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51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401CBB">
              <w:rPr>
                <w:rFonts w:ascii="Times New Roman" w:hAnsi="Times New Roman" w:cs="Times New Roman"/>
                <w:sz w:val="24"/>
                <w:szCs w:val="24"/>
              </w:rPr>
              <w:t>rumlu olduğu pratik eğitim (uygulama</w:t>
            </w:r>
            <w:r w:rsidRPr="00905851">
              <w:rPr>
                <w:rFonts w:ascii="Times New Roman" w:hAnsi="Times New Roman" w:cs="Times New Roman"/>
                <w:sz w:val="24"/>
                <w:szCs w:val="24"/>
              </w:rPr>
              <w:t>) görevlerini eksiksiz yerine getirir. Hastaların muayene, tetkik, tedavi ve takiplerini kendisi tarafından belirlendiği şekilde yapılıp, yapılmadığını denetler.</w:t>
            </w:r>
          </w:p>
          <w:p w:rsidR="00654F22" w:rsidRPr="00905851" w:rsidRDefault="00654F22" w:rsidP="00654F22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F22">
              <w:rPr>
                <w:rFonts w:ascii="Times New Roman" w:hAnsi="Times New Roman" w:cs="Times New Roman"/>
                <w:sz w:val="24"/>
                <w:szCs w:val="24"/>
              </w:rPr>
              <w:t>Öğrenci kliniği ile ilgili kendisine verilen görevleri yapar, öğrencilere bilgi verir,</w:t>
            </w:r>
            <w:r w:rsidR="00FE037D">
              <w:rPr>
                <w:rFonts w:ascii="Times New Roman" w:hAnsi="Times New Roman" w:cs="Times New Roman"/>
                <w:sz w:val="24"/>
                <w:szCs w:val="24"/>
              </w:rPr>
              <w:t xml:space="preserve"> yol gösterir ve rehberlik eder, işlem basamaklarını kontrol eder.</w:t>
            </w:r>
          </w:p>
          <w:p w:rsidR="00FE037D" w:rsidRPr="00502CBD" w:rsidRDefault="00FE037D" w:rsidP="00FE037D">
            <w:pPr>
              <w:numPr>
                <w:ilvl w:val="0"/>
                <w:numId w:val="14"/>
              </w:numPr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Hastanın teşhis, tedavisi ve takibiyle ilgili </w:t>
            </w:r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hasta veya yakınlarına bilgi verir. Hastanın yapılması gereken periyodik kontrollerini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BD">
              <w:rPr>
                <w:rFonts w:ascii="Times New Roman" w:hAnsi="Times New Roman" w:cs="Times New Roman"/>
                <w:sz w:val="24"/>
                <w:szCs w:val="24"/>
              </w:rPr>
              <w:t>yapar veya yapılacak birimi hasta veya hasta yakınlarına bildirir.</w:t>
            </w:r>
          </w:p>
          <w:p w:rsidR="00905851" w:rsidRPr="00905851" w:rsidRDefault="00905851" w:rsidP="0090585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51">
              <w:rPr>
                <w:rFonts w:ascii="Times New Roman" w:hAnsi="Times New Roman" w:cs="Times New Roman"/>
                <w:sz w:val="24"/>
                <w:szCs w:val="24"/>
              </w:rPr>
              <w:t>Birimin ihtiyaç duyduğu cihaz ve malzemelerin sağlanması amacı ile anabilim dalı başkanına bilgi verir ve gelen direktifler doğrultusunda yasal olan girişimlerde bulunur.</w:t>
            </w:r>
          </w:p>
          <w:p w:rsidR="00905851" w:rsidRPr="00905851" w:rsidRDefault="00905851" w:rsidP="0090585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51">
              <w:rPr>
                <w:rFonts w:ascii="Times New Roman" w:hAnsi="Times New Roman" w:cs="Times New Roman"/>
                <w:sz w:val="24"/>
                <w:szCs w:val="24"/>
              </w:rPr>
              <w:t xml:space="preserve">Tıptaki yeniliklerin öğrenilmesi ve uygulanması için girişimlerde bulunur, gerekirse anabilim dalı başkanının bilgisi </w:t>
            </w:r>
            <w:proofErr w:type="gramStart"/>
            <w:r w:rsidRPr="00905851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Pr="00905851">
              <w:rPr>
                <w:rFonts w:ascii="Times New Roman" w:hAnsi="Times New Roman" w:cs="Times New Roman"/>
                <w:sz w:val="24"/>
                <w:szCs w:val="24"/>
              </w:rPr>
              <w:t xml:space="preserve"> eğitim programları düzenler.</w:t>
            </w:r>
          </w:p>
          <w:p w:rsidR="00905851" w:rsidRPr="00905851" w:rsidRDefault="00905851" w:rsidP="0090585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51">
              <w:rPr>
                <w:rFonts w:ascii="Times New Roman" w:hAnsi="Times New Roman" w:cs="Times New Roman"/>
                <w:sz w:val="24"/>
                <w:szCs w:val="24"/>
              </w:rPr>
              <w:t>Yapılan akademik kurul toplantılarına katılır ve bu toplantılarda alınan kararları uygular.</w:t>
            </w:r>
          </w:p>
          <w:p w:rsidR="00905851" w:rsidRPr="00905851" w:rsidRDefault="00905851" w:rsidP="0090585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51">
              <w:rPr>
                <w:rFonts w:ascii="Times New Roman" w:hAnsi="Times New Roman" w:cs="Times New Roman"/>
                <w:sz w:val="24"/>
                <w:szCs w:val="24"/>
              </w:rPr>
              <w:t>Hizmet yönünden kendi biriminin diğer birimlerle ve idareyle olan işbirliğini sağlar.</w:t>
            </w:r>
          </w:p>
          <w:p w:rsidR="00905851" w:rsidRDefault="00905851" w:rsidP="0090585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51">
              <w:rPr>
                <w:rFonts w:ascii="Times New Roman" w:hAnsi="Times New Roman" w:cs="Times New Roman"/>
                <w:sz w:val="24"/>
                <w:szCs w:val="24"/>
              </w:rPr>
              <w:t xml:space="preserve">Kendi biriminden istenen </w:t>
            </w:r>
            <w:proofErr w:type="gramStart"/>
            <w:r w:rsidRPr="00905851">
              <w:rPr>
                <w:rFonts w:ascii="Times New Roman" w:hAnsi="Times New Roman" w:cs="Times New Roman"/>
                <w:sz w:val="24"/>
                <w:szCs w:val="24"/>
              </w:rPr>
              <w:t>konsültasyonları</w:t>
            </w:r>
            <w:proofErr w:type="gramEnd"/>
            <w:r w:rsidRPr="00905851">
              <w:rPr>
                <w:rFonts w:ascii="Times New Roman" w:hAnsi="Times New Roman" w:cs="Times New Roman"/>
                <w:sz w:val="24"/>
                <w:szCs w:val="24"/>
              </w:rPr>
              <w:t xml:space="preserve"> yapar.</w:t>
            </w:r>
          </w:p>
          <w:p w:rsidR="00066A84" w:rsidRDefault="00066A84" w:rsidP="002D1A41">
            <w:pPr>
              <w:pStyle w:val="ListeParagraf"/>
              <w:numPr>
                <w:ilvl w:val="0"/>
                <w:numId w:val="14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18">
              <w:rPr>
                <w:rFonts w:ascii="Times New Roman" w:hAnsi="Times New Roman" w:cs="Times New Roman"/>
                <w:sz w:val="24"/>
                <w:szCs w:val="24"/>
              </w:rPr>
              <w:t xml:space="preserve">Bildirimi zorunlu olan bulaşıcı hastalıkları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başhekimliğe </w:t>
            </w:r>
            <w:r w:rsidRPr="001E2F18">
              <w:rPr>
                <w:rFonts w:ascii="Times New Roman" w:hAnsi="Times New Roman" w:cs="Times New Roman"/>
                <w:sz w:val="24"/>
                <w:szCs w:val="24"/>
              </w:rPr>
              <w:t>bildirir ve gerekli tedbirleri alır.</w:t>
            </w:r>
          </w:p>
          <w:p w:rsidR="002D1A41" w:rsidRPr="003560BE" w:rsidRDefault="002D1A41" w:rsidP="002D1A41">
            <w:pPr>
              <w:pStyle w:val="ListeParagraf"/>
              <w:numPr>
                <w:ilvl w:val="0"/>
                <w:numId w:val="14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2D1A41" w:rsidRPr="0083080E" w:rsidRDefault="002D1A41" w:rsidP="002D1A41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2D1A41" w:rsidRPr="0083080E" w:rsidRDefault="002D1A41" w:rsidP="002D1A41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Hizmet içi eğitimlere, kurumsal gelişim çalışmalarına ve gerektiğinde kurumda yürütülen kalite geliştirme ve iyileştirme faaliyetlerine katılır.</w:t>
            </w:r>
          </w:p>
          <w:p w:rsidR="002D1A41" w:rsidRPr="0083080E" w:rsidRDefault="002D1A41" w:rsidP="002D1A41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Amirlerinin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vereceği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görevleri yapar. </w:t>
            </w:r>
          </w:p>
          <w:p w:rsidR="002D1A41" w:rsidRDefault="002D1A41" w:rsidP="002D1A41">
            <w:pPr>
              <w:numPr>
                <w:ilvl w:val="0"/>
                <w:numId w:val="14"/>
              </w:numPr>
              <w:spacing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E274C1" w:rsidRPr="003F56CD" w:rsidRDefault="002D1A41" w:rsidP="002D1A4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yasal mevzuata uyar. G</w:t>
            </w: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erekli kişisel koruyucu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 kullanarak çalışır.</w:t>
            </w:r>
          </w:p>
        </w:tc>
      </w:tr>
      <w:tr w:rsidR="00487C01" w:rsidTr="005B664C">
        <w:trPr>
          <w:trHeight w:val="290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E274C1" w:rsidRPr="003F56CD" w:rsidRDefault="00E274C1" w:rsidP="000A1844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Yukarıda belirtilen görev ve soruml</w:t>
            </w:r>
            <w:r w:rsidR="002D1A41">
              <w:rPr>
                <w:rFonts w:ascii="Times New Roman" w:hAnsi="Times New Roman" w:cs="Times New Roman"/>
                <w:sz w:val="24"/>
                <w:szCs w:val="24"/>
              </w:rPr>
              <w:t>ulukları gerçekleştirme yetkisi</w:t>
            </w: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C01" w:rsidRDefault="00E274C1" w:rsidP="00472A28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</w:t>
            </w:r>
            <w:r w:rsidR="00472A28">
              <w:rPr>
                <w:rFonts w:ascii="Times New Roman" w:hAnsi="Times New Roman" w:cs="Times New Roman"/>
                <w:sz w:val="24"/>
                <w:szCs w:val="24"/>
              </w:rPr>
              <w:t>ç ve gereçleri kullanma yetkisi</w:t>
            </w: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8C0" w:rsidRPr="00472A28" w:rsidRDefault="002D1A41" w:rsidP="00472A28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BB">
              <w:rPr>
                <w:rFonts w:ascii="Times New Roman" w:hAnsi="Times New Roman" w:cs="Times New Roman"/>
                <w:sz w:val="24"/>
                <w:szCs w:val="24"/>
              </w:rPr>
              <w:t>İmza yetkisi</w:t>
            </w:r>
          </w:p>
        </w:tc>
      </w:tr>
      <w:tr w:rsidR="00454260" w:rsidTr="00905851">
        <w:trPr>
          <w:trHeight w:val="1128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E274C1" w:rsidRDefault="00E274C1" w:rsidP="000A1844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Kanunu’nda ve 2547 Sayılı Yüksek Öğretim Kanunu’nda belirtilen genel niteliklere sahip olmak. </w:t>
            </w:r>
          </w:p>
          <w:p w:rsidR="00483F7F" w:rsidRPr="00905851" w:rsidRDefault="00905851" w:rsidP="00905851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</w:tc>
      </w:tr>
    </w:tbl>
    <w:p w:rsidR="007E16AA" w:rsidRDefault="007E16AA"/>
    <w:p w:rsidR="00541F6E" w:rsidRDefault="00541F6E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B3F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B7" w:rsidRDefault="00206CB7" w:rsidP="00706E53">
      <w:pPr>
        <w:spacing w:after="0" w:line="240" w:lineRule="auto"/>
      </w:pPr>
      <w:r>
        <w:separator/>
      </w:r>
    </w:p>
  </w:endnote>
  <w:endnote w:type="continuationSeparator" w:id="0">
    <w:p w:rsidR="00206CB7" w:rsidRDefault="00206CB7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B7" w:rsidRDefault="00206CB7" w:rsidP="00706E53">
      <w:pPr>
        <w:spacing w:after="0" w:line="240" w:lineRule="auto"/>
      </w:pPr>
      <w:r>
        <w:separator/>
      </w:r>
    </w:p>
  </w:footnote>
  <w:footnote w:type="continuationSeparator" w:id="0">
    <w:p w:rsidR="00206CB7" w:rsidRDefault="00206CB7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74DA1"/>
    <w:multiLevelType w:val="hybridMultilevel"/>
    <w:tmpl w:val="E53A96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012B9"/>
    <w:rsid w:val="00030D60"/>
    <w:rsid w:val="00062E5B"/>
    <w:rsid w:val="00066A84"/>
    <w:rsid w:val="000A1844"/>
    <w:rsid w:val="00102777"/>
    <w:rsid w:val="0014005C"/>
    <w:rsid w:val="00155A36"/>
    <w:rsid w:val="001C1950"/>
    <w:rsid w:val="001F386B"/>
    <w:rsid w:val="00206CB7"/>
    <w:rsid w:val="00220579"/>
    <w:rsid w:val="00227502"/>
    <w:rsid w:val="00263C12"/>
    <w:rsid w:val="002D1A41"/>
    <w:rsid w:val="00301C92"/>
    <w:rsid w:val="00304B98"/>
    <w:rsid w:val="00313D54"/>
    <w:rsid w:val="003235D1"/>
    <w:rsid w:val="00335B82"/>
    <w:rsid w:val="0037240A"/>
    <w:rsid w:val="00387206"/>
    <w:rsid w:val="003E3A43"/>
    <w:rsid w:val="003F56CD"/>
    <w:rsid w:val="00401CBB"/>
    <w:rsid w:val="00425759"/>
    <w:rsid w:val="00433B89"/>
    <w:rsid w:val="00454260"/>
    <w:rsid w:val="00472A28"/>
    <w:rsid w:val="00483F7F"/>
    <w:rsid w:val="00487C01"/>
    <w:rsid w:val="00496E4F"/>
    <w:rsid w:val="004A413A"/>
    <w:rsid w:val="004B4BE1"/>
    <w:rsid w:val="004E76BE"/>
    <w:rsid w:val="004F5003"/>
    <w:rsid w:val="005115B7"/>
    <w:rsid w:val="005233D8"/>
    <w:rsid w:val="00525780"/>
    <w:rsid w:val="00541F6E"/>
    <w:rsid w:val="00542C0E"/>
    <w:rsid w:val="00554819"/>
    <w:rsid w:val="00572131"/>
    <w:rsid w:val="00596E35"/>
    <w:rsid w:val="005B664C"/>
    <w:rsid w:val="005E1D4D"/>
    <w:rsid w:val="00643092"/>
    <w:rsid w:val="0064413D"/>
    <w:rsid w:val="00654F22"/>
    <w:rsid w:val="00663455"/>
    <w:rsid w:val="00672D04"/>
    <w:rsid w:val="0067621E"/>
    <w:rsid w:val="006930A7"/>
    <w:rsid w:val="006D00B5"/>
    <w:rsid w:val="006E1342"/>
    <w:rsid w:val="00706E53"/>
    <w:rsid w:val="00715597"/>
    <w:rsid w:val="007317CB"/>
    <w:rsid w:val="007840BC"/>
    <w:rsid w:val="007C4BEF"/>
    <w:rsid w:val="007E16AA"/>
    <w:rsid w:val="007E312C"/>
    <w:rsid w:val="007E54AF"/>
    <w:rsid w:val="00815AC8"/>
    <w:rsid w:val="008441FF"/>
    <w:rsid w:val="008E6A76"/>
    <w:rsid w:val="00905851"/>
    <w:rsid w:val="00923231"/>
    <w:rsid w:val="009653A5"/>
    <w:rsid w:val="009A7A90"/>
    <w:rsid w:val="009E1034"/>
    <w:rsid w:val="009F3BD0"/>
    <w:rsid w:val="00A5180E"/>
    <w:rsid w:val="00A615E6"/>
    <w:rsid w:val="00A74138"/>
    <w:rsid w:val="00AA3A10"/>
    <w:rsid w:val="00B56BD2"/>
    <w:rsid w:val="00B73CD4"/>
    <w:rsid w:val="00BC7EB6"/>
    <w:rsid w:val="00C0780B"/>
    <w:rsid w:val="00C471AD"/>
    <w:rsid w:val="00CB641E"/>
    <w:rsid w:val="00D303FF"/>
    <w:rsid w:val="00D718C0"/>
    <w:rsid w:val="00D776D7"/>
    <w:rsid w:val="00DA5266"/>
    <w:rsid w:val="00DB488D"/>
    <w:rsid w:val="00DB6CE0"/>
    <w:rsid w:val="00DF0BE8"/>
    <w:rsid w:val="00E0032A"/>
    <w:rsid w:val="00E274C1"/>
    <w:rsid w:val="00E619C0"/>
    <w:rsid w:val="00E83585"/>
    <w:rsid w:val="00E94CDB"/>
    <w:rsid w:val="00EB3F91"/>
    <w:rsid w:val="00EC6DEF"/>
    <w:rsid w:val="00ED05DE"/>
    <w:rsid w:val="00F06FFF"/>
    <w:rsid w:val="00F16DBC"/>
    <w:rsid w:val="00F40E49"/>
    <w:rsid w:val="00F734BC"/>
    <w:rsid w:val="00F94F39"/>
    <w:rsid w:val="00FC4ADA"/>
    <w:rsid w:val="00FE037D"/>
    <w:rsid w:val="00FE040A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CA7B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6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D0A6-9436-46A0-8CF8-21445BAA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2025-03-11T12:56:00Z</cp:lastPrinted>
  <dcterms:created xsi:type="dcterms:W3CDTF">2025-03-21T10:28:00Z</dcterms:created>
  <dcterms:modified xsi:type="dcterms:W3CDTF">2025-03-21T10:28:00Z</dcterms:modified>
</cp:coreProperties>
</file>