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3196"/>
        <w:tblW w:w="10348" w:type="dxa"/>
        <w:tblInd w:w="0" w:type="dxa"/>
        <w:tblCellMar>
          <w:top w:w="48" w:type="dxa"/>
          <w:right w:w="115" w:type="dxa"/>
        </w:tblCellMar>
        <w:tblLook w:val="04A0" w:firstRow="1" w:lastRow="0" w:firstColumn="1" w:lastColumn="0" w:noHBand="0" w:noVBand="1"/>
      </w:tblPr>
      <w:tblGrid>
        <w:gridCol w:w="6165"/>
        <w:gridCol w:w="420"/>
        <w:gridCol w:w="3763"/>
      </w:tblGrid>
      <w:tr w:rsidR="00F06DC6" w:rsidRPr="001A297C" w14:paraId="003C2F41" w14:textId="77777777" w:rsidTr="000B0AA7">
        <w:trPr>
          <w:trHeight w:val="532"/>
        </w:trPr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36BD" w14:textId="7C95053A" w:rsidR="00F06DC6" w:rsidRPr="00F06DC6" w:rsidRDefault="00F06DC6" w:rsidP="005562F7">
            <w:pPr>
              <w:ind w:left="7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Gerçekleştiği Birim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</w:tc>
        <w:tc>
          <w:tcPr>
            <w:tcW w:w="4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1023D" w14:textId="4C8E9DB8" w:rsidR="00F06DC6" w:rsidRPr="00F06DC6" w:rsidRDefault="00F06DC6" w:rsidP="00F06DC6">
            <w:pPr>
              <w:tabs>
                <w:tab w:val="left" w:pos="2655"/>
              </w:tabs>
              <w:ind w:left="7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Tarih 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ab/>
            </w: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Saat:</w:t>
            </w:r>
          </w:p>
          <w:p w14:paraId="1B289DD8" w14:textId="6A9E7CAA" w:rsidR="00F06DC6" w:rsidRPr="001A297C" w:rsidRDefault="00F06DC6" w:rsidP="000B0AA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06DC6" w:rsidRPr="001A297C" w14:paraId="5CD4C322" w14:textId="77777777" w:rsidTr="008050F8">
        <w:trPr>
          <w:trHeight w:val="534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7A3A" w14:textId="661CDC70" w:rsidR="00F06DC6" w:rsidRPr="001A297C" w:rsidRDefault="00F06DC6" w:rsidP="005562F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İlacın /Tıbbi Sarf Ma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lzemenin Jenerik Adı/Form Şekli:</w:t>
            </w:r>
          </w:p>
        </w:tc>
      </w:tr>
      <w:tr w:rsidR="00F06DC6" w:rsidRPr="001A297C" w14:paraId="046ACE67" w14:textId="77777777" w:rsidTr="005562F7">
        <w:trPr>
          <w:trHeight w:val="462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BA6E" w14:textId="5D16FEF4" w:rsidR="00F06DC6" w:rsidRPr="001A297C" w:rsidRDefault="00F06DC6" w:rsidP="005562F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İ</w:t>
            </w:r>
            <w:r w:rsid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lacın/Tıbbi Malzemenin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Miktarı:</w:t>
            </w:r>
          </w:p>
        </w:tc>
      </w:tr>
      <w:tr w:rsidR="00F06DC6" w:rsidRPr="001A297C" w14:paraId="3D44B5DE" w14:textId="77777777" w:rsidTr="00F71181">
        <w:trPr>
          <w:trHeight w:val="428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ED10" w14:textId="00C2561A" w:rsidR="00F06DC6" w:rsidRPr="00F06DC6" w:rsidRDefault="00F06DC6" w:rsidP="000B0AA7">
            <w:pPr>
              <w:ind w:left="7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Olayın Gerçekleşme Nedeni:</w:t>
            </w:r>
          </w:p>
          <w:p w14:paraId="269BACE6" w14:textId="450411A6" w:rsidR="00F06DC6" w:rsidRPr="001A297C" w:rsidRDefault="00F06DC6" w:rsidP="000B0AA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43A0C6E7" w14:textId="77777777" w:rsidTr="000B0AA7">
        <w:trPr>
          <w:trHeight w:val="48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69F4" w14:textId="058E0FBC" w:rsidR="002D0009" w:rsidRPr="001A297C" w:rsidRDefault="000B3EA0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Kayıp 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    )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>Kırılma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>(    )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Yarım Doz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)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Mia</w:t>
            </w:r>
            <w:r w:rsidR="00A675F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t 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>Dolumu (    )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Yarım Kalan Amp</w:t>
            </w:r>
            <w:r w:rsidR="00A675F6">
              <w:rPr>
                <w:rFonts w:ascii="Times New Roman" w:hAnsi="Times New Roman" w:cs="Times New Roman"/>
                <w:bCs/>
                <w:color w:val="000000" w:themeColor="text1"/>
              </w:rPr>
              <w:t>u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>l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(    )</w:t>
            </w:r>
          </w:p>
          <w:p w14:paraId="5EAFE470" w14:textId="77777777" w:rsidR="000B3EA0" w:rsidRDefault="000B3EA0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Sulandırıldıktan, Açıldıktan veya Hazırlandıktan Sonra Muhafaza Şartı Uygun Olmayan  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>(    )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Diğer  </w:t>
            </w:r>
            <w:r w:rsidR="00F06DC6">
              <w:rPr>
                <w:rFonts w:ascii="Times New Roman" w:hAnsi="Times New Roman" w:cs="Times New Roman"/>
                <w:bCs/>
                <w:color w:val="000000" w:themeColor="text1"/>
              </w:rPr>
              <w:t>(    )</w:t>
            </w:r>
          </w:p>
          <w:p w14:paraId="317A8082" w14:textId="59BA648A" w:rsidR="005562F7" w:rsidRPr="001A297C" w:rsidRDefault="005562F7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52216" w:rsidRPr="001A297C" w14:paraId="4872769C" w14:textId="77777777" w:rsidTr="000B0AA7">
        <w:trPr>
          <w:trHeight w:val="428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1B66" w14:textId="20BE85B9" w:rsidR="002D0009" w:rsidRPr="00F06DC6" w:rsidRDefault="00F06DC6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Olayın Na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sıl Gerçekleştiğinin Açıklaması</w:t>
            </w: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:</w:t>
            </w:r>
          </w:p>
          <w:p w14:paraId="24C492A2" w14:textId="77777777" w:rsidR="001A297C" w:rsidRDefault="001A297C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F1C36E4" w14:textId="6537B26B" w:rsidR="00C00BD8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52216" w:rsidRPr="001A297C" w14:paraId="5328C9B6" w14:textId="77777777" w:rsidTr="000B0AA7">
        <w:trPr>
          <w:trHeight w:val="460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373A" w14:textId="2EB687EE" w:rsidR="002D0009" w:rsidRPr="001A297C" w:rsidRDefault="00C00BD8" w:rsidP="000B0AA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Olaya Tanık Olan Kişi:</w:t>
            </w:r>
            <w:r w:rsidR="00F06DC6"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                                      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>Var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(    )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         </w:t>
            </w: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>Yok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(    )</w:t>
            </w:r>
          </w:p>
          <w:p w14:paraId="44C84C6D" w14:textId="3D8CA497" w:rsidR="002D0009" w:rsidRPr="001A297C" w:rsidRDefault="002D0009" w:rsidP="000B0AA7">
            <w:pPr>
              <w:ind w:left="-3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C52216" w:rsidRPr="001A297C" w14:paraId="7C091BA5" w14:textId="77777777" w:rsidTr="000B0AA7">
        <w:trPr>
          <w:trHeight w:val="473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A7453" w14:textId="6CCC0A19" w:rsidR="002D0009" w:rsidRPr="00F06DC6" w:rsidRDefault="00F06DC6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Olayı Gören Kişi/Kişiler Adı Soyadı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801F" w14:textId="71E0B8FB" w:rsidR="002D0009" w:rsidRPr="00C00BD8" w:rsidRDefault="00F06DC6" w:rsidP="000B0AA7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İmza </w:t>
            </w:r>
          </w:p>
        </w:tc>
      </w:tr>
      <w:tr w:rsidR="00C52216" w:rsidRPr="001A297C" w14:paraId="2E36FA67" w14:textId="77777777" w:rsidTr="000B0AA7">
        <w:trPr>
          <w:trHeight w:val="42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CA2B4" w14:textId="28B9362C" w:rsidR="002D0009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1)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C43C" w14:textId="1A2BFC18" w:rsidR="002D0009" w:rsidRPr="00C00BD8" w:rsidRDefault="00F06DC6" w:rsidP="000B0AA7">
            <w:pPr>
              <w:ind w:left="1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1A51E4E8" w14:textId="77777777" w:rsidTr="000B0AA7">
        <w:trPr>
          <w:trHeight w:val="431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E401" w14:textId="16C3EBB3" w:rsidR="002D0009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2)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0BF27" w14:textId="68214233" w:rsidR="002D0009" w:rsidRPr="00C00BD8" w:rsidRDefault="00F06DC6" w:rsidP="000B0AA7">
            <w:pPr>
              <w:ind w:left="1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142024DF" w14:textId="77777777" w:rsidTr="000B0AA7">
        <w:trPr>
          <w:trHeight w:val="428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20EA4" w14:textId="5D599F22" w:rsidR="002D0009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3)</w:t>
            </w:r>
            <w:r w:rsidR="002D0009"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8AC3" w14:textId="0E47AF96" w:rsidR="002D0009" w:rsidRPr="00C00BD8" w:rsidRDefault="00F06DC6" w:rsidP="000B0AA7">
            <w:pPr>
              <w:ind w:left="1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49FFCFE5" w14:textId="77777777" w:rsidTr="000B0AA7">
        <w:trPr>
          <w:trHeight w:val="527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1890" w14:textId="31F36650" w:rsidR="002D0009" w:rsidRPr="00F06DC6" w:rsidRDefault="00F06DC6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Olayı/Duru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mu Tespit Eden Kişi/Kişiler Adı/Soyadı/</w:t>
            </w: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Görevi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1837" w14:textId="62ACE111" w:rsidR="002D0009" w:rsidRPr="00C00BD8" w:rsidRDefault="00F06DC6" w:rsidP="000B0AA7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İmza </w:t>
            </w:r>
          </w:p>
        </w:tc>
      </w:tr>
      <w:tr w:rsidR="00C52216" w:rsidRPr="001A297C" w14:paraId="10B10E42" w14:textId="77777777" w:rsidTr="000B0AA7">
        <w:trPr>
          <w:trHeight w:val="442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2CA5" w14:textId="75652518" w:rsidR="002D0009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AB0E" w14:textId="35E7C801" w:rsidR="002D0009" w:rsidRPr="00C00BD8" w:rsidRDefault="00F06DC6" w:rsidP="000B0AA7">
            <w:pPr>
              <w:ind w:left="1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2671131B" w14:textId="77777777" w:rsidTr="000B0AA7">
        <w:trPr>
          <w:trHeight w:val="431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5451" w14:textId="31A8B537" w:rsidR="002D0009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634B" w14:textId="025B53A4" w:rsidR="002D0009" w:rsidRPr="00C00BD8" w:rsidRDefault="00F06DC6" w:rsidP="000B0AA7">
            <w:pPr>
              <w:ind w:left="1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19240662" w14:textId="77777777" w:rsidTr="000B0AA7">
        <w:trPr>
          <w:trHeight w:val="429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0D2" w14:textId="4717C79C" w:rsidR="002D0009" w:rsidRPr="001A297C" w:rsidRDefault="00C00BD8" w:rsidP="000B0AA7">
            <w:pPr>
              <w:spacing w:after="16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3)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AF9D" w14:textId="33A31AD0" w:rsidR="002D0009" w:rsidRPr="00C00BD8" w:rsidRDefault="00F06DC6" w:rsidP="000B0AA7">
            <w:pPr>
              <w:ind w:left="16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6EFD54B6" w14:textId="77777777" w:rsidTr="000B0AA7">
        <w:trPr>
          <w:trHeight w:val="431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92BE" w14:textId="27230670" w:rsidR="002D0009" w:rsidRPr="00F06DC6" w:rsidRDefault="00F06DC6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Onaylayan Kişiler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6110" w14:textId="5C10D786" w:rsidR="002D0009" w:rsidRPr="00C00BD8" w:rsidRDefault="00F06DC6" w:rsidP="000B0AA7">
            <w:pPr>
              <w:ind w:lef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İmza </w:t>
            </w:r>
          </w:p>
        </w:tc>
      </w:tr>
      <w:tr w:rsidR="00C52216" w:rsidRPr="001A297C" w14:paraId="6C344640" w14:textId="77777777" w:rsidTr="000B0AA7">
        <w:trPr>
          <w:trHeight w:val="525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13F59" w14:textId="0F9920A0" w:rsidR="002D0009" w:rsidRPr="00F06DC6" w:rsidRDefault="00F06DC6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Bir</w:t>
            </w:r>
            <w:r w:rsidR="00C00BD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im Sorumlu Sağlık Personeli Adı/</w:t>
            </w:r>
            <w:r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Soyadı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06A9" w14:textId="77777777" w:rsidR="002D0009" w:rsidRPr="001A297C" w:rsidRDefault="002D0009" w:rsidP="000B0AA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C52216" w:rsidRPr="001A297C" w14:paraId="49E93325" w14:textId="77777777" w:rsidTr="000B0AA7">
        <w:trPr>
          <w:trHeight w:val="532"/>
        </w:trPr>
        <w:tc>
          <w:tcPr>
            <w:tcW w:w="6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5D03" w14:textId="41BA3AF8" w:rsidR="00535673" w:rsidRPr="00F06DC6" w:rsidRDefault="00C00BD8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Sorumlu Dr. Öğretim Üyesi/Sorumlu ABD Başkanı</w:t>
            </w:r>
            <w:r w:rsidR="00F06DC6"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130BA9C0" w14:textId="7CEF9581" w:rsidR="002D0009" w:rsidRPr="00F06DC6" w:rsidRDefault="00C00BD8" w:rsidP="000B0AA7">
            <w:pPr>
              <w:spacing w:after="16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Adı/</w:t>
            </w:r>
            <w:r w:rsidR="00F06DC6" w:rsidRPr="00F06DC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Soyadı 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EABD" w14:textId="77777777" w:rsidR="002D0009" w:rsidRPr="001A297C" w:rsidRDefault="002D0009" w:rsidP="000B0AA7">
            <w:pPr>
              <w:ind w:left="7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1A297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</w:tbl>
    <w:p w14:paraId="53D4BF49" w14:textId="0E2D9E4C" w:rsidR="000C7C57" w:rsidRDefault="000C7C57" w:rsidP="006F3A14">
      <w:pPr>
        <w:spacing w:after="161"/>
        <w:ind w:left="-737"/>
      </w:pPr>
      <w:r w:rsidRPr="00F06DC6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F06DC6" w:rsidRPr="00F06DC6">
        <w:rPr>
          <w:rFonts w:ascii="Times New Roman" w:hAnsi="Times New Roman" w:cs="Times New Roman"/>
          <w:sz w:val="20"/>
        </w:rPr>
        <w:t>Formun bir nüshası ilgili birimde, bir nüshası tıbbi sarf depoda kalacaktır.</w:t>
      </w:r>
      <w:r>
        <w:t xml:space="preserve">          </w:t>
      </w:r>
      <w:bookmarkStart w:id="0" w:name="_GoBack"/>
      <w:bookmarkEnd w:id="0"/>
    </w:p>
    <w:sectPr w:rsidR="000C7C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6" w:right="1469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84EC9" w14:textId="77777777" w:rsidR="00C10E9A" w:rsidRDefault="00C10E9A" w:rsidP="00C52216">
      <w:pPr>
        <w:spacing w:line="240" w:lineRule="auto"/>
      </w:pPr>
      <w:r>
        <w:separator/>
      </w:r>
    </w:p>
  </w:endnote>
  <w:endnote w:type="continuationSeparator" w:id="0">
    <w:p w14:paraId="43D5ECD7" w14:textId="77777777" w:rsidR="00C10E9A" w:rsidRDefault="00C10E9A" w:rsidP="00C522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D8D30" w14:textId="77777777" w:rsidR="00B323BF" w:rsidRDefault="00B323B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60AA3" w14:textId="77777777" w:rsidR="00B323BF" w:rsidRDefault="00B323B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44E9" w14:textId="77777777" w:rsidR="00B323BF" w:rsidRDefault="00B323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41D8A" w14:textId="77777777" w:rsidR="00C10E9A" w:rsidRDefault="00C10E9A" w:rsidP="00C52216">
      <w:pPr>
        <w:spacing w:line="240" w:lineRule="auto"/>
      </w:pPr>
      <w:r>
        <w:separator/>
      </w:r>
    </w:p>
  </w:footnote>
  <w:footnote w:type="continuationSeparator" w:id="0">
    <w:p w14:paraId="240D39B0" w14:textId="77777777" w:rsidR="00C10E9A" w:rsidRDefault="00C10E9A" w:rsidP="00C522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A853" w14:textId="77777777" w:rsidR="00B323BF" w:rsidRDefault="00B323B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2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2410"/>
      <w:gridCol w:w="2268"/>
      <w:gridCol w:w="2126"/>
      <w:gridCol w:w="1843"/>
    </w:tblGrid>
    <w:tr w:rsidR="000B0AA7" w:rsidRPr="000B0AA7" w14:paraId="4C2E2E4B" w14:textId="77777777" w:rsidTr="00F06DC6">
      <w:trPr>
        <w:trHeight w:val="1388"/>
      </w:trPr>
      <w:tc>
        <w:tcPr>
          <w:tcW w:w="1843" w:type="dxa"/>
          <w:tcBorders>
            <w:right w:val="single" w:sz="12" w:space="0" w:color="auto"/>
          </w:tcBorders>
          <w:vAlign w:val="center"/>
        </w:tcPr>
        <w:p w14:paraId="70672651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noProof/>
              <w:color w:val="auto"/>
            </w:rPr>
            <w:drawing>
              <wp:inline distT="0" distB="0" distL="0" distR="0" wp14:anchorId="028D2BF5" wp14:editId="7CDBF938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gridSpan w:val="3"/>
          <w:tcBorders>
            <w:left w:val="single" w:sz="12" w:space="0" w:color="auto"/>
          </w:tcBorders>
          <w:vAlign w:val="center"/>
        </w:tcPr>
        <w:p w14:paraId="4035F1DA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  <w:r w:rsidRPr="000B0AA7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eastAsia="en-US"/>
            </w:rPr>
            <w:t>ADIYAMAN ÜNİVERSİTESİ – (ADYÜ)</w:t>
          </w:r>
        </w:p>
        <w:p w14:paraId="708C1EEB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13"/>
              <w:szCs w:val="13"/>
              <w:lang w:val="en-US" w:eastAsia="en-US"/>
            </w:rPr>
          </w:pPr>
        </w:p>
        <w:p w14:paraId="4A8B1EB2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  <w:r w:rsidRPr="000B0AA7"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eastAsia="en-US"/>
            </w:rPr>
            <w:t>Diş Hekimliği Uygulama Ve Araştırma Merkezi</w:t>
          </w:r>
        </w:p>
        <w:p w14:paraId="56258048" w14:textId="5AF618C1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24"/>
              <w:szCs w:val="24"/>
              <w:lang w:val="en-US" w:eastAsia="en-US"/>
            </w:rPr>
            <w:t>İlaç ve Tıbbi Sarf Malzeme Fire ve Zayi Formu</w:t>
          </w:r>
        </w:p>
      </w:tc>
      <w:tc>
        <w:tcPr>
          <w:tcW w:w="1843" w:type="dxa"/>
          <w:vAlign w:val="center"/>
        </w:tcPr>
        <w:p w14:paraId="77B74064" w14:textId="77777777" w:rsidR="000B0AA7" w:rsidRPr="000B0AA7" w:rsidRDefault="000B0AA7" w:rsidP="000B0AA7">
          <w:pPr>
            <w:widowControl w:val="0"/>
            <w:autoSpaceDE w:val="0"/>
            <w:autoSpaceDN w:val="0"/>
            <w:spacing w:before="48" w:line="240" w:lineRule="auto"/>
            <w:ind w:left="102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noProof/>
              <w:color w:val="auto"/>
            </w:rPr>
            <w:drawing>
              <wp:inline distT="0" distB="0" distL="0" distR="0" wp14:anchorId="1DF4C16D" wp14:editId="51AD222D">
                <wp:extent cx="800100" cy="71437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0AA7" w:rsidRPr="000B0AA7" w14:paraId="117CF9F0" w14:textId="77777777" w:rsidTr="00F06DC6">
      <w:trPr>
        <w:trHeight w:hRule="exact" w:val="578"/>
      </w:trPr>
      <w:tc>
        <w:tcPr>
          <w:tcW w:w="1843" w:type="dxa"/>
          <w:tcBorders>
            <w:right w:val="single" w:sz="12" w:space="0" w:color="auto"/>
          </w:tcBorders>
        </w:tcPr>
        <w:p w14:paraId="22B2D7BA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ind w:left="103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  <w:t>D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o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k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2"/>
              <w:sz w:val="18"/>
              <w:szCs w:val="18"/>
              <w:lang w:val="en-US" w:eastAsia="en-US"/>
            </w:rPr>
            <w:t>ü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4"/>
              <w:sz w:val="18"/>
              <w:szCs w:val="18"/>
              <w:lang w:val="en-US" w:eastAsia="en-US"/>
            </w:rPr>
            <w:t>m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an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 xml:space="preserve"> Kodu:</w:t>
          </w:r>
        </w:p>
        <w:p w14:paraId="420AC44D" w14:textId="78AF3651" w:rsidR="000B0AA7" w:rsidRPr="000B0AA7" w:rsidRDefault="000B0AA7" w:rsidP="00F06DC6">
          <w:pPr>
            <w:widowControl w:val="0"/>
            <w:autoSpaceDE w:val="0"/>
            <w:autoSpaceDN w:val="0"/>
            <w:spacing w:line="240" w:lineRule="auto"/>
            <w:ind w:left="103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S.İY.</w:t>
          </w:r>
          <w:r w:rsidR="00F06DC6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FR.</w:t>
          </w:r>
          <w:r w:rsidR="000C354B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75</w:t>
          </w: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14:paraId="32198D9F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ind w:left="135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  <w:t>Y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a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y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>ı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 xml:space="preserve">n 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2"/>
              <w:sz w:val="18"/>
              <w:szCs w:val="18"/>
              <w:lang w:val="en-US" w:eastAsia="en-US"/>
            </w:rPr>
            <w:t>T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a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>r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  <w:t>i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hi</w:t>
          </w:r>
        </w:p>
        <w:p w14:paraId="195AE9D3" w14:textId="3B4E48A8" w:rsidR="000B0AA7" w:rsidRPr="000B0AA7" w:rsidRDefault="000C354B" w:rsidP="000B0AA7">
          <w:pPr>
            <w:widowControl w:val="0"/>
            <w:autoSpaceDE w:val="0"/>
            <w:autoSpaceDN w:val="0"/>
            <w:spacing w:line="240" w:lineRule="auto"/>
            <w:ind w:left="135"/>
            <w:jc w:val="center"/>
            <w:rPr>
              <w:rFonts w:ascii="Times New Roman" w:eastAsia="Times New Roman" w:hAnsi="Times New Roman" w:cs="Times New Roman"/>
              <w:bCs/>
              <w:color w:val="auto"/>
              <w:sz w:val="18"/>
              <w:szCs w:val="18"/>
              <w:lang w:eastAsia="en-US"/>
            </w:rPr>
          </w:pPr>
          <w:r>
            <w:rPr>
              <w:rFonts w:ascii="Times New Roman" w:eastAsia="Times New Roman" w:hAnsi="Times New Roman" w:cs="Times New Roman"/>
              <w:bCs/>
              <w:color w:val="auto"/>
              <w:sz w:val="18"/>
              <w:szCs w:val="18"/>
              <w:lang w:eastAsia="en-US"/>
            </w:rPr>
            <w:t>03.03.2025</w:t>
          </w:r>
        </w:p>
      </w:tc>
      <w:tc>
        <w:tcPr>
          <w:tcW w:w="2268" w:type="dxa"/>
          <w:tcBorders>
            <w:left w:val="single" w:sz="4" w:space="0" w:color="auto"/>
            <w:right w:val="single" w:sz="4" w:space="0" w:color="auto"/>
          </w:tcBorders>
        </w:tcPr>
        <w:p w14:paraId="4FC90E0E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ind w:left="135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  <w:t>R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e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v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>i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z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y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 xml:space="preserve">on 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2"/>
              <w:sz w:val="18"/>
              <w:szCs w:val="18"/>
              <w:lang w:val="en-US" w:eastAsia="en-US"/>
            </w:rPr>
            <w:t>T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a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>ri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h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i:</w:t>
          </w:r>
        </w:p>
        <w:p w14:paraId="6F2D1715" w14:textId="77777777" w:rsidR="000B0AA7" w:rsidRPr="000B0AA7" w:rsidRDefault="000B0AA7" w:rsidP="000B0AA7">
          <w:pPr>
            <w:widowControl w:val="0"/>
            <w:autoSpaceDE w:val="0"/>
            <w:autoSpaceDN w:val="0"/>
            <w:spacing w:line="240" w:lineRule="auto"/>
            <w:ind w:left="135"/>
            <w:jc w:val="center"/>
            <w:rPr>
              <w:rFonts w:ascii="Times New Roman" w:eastAsia="Times New Roman" w:hAnsi="Times New Roman" w:cs="Times New Roman"/>
              <w:b/>
              <w:bCs/>
              <w:color w:val="auto"/>
              <w:sz w:val="24"/>
              <w:szCs w:val="24"/>
              <w:lang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00</w:t>
          </w:r>
        </w:p>
      </w:tc>
      <w:tc>
        <w:tcPr>
          <w:tcW w:w="2126" w:type="dxa"/>
          <w:tcBorders>
            <w:left w:val="single" w:sz="4" w:space="0" w:color="auto"/>
            <w:right w:val="single" w:sz="4" w:space="0" w:color="auto"/>
          </w:tcBorders>
        </w:tcPr>
        <w:p w14:paraId="2FDB8554" w14:textId="36BA9BE6" w:rsidR="000B0AA7" w:rsidRPr="000B0AA7" w:rsidRDefault="000B0AA7" w:rsidP="000B0AA7">
          <w:pPr>
            <w:widowControl w:val="0"/>
            <w:autoSpaceDE w:val="0"/>
            <w:autoSpaceDN w:val="0"/>
            <w:spacing w:before="31" w:line="240" w:lineRule="auto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  <w:t>R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e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v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>i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z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y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 xml:space="preserve">on 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  <w:t>N</w:t>
          </w:r>
          <w:r w:rsidR="00B323BF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o:</w:t>
          </w:r>
        </w:p>
        <w:p w14:paraId="1396B55F" w14:textId="77777777" w:rsidR="000B0AA7" w:rsidRPr="000B0AA7" w:rsidRDefault="000B0AA7" w:rsidP="000B0AA7">
          <w:pPr>
            <w:widowControl w:val="0"/>
            <w:autoSpaceDE w:val="0"/>
            <w:autoSpaceDN w:val="0"/>
            <w:spacing w:before="31" w:line="240" w:lineRule="auto"/>
            <w:jc w:val="center"/>
            <w:rPr>
              <w:rFonts w:ascii="Times New Roman" w:eastAsia="Times New Roman" w:hAnsi="Times New Roman" w:cs="Times New Roman"/>
              <w:color w:val="auto"/>
              <w:spacing w:val="-1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00</w:t>
          </w:r>
        </w:p>
      </w:tc>
      <w:tc>
        <w:tcPr>
          <w:tcW w:w="1843" w:type="dxa"/>
          <w:tcBorders>
            <w:left w:val="single" w:sz="4" w:space="0" w:color="auto"/>
          </w:tcBorders>
        </w:tcPr>
        <w:p w14:paraId="17B8A66D" w14:textId="77777777" w:rsidR="000B0AA7" w:rsidRPr="000B0AA7" w:rsidRDefault="000B0AA7" w:rsidP="000B0AA7">
          <w:pPr>
            <w:widowControl w:val="0"/>
            <w:autoSpaceDE w:val="0"/>
            <w:autoSpaceDN w:val="0"/>
            <w:spacing w:before="48" w:line="240" w:lineRule="auto"/>
            <w:ind w:left="103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Sa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-2"/>
              <w:sz w:val="18"/>
              <w:szCs w:val="18"/>
              <w:lang w:val="en-US" w:eastAsia="en-US"/>
            </w:rPr>
            <w:t>y</w:t>
          </w:r>
          <w:r w:rsidRPr="000B0AA7">
            <w:rPr>
              <w:rFonts w:ascii="Times New Roman" w:eastAsia="Times New Roman" w:hAnsi="Times New Roman" w:cs="Times New Roman"/>
              <w:color w:val="auto"/>
              <w:spacing w:val="1"/>
              <w:sz w:val="18"/>
              <w:szCs w:val="18"/>
              <w:lang w:val="en-US" w:eastAsia="en-US"/>
            </w:rPr>
            <w:t>f</w:t>
          </w:r>
          <w:r w:rsidRPr="000B0AA7"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a No:</w:t>
          </w:r>
        </w:p>
        <w:p w14:paraId="21D55DD2" w14:textId="1DE6A390" w:rsidR="000B0AA7" w:rsidRPr="000B0AA7" w:rsidRDefault="00F06DC6" w:rsidP="000B0AA7">
          <w:pPr>
            <w:widowControl w:val="0"/>
            <w:autoSpaceDE w:val="0"/>
            <w:autoSpaceDN w:val="0"/>
            <w:spacing w:before="48" w:line="240" w:lineRule="auto"/>
            <w:ind w:left="103"/>
            <w:jc w:val="center"/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</w:pPr>
          <w:r>
            <w:rPr>
              <w:rFonts w:ascii="Times New Roman" w:eastAsia="Times New Roman" w:hAnsi="Times New Roman" w:cs="Times New Roman"/>
              <w:color w:val="auto"/>
              <w:sz w:val="18"/>
              <w:szCs w:val="18"/>
              <w:lang w:val="en-US" w:eastAsia="en-US"/>
            </w:rPr>
            <w:t>1/1</w:t>
          </w:r>
        </w:p>
      </w:tc>
    </w:tr>
  </w:tbl>
  <w:p w14:paraId="515C81D8" w14:textId="77777777" w:rsidR="00062C32" w:rsidRDefault="00062C3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A6F84" w14:textId="77777777" w:rsidR="00B323BF" w:rsidRDefault="00B323B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B3"/>
    <w:rsid w:val="0004389D"/>
    <w:rsid w:val="00062C32"/>
    <w:rsid w:val="000B0AA7"/>
    <w:rsid w:val="000B3EA0"/>
    <w:rsid w:val="000C354B"/>
    <w:rsid w:val="000C7C57"/>
    <w:rsid w:val="000D5587"/>
    <w:rsid w:val="001A297C"/>
    <w:rsid w:val="001D61DB"/>
    <w:rsid w:val="00213590"/>
    <w:rsid w:val="002D0009"/>
    <w:rsid w:val="00325ABE"/>
    <w:rsid w:val="00350911"/>
    <w:rsid w:val="00442305"/>
    <w:rsid w:val="0052396A"/>
    <w:rsid w:val="00535673"/>
    <w:rsid w:val="005562F7"/>
    <w:rsid w:val="006F3A14"/>
    <w:rsid w:val="007915EA"/>
    <w:rsid w:val="00791D81"/>
    <w:rsid w:val="00814674"/>
    <w:rsid w:val="00883CF3"/>
    <w:rsid w:val="00972D42"/>
    <w:rsid w:val="009F43DA"/>
    <w:rsid w:val="00A675F6"/>
    <w:rsid w:val="00A813AF"/>
    <w:rsid w:val="00AA6AA2"/>
    <w:rsid w:val="00AD0E2A"/>
    <w:rsid w:val="00B323BF"/>
    <w:rsid w:val="00B83A7F"/>
    <w:rsid w:val="00C00BD8"/>
    <w:rsid w:val="00C10E9A"/>
    <w:rsid w:val="00C52216"/>
    <w:rsid w:val="00CA46B3"/>
    <w:rsid w:val="00DC4A05"/>
    <w:rsid w:val="00DF6B40"/>
    <w:rsid w:val="00E474C5"/>
    <w:rsid w:val="00EA4386"/>
    <w:rsid w:val="00EB4043"/>
    <w:rsid w:val="00F06DC6"/>
    <w:rsid w:val="00F54FA0"/>
    <w:rsid w:val="00FA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D160C"/>
  <w15:chartTrackingRefBased/>
  <w15:docId w15:val="{4F9FEFDC-9414-4F8B-A879-85B4D2B5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C57"/>
    <w:pPr>
      <w:spacing w:after="0"/>
    </w:pPr>
    <w:rPr>
      <w:rFonts w:ascii="Calibri" w:eastAsia="Calibri" w:hAnsi="Calibri" w:cs="Calibri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0C7C57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5221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2216"/>
    <w:rPr>
      <w:rFonts w:ascii="Calibri" w:eastAsia="Calibri" w:hAnsi="Calibri" w:cs="Calibri"/>
      <w:color w:val="000000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C5221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52216"/>
    <w:rPr>
      <w:rFonts w:ascii="Calibri" w:eastAsia="Calibri" w:hAnsi="Calibri" w:cs="Calibri"/>
      <w:color w:val="000000"/>
      <w:kern w:val="0"/>
      <w:lang w:eastAsia="tr-TR"/>
      <w14:ligatures w14:val="none"/>
    </w:rPr>
  </w:style>
  <w:style w:type="table" w:styleId="TabloKlavuzu">
    <w:name w:val="Table Grid"/>
    <w:basedOn w:val="NormalTablo"/>
    <w:uiPriority w:val="59"/>
    <w:rsid w:val="00213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23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23BF"/>
    <w:rPr>
      <w:rFonts w:ascii="Segoe UI" w:eastAsia="Calibri" w:hAnsi="Segoe UI" w:cs="Segoe UI"/>
      <w:color w:val="000000"/>
      <w:kern w:val="0"/>
      <w:sz w:val="18"/>
      <w:szCs w:val="18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1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PINAR KESKİN</dc:creator>
  <cp:keywords/>
  <dc:description/>
  <cp:lastModifiedBy>pc1</cp:lastModifiedBy>
  <cp:revision>2</cp:revision>
  <cp:lastPrinted>2025-02-28T11:54:00Z</cp:lastPrinted>
  <dcterms:created xsi:type="dcterms:W3CDTF">2025-03-11T10:22:00Z</dcterms:created>
  <dcterms:modified xsi:type="dcterms:W3CDTF">2025-03-11T10:22:00Z</dcterms:modified>
</cp:coreProperties>
</file>