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348" w:type="dxa"/>
        <w:tblInd w:w="-572" w:type="dxa"/>
        <w:tblLook w:val="04A0" w:firstRow="1" w:lastRow="0" w:firstColumn="1" w:lastColumn="0" w:noHBand="0" w:noVBand="1"/>
      </w:tblPr>
      <w:tblGrid>
        <w:gridCol w:w="2746"/>
        <w:gridCol w:w="7602"/>
      </w:tblGrid>
      <w:tr w:rsidR="00872EEA" w:rsidTr="00872EEA">
        <w:trPr>
          <w:trHeight w:val="463"/>
        </w:trPr>
        <w:tc>
          <w:tcPr>
            <w:tcW w:w="2746" w:type="dxa"/>
            <w:tcBorders>
              <w:top w:val="single" w:sz="4" w:space="0" w:color="auto"/>
              <w:left w:val="single" w:sz="4" w:space="0" w:color="auto"/>
              <w:bottom w:val="single" w:sz="4" w:space="0" w:color="auto"/>
              <w:right w:val="single" w:sz="4" w:space="0" w:color="auto"/>
            </w:tcBorders>
            <w:vAlign w:val="center"/>
            <w:hideMark/>
          </w:tcPr>
          <w:p w:rsidR="00872EEA" w:rsidRDefault="00872EEA">
            <w:pPr>
              <w:tabs>
                <w:tab w:val="left" w:pos="960"/>
              </w:tabs>
              <w:spacing w:line="240" w:lineRule="auto"/>
              <w:rPr>
                <w:rFonts w:ascii="Times New Roman" w:eastAsia="Times New Roman" w:hAnsi="Times New Roman"/>
                <w:sz w:val="20"/>
                <w:szCs w:val="20"/>
              </w:rPr>
            </w:pPr>
            <w:r>
              <w:rPr>
                <w:rFonts w:ascii="Times New Roman" w:eastAsia="Times New Roman" w:hAnsi="Times New Roman"/>
                <w:b/>
                <w:sz w:val="20"/>
                <w:szCs w:val="20"/>
              </w:rPr>
              <w:t>GÖSTERGE KODU</w:t>
            </w:r>
          </w:p>
        </w:tc>
        <w:tc>
          <w:tcPr>
            <w:tcW w:w="7602" w:type="dxa"/>
            <w:tcBorders>
              <w:top w:val="single" w:sz="4" w:space="0" w:color="auto"/>
              <w:left w:val="single" w:sz="4" w:space="0" w:color="auto"/>
              <w:bottom w:val="single" w:sz="4" w:space="0" w:color="auto"/>
              <w:right w:val="single" w:sz="4" w:space="0" w:color="auto"/>
            </w:tcBorders>
            <w:vAlign w:val="center"/>
            <w:hideMark/>
          </w:tcPr>
          <w:p w:rsidR="00872EEA" w:rsidRDefault="00872EEA">
            <w:pPr>
              <w:tabs>
                <w:tab w:val="left" w:pos="960"/>
              </w:tabs>
              <w:spacing w:line="240" w:lineRule="auto"/>
              <w:rPr>
                <w:rFonts w:ascii="Times New Roman" w:eastAsia="Times New Roman" w:hAnsi="Times New Roman"/>
                <w:sz w:val="20"/>
                <w:szCs w:val="20"/>
              </w:rPr>
            </w:pPr>
            <w:r>
              <w:rPr>
                <w:rFonts w:ascii="Times New Roman" w:eastAsia="Times New Roman" w:hAnsi="Times New Roman"/>
                <w:sz w:val="20"/>
                <w:szCs w:val="20"/>
              </w:rPr>
              <w:t>GKG12</w:t>
            </w:r>
          </w:p>
        </w:tc>
      </w:tr>
      <w:tr w:rsidR="00872EEA" w:rsidTr="00872EEA">
        <w:trPr>
          <w:trHeight w:val="839"/>
        </w:trPr>
        <w:tc>
          <w:tcPr>
            <w:tcW w:w="2746" w:type="dxa"/>
            <w:tcBorders>
              <w:top w:val="single" w:sz="4" w:space="0" w:color="auto"/>
              <w:left w:val="single" w:sz="4" w:space="0" w:color="auto"/>
              <w:bottom w:val="single" w:sz="4" w:space="0" w:color="auto"/>
              <w:right w:val="single" w:sz="4" w:space="0" w:color="auto"/>
            </w:tcBorders>
            <w:vAlign w:val="center"/>
            <w:hideMark/>
          </w:tcPr>
          <w:p w:rsidR="00872EEA" w:rsidRDefault="00872EEA">
            <w:pPr>
              <w:tabs>
                <w:tab w:val="left" w:pos="960"/>
              </w:tabs>
              <w:spacing w:line="240" w:lineRule="auto"/>
              <w:rPr>
                <w:rFonts w:ascii="Times New Roman" w:eastAsia="Times New Roman" w:hAnsi="Times New Roman"/>
                <w:sz w:val="20"/>
                <w:szCs w:val="20"/>
              </w:rPr>
            </w:pPr>
            <w:r>
              <w:rPr>
                <w:rFonts w:ascii="Times New Roman" w:eastAsia="Times New Roman" w:hAnsi="Times New Roman"/>
                <w:b/>
                <w:sz w:val="20"/>
                <w:szCs w:val="20"/>
              </w:rPr>
              <w:t>GÖSTERGE TANIMI</w:t>
            </w:r>
          </w:p>
        </w:tc>
        <w:tc>
          <w:tcPr>
            <w:tcW w:w="7602" w:type="dxa"/>
            <w:tcBorders>
              <w:top w:val="single" w:sz="4" w:space="0" w:color="auto"/>
              <w:left w:val="single" w:sz="4" w:space="0" w:color="auto"/>
              <w:bottom w:val="single" w:sz="4" w:space="0" w:color="auto"/>
              <w:right w:val="single" w:sz="4" w:space="0" w:color="auto"/>
            </w:tcBorders>
            <w:vAlign w:val="center"/>
            <w:hideMark/>
          </w:tcPr>
          <w:p w:rsidR="00872EEA" w:rsidRDefault="00872EEA" w:rsidP="00B649E0">
            <w:pPr>
              <w:tabs>
                <w:tab w:val="left" w:pos="960"/>
              </w:tabs>
              <w:spacing w:line="240" w:lineRule="auto"/>
              <w:jc w:val="both"/>
              <w:rPr>
                <w:rFonts w:ascii="Times New Roman" w:eastAsia="Times New Roman" w:hAnsi="Times New Roman"/>
              </w:rPr>
            </w:pPr>
            <w:r w:rsidRPr="00872EEA">
              <w:rPr>
                <w:rFonts w:ascii="Times New Roman" w:eastAsia="Times New Roman" w:hAnsi="Times New Roman"/>
                <w:lang w:val="tr-TR"/>
              </w:rPr>
              <w:t>İlgili dönemde sağlık kurumunda çalışan personelin kurumdan ayrılma ve bölüm değiştirme durumlarının değerlendirilmesini ifade eder. Bu gösterge iki ayrı başlıkta ele alınmaktadır. 1. Kurum içinde bölüm değiştiren personel oranı 2. Kurumdan ayrılma personel oranı</w:t>
            </w:r>
          </w:p>
        </w:tc>
      </w:tr>
      <w:tr w:rsidR="00872EEA" w:rsidTr="00872EEA">
        <w:trPr>
          <w:trHeight w:val="709"/>
        </w:trPr>
        <w:tc>
          <w:tcPr>
            <w:tcW w:w="2746" w:type="dxa"/>
            <w:tcBorders>
              <w:top w:val="single" w:sz="4" w:space="0" w:color="auto"/>
              <w:left w:val="single" w:sz="4" w:space="0" w:color="auto"/>
              <w:bottom w:val="single" w:sz="4" w:space="0" w:color="auto"/>
              <w:right w:val="single" w:sz="4" w:space="0" w:color="auto"/>
            </w:tcBorders>
            <w:vAlign w:val="center"/>
            <w:hideMark/>
          </w:tcPr>
          <w:p w:rsidR="00872EEA" w:rsidRDefault="00872EEA">
            <w:pPr>
              <w:tabs>
                <w:tab w:val="left" w:pos="960"/>
              </w:tabs>
              <w:spacing w:line="240" w:lineRule="auto"/>
              <w:rPr>
                <w:rFonts w:ascii="Times New Roman" w:eastAsia="Times New Roman" w:hAnsi="Times New Roman"/>
                <w:sz w:val="20"/>
                <w:szCs w:val="20"/>
              </w:rPr>
            </w:pPr>
            <w:r>
              <w:rPr>
                <w:rFonts w:ascii="Times New Roman" w:eastAsia="Times New Roman" w:hAnsi="Times New Roman"/>
                <w:b/>
                <w:sz w:val="20"/>
                <w:szCs w:val="20"/>
              </w:rPr>
              <w:t>AMAÇ</w:t>
            </w:r>
          </w:p>
        </w:tc>
        <w:tc>
          <w:tcPr>
            <w:tcW w:w="7602" w:type="dxa"/>
            <w:tcBorders>
              <w:top w:val="single" w:sz="4" w:space="0" w:color="auto"/>
              <w:left w:val="single" w:sz="4" w:space="0" w:color="auto"/>
              <w:bottom w:val="single" w:sz="4" w:space="0" w:color="auto"/>
              <w:right w:val="single" w:sz="4" w:space="0" w:color="auto"/>
            </w:tcBorders>
            <w:vAlign w:val="center"/>
            <w:hideMark/>
          </w:tcPr>
          <w:p w:rsidR="00872EEA" w:rsidRDefault="00872EEA" w:rsidP="00B649E0">
            <w:pPr>
              <w:tabs>
                <w:tab w:val="left" w:pos="960"/>
              </w:tabs>
              <w:spacing w:line="240" w:lineRule="auto"/>
              <w:jc w:val="both"/>
              <w:rPr>
                <w:rFonts w:ascii="Times New Roman" w:eastAsia="Times New Roman" w:hAnsi="Times New Roman"/>
              </w:rPr>
            </w:pPr>
            <w:r w:rsidRPr="00872EEA">
              <w:rPr>
                <w:rFonts w:ascii="Times New Roman" w:eastAsia="Times New Roman" w:hAnsi="Times New Roman"/>
                <w:lang w:val="tr-TR"/>
              </w:rPr>
              <w:t>Kurum içerisindeki yetkin personelin, verimli ve etkin bir şekilde çalışmasının sağlanması ve kurumdan ayrılma nedenleri analiz edilerek, ilgili iyileştirme çalışmalarının gerçekleştirilmesi amaçlanmaktadır.</w:t>
            </w:r>
          </w:p>
        </w:tc>
      </w:tr>
      <w:tr w:rsidR="00872EEA" w:rsidTr="00872EEA">
        <w:trPr>
          <w:trHeight w:val="508"/>
        </w:trPr>
        <w:tc>
          <w:tcPr>
            <w:tcW w:w="2746" w:type="dxa"/>
            <w:tcBorders>
              <w:top w:val="single" w:sz="4" w:space="0" w:color="auto"/>
              <w:left w:val="single" w:sz="4" w:space="0" w:color="auto"/>
              <w:bottom w:val="single" w:sz="4" w:space="0" w:color="auto"/>
              <w:right w:val="single" w:sz="4" w:space="0" w:color="auto"/>
            </w:tcBorders>
            <w:vAlign w:val="center"/>
            <w:hideMark/>
          </w:tcPr>
          <w:p w:rsidR="00872EEA" w:rsidRDefault="00872EEA">
            <w:pPr>
              <w:tabs>
                <w:tab w:val="left" w:pos="960"/>
              </w:tabs>
              <w:spacing w:line="240" w:lineRule="auto"/>
              <w:rPr>
                <w:rFonts w:ascii="Times New Roman" w:eastAsia="Times New Roman" w:hAnsi="Times New Roman"/>
                <w:sz w:val="20"/>
                <w:szCs w:val="20"/>
              </w:rPr>
            </w:pPr>
            <w:r>
              <w:rPr>
                <w:rFonts w:ascii="Times New Roman" w:eastAsia="Times New Roman" w:hAnsi="Times New Roman"/>
                <w:b/>
                <w:sz w:val="20"/>
                <w:szCs w:val="20"/>
              </w:rPr>
              <w:t>HESAPLAMA YÖNTEMİ</w:t>
            </w:r>
          </w:p>
        </w:tc>
        <w:tc>
          <w:tcPr>
            <w:tcW w:w="7602" w:type="dxa"/>
            <w:tcBorders>
              <w:top w:val="single" w:sz="4" w:space="0" w:color="auto"/>
              <w:left w:val="single" w:sz="4" w:space="0" w:color="auto"/>
              <w:bottom w:val="single" w:sz="4" w:space="0" w:color="auto"/>
              <w:right w:val="single" w:sz="4" w:space="0" w:color="auto"/>
            </w:tcBorders>
            <w:vAlign w:val="center"/>
            <w:hideMark/>
          </w:tcPr>
          <w:p w:rsidR="00872EEA" w:rsidRDefault="00872EEA" w:rsidP="00B649E0">
            <w:pPr>
              <w:tabs>
                <w:tab w:val="left" w:pos="960"/>
              </w:tabs>
              <w:spacing w:line="240" w:lineRule="auto"/>
              <w:jc w:val="both"/>
              <w:rPr>
                <w:rFonts w:ascii="Times New Roman" w:eastAsia="Times New Roman" w:hAnsi="Times New Roman"/>
              </w:rPr>
            </w:pPr>
            <w:r w:rsidRPr="00872EEA">
              <w:rPr>
                <w:rFonts w:ascii="Times New Roman" w:eastAsia="Times New Roman" w:hAnsi="Times New Roman"/>
                <w:lang w:val="tr-TR"/>
              </w:rPr>
              <w:t>İlgili dönemde; (Bölüm değiştiren personel sayısı/Toplam personel sayısı)x 100 İlgili dönemde; (Kurumdan ayrılan personel sayısı/Toplam personel sayısı)x 100</w:t>
            </w:r>
          </w:p>
        </w:tc>
      </w:tr>
      <w:tr w:rsidR="00872EEA" w:rsidTr="00872EEA">
        <w:trPr>
          <w:trHeight w:val="708"/>
        </w:trPr>
        <w:tc>
          <w:tcPr>
            <w:tcW w:w="2746" w:type="dxa"/>
            <w:tcBorders>
              <w:top w:val="single" w:sz="4" w:space="0" w:color="auto"/>
              <w:left w:val="single" w:sz="4" w:space="0" w:color="auto"/>
              <w:bottom w:val="single" w:sz="4" w:space="0" w:color="auto"/>
              <w:right w:val="single" w:sz="4" w:space="0" w:color="auto"/>
            </w:tcBorders>
            <w:vAlign w:val="center"/>
            <w:hideMark/>
          </w:tcPr>
          <w:p w:rsidR="00872EEA" w:rsidRDefault="00872EEA">
            <w:pPr>
              <w:tabs>
                <w:tab w:val="left" w:pos="960"/>
              </w:tabs>
              <w:spacing w:line="240" w:lineRule="auto"/>
              <w:rPr>
                <w:rFonts w:ascii="Times New Roman" w:eastAsia="Times New Roman" w:hAnsi="Times New Roman"/>
                <w:sz w:val="20"/>
                <w:szCs w:val="20"/>
              </w:rPr>
            </w:pPr>
            <w:r w:rsidRPr="002E0BD6">
              <w:rPr>
                <w:rFonts w:ascii="Times New Roman" w:eastAsia="Times New Roman" w:hAnsi="Times New Roman"/>
                <w:b/>
                <w:color w:val="000000" w:themeColor="text1"/>
                <w:sz w:val="20"/>
                <w:szCs w:val="20"/>
              </w:rPr>
              <w:t>ALT GÖSTERGELER</w:t>
            </w:r>
          </w:p>
        </w:tc>
        <w:tc>
          <w:tcPr>
            <w:tcW w:w="7602" w:type="dxa"/>
            <w:tcBorders>
              <w:top w:val="single" w:sz="4" w:space="0" w:color="auto"/>
              <w:left w:val="single" w:sz="4" w:space="0" w:color="auto"/>
              <w:bottom w:val="single" w:sz="4" w:space="0" w:color="auto"/>
              <w:right w:val="single" w:sz="4" w:space="0" w:color="auto"/>
            </w:tcBorders>
            <w:vAlign w:val="center"/>
            <w:hideMark/>
          </w:tcPr>
          <w:p w:rsidR="00872EEA" w:rsidRDefault="00872EEA">
            <w:pPr>
              <w:tabs>
                <w:tab w:val="left" w:pos="960"/>
              </w:tabs>
              <w:spacing w:line="240" w:lineRule="auto"/>
              <w:rPr>
                <w:rFonts w:ascii="Times New Roman" w:eastAsia="Times New Roman" w:hAnsi="Times New Roman"/>
              </w:rPr>
            </w:pPr>
            <w:r w:rsidRPr="00872EEA">
              <w:rPr>
                <w:rFonts w:ascii="Times New Roman" w:eastAsia="Times New Roman" w:hAnsi="Times New Roman"/>
                <w:lang w:val="tr-TR"/>
              </w:rPr>
              <w:t>Meslek bazında personel devir oranı</w:t>
            </w:r>
          </w:p>
        </w:tc>
      </w:tr>
      <w:tr w:rsidR="00872EEA" w:rsidTr="00872EEA">
        <w:trPr>
          <w:trHeight w:val="498"/>
        </w:trPr>
        <w:tc>
          <w:tcPr>
            <w:tcW w:w="2746" w:type="dxa"/>
            <w:tcBorders>
              <w:top w:val="single" w:sz="4" w:space="0" w:color="auto"/>
              <w:left w:val="single" w:sz="4" w:space="0" w:color="auto"/>
              <w:bottom w:val="single" w:sz="4" w:space="0" w:color="auto"/>
              <w:right w:val="single" w:sz="4" w:space="0" w:color="auto"/>
            </w:tcBorders>
            <w:vAlign w:val="center"/>
            <w:hideMark/>
          </w:tcPr>
          <w:p w:rsidR="00872EEA" w:rsidRDefault="00872EEA">
            <w:pPr>
              <w:tabs>
                <w:tab w:val="left" w:pos="960"/>
              </w:tabs>
              <w:spacing w:line="240" w:lineRule="auto"/>
              <w:rPr>
                <w:rFonts w:ascii="Times New Roman" w:eastAsia="Times New Roman" w:hAnsi="Times New Roman"/>
                <w:sz w:val="20"/>
                <w:szCs w:val="20"/>
              </w:rPr>
            </w:pPr>
            <w:r>
              <w:rPr>
                <w:rFonts w:ascii="Times New Roman" w:eastAsia="Times New Roman" w:hAnsi="Times New Roman"/>
                <w:b/>
                <w:sz w:val="20"/>
                <w:szCs w:val="20"/>
              </w:rPr>
              <w:t>HEDEF DEĞER</w:t>
            </w:r>
          </w:p>
        </w:tc>
        <w:tc>
          <w:tcPr>
            <w:tcW w:w="7602" w:type="dxa"/>
            <w:tcBorders>
              <w:top w:val="single" w:sz="4" w:space="0" w:color="auto"/>
              <w:left w:val="single" w:sz="4" w:space="0" w:color="auto"/>
              <w:bottom w:val="single" w:sz="4" w:space="0" w:color="auto"/>
              <w:right w:val="single" w:sz="4" w:space="0" w:color="auto"/>
            </w:tcBorders>
            <w:vAlign w:val="center"/>
            <w:hideMark/>
          </w:tcPr>
          <w:p w:rsidR="00872EEA" w:rsidRDefault="00872EEA">
            <w:pPr>
              <w:tabs>
                <w:tab w:val="left" w:pos="960"/>
              </w:tabs>
              <w:spacing w:line="240" w:lineRule="auto"/>
              <w:rPr>
                <w:rFonts w:ascii="Times New Roman" w:eastAsia="Times New Roman" w:hAnsi="Times New Roman"/>
              </w:rPr>
            </w:pPr>
            <w:r w:rsidRPr="00872EEA">
              <w:rPr>
                <w:rFonts w:ascii="Times New Roman" w:eastAsia="Times New Roman" w:hAnsi="Times New Roman"/>
                <w:lang w:val="tr-TR"/>
              </w:rPr>
              <w:t>% 5 ≤</w:t>
            </w:r>
          </w:p>
        </w:tc>
      </w:tr>
      <w:tr w:rsidR="00872EEA" w:rsidTr="00872EEA">
        <w:trPr>
          <w:trHeight w:val="406"/>
        </w:trPr>
        <w:tc>
          <w:tcPr>
            <w:tcW w:w="2746" w:type="dxa"/>
            <w:tcBorders>
              <w:top w:val="single" w:sz="4" w:space="0" w:color="auto"/>
              <w:left w:val="single" w:sz="4" w:space="0" w:color="auto"/>
              <w:bottom w:val="single" w:sz="4" w:space="0" w:color="auto"/>
              <w:right w:val="single" w:sz="4" w:space="0" w:color="auto"/>
            </w:tcBorders>
            <w:vAlign w:val="center"/>
            <w:hideMark/>
          </w:tcPr>
          <w:p w:rsidR="00872EEA" w:rsidRPr="002E0BD6" w:rsidRDefault="00872EEA">
            <w:pPr>
              <w:tabs>
                <w:tab w:val="left" w:pos="960"/>
              </w:tabs>
              <w:spacing w:line="240" w:lineRule="auto"/>
              <w:rPr>
                <w:rFonts w:ascii="Times New Roman" w:eastAsia="Times New Roman" w:hAnsi="Times New Roman"/>
                <w:color w:val="000000" w:themeColor="text1"/>
                <w:sz w:val="20"/>
                <w:szCs w:val="20"/>
              </w:rPr>
            </w:pPr>
            <w:r w:rsidRPr="002E0BD6">
              <w:rPr>
                <w:rFonts w:ascii="Times New Roman" w:eastAsia="Times New Roman" w:hAnsi="Times New Roman"/>
                <w:b/>
                <w:color w:val="000000" w:themeColor="text1"/>
                <w:sz w:val="20"/>
                <w:szCs w:val="20"/>
              </w:rPr>
              <w:t>VERİ KAYNAĞI</w:t>
            </w:r>
          </w:p>
        </w:tc>
        <w:tc>
          <w:tcPr>
            <w:tcW w:w="7602" w:type="dxa"/>
            <w:tcBorders>
              <w:top w:val="single" w:sz="4" w:space="0" w:color="auto"/>
              <w:left w:val="single" w:sz="4" w:space="0" w:color="auto"/>
              <w:bottom w:val="single" w:sz="4" w:space="0" w:color="auto"/>
              <w:right w:val="single" w:sz="4" w:space="0" w:color="auto"/>
            </w:tcBorders>
            <w:vAlign w:val="center"/>
            <w:hideMark/>
          </w:tcPr>
          <w:p w:rsidR="00872EEA" w:rsidRPr="002E0BD6" w:rsidRDefault="00872EEA">
            <w:pPr>
              <w:tabs>
                <w:tab w:val="left" w:pos="960"/>
              </w:tabs>
              <w:spacing w:line="240" w:lineRule="auto"/>
              <w:rPr>
                <w:rFonts w:ascii="Times New Roman" w:eastAsia="Times New Roman" w:hAnsi="Times New Roman"/>
                <w:color w:val="000000" w:themeColor="text1"/>
              </w:rPr>
            </w:pPr>
            <w:r w:rsidRPr="002E0BD6">
              <w:rPr>
                <w:rFonts w:ascii="Times New Roman" w:eastAsia="Times New Roman" w:hAnsi="Times New Roman"/>
                <w:color w:val="000000" w:themeColor="text1"/>
                <w:lang w:val="tr-TR"/>
              </w:rPr>
              <w:t>HBYS</w:t>
            </w:r>
            <w:r w:rsidR="00727503">
              <w:rPr>
                <w:rFonts w:ascii="Times New Roman" w:eastAsia="Times New Roman" w:hAnsi="Times New Roman"/>
                <w:color w:val="000000" w:themeColor="text1"/>
                <w:lang w:val="tr-TR"/>
              </w:rPr>
              <w:t>,</w:t>
            </w:r>
            <w:r w:rsidR="00727503">
              <w:t xml:space="preserve"> </w:t>
            </w:r>
            <w:r w:rsidR="00727503" w:rsidRPr="00727503">
              <w:rPr>
                <w:rFonts w:ascii="Times New Roman" w:eastAsia="Times New Roman" w:hAnsi="Times New Roman"/>
                <w:color w:val="000000" w:themeColor="text1"/>
                <w:lang w:val="tr-TR"/>
              </w:rPr>
              <w:t>Personel Devir Hızı Veri Toplama Formu</w:t>
            </w:r>
            <w:r w:rsidR="00727503">
              <w:rPr>
                <w:rFonts w:ascii="Times New Roman" w:eastAsia="Times New Roman" w:hAnsi="Times New Roman"/>
                <w:color w:val="000000" w:themeColor="text1"/>
                <w:lang w:val="tr-TR"/>
              </w:rPr>
              <w:t>,</w:t>
            </w:r>
            <w:r w:rsidR="00727503">
              <w:t xml:space="preserve"> </w:t>
            </w:r>
            <w:r w:rsidR="00727503" w:rsidRPr="00727503">
              <w:rPr>
                <w:rFonts w:ascii="Times New Roman" w:eastAsia="Times New Roman" w:hAnsi="Times New Roman"/>
                <w:color w:val="000000" w:themeColor="text1"/>
                <w:lang w:val="tr-TR"/>
              </w:rPr>
              <w:t>Personel Devir Hızı Oranı Veri Analiz Formu</w:t>
            </w:r>
          </w:p>
        </w:tc>
      </w:tr>
      <w:tr w:rsidR="00872EEA" w:rsidTr="00872EEA">
        <w:trPr>
          <w:trHeight w:val="425"/>
        </w:trPr>
        <w:tc>
          <w:tcPr>
            <w:tcW w:w="2746" w:type="dxa"/>
            <w:tcBorders>
              <w:top w:val="single" w:sz="4" w:space="0" w:color="auto"/>
              <w:left w:val="single" w:sz="4" w:space="0" w:color="auto"/>
              <w:bottom w:val="single" w:sz="4" w:space="0" w:color="auto"/>
              <w:right w:val="single" w:sz="4" w:space="0" w:color="auto"/>
            </w:tcBorders>
            <w:vAlign w:val="center"/>
            <w:hideMark/>
          </w:tcPr>
          <w:p w:rsidR="00872EEA" w:rsidRDefault="00872EEA">
            <w:pPr>
              <w:tabs>
                <w:tab w:val="left" w:pos="960"/>
              </w:tabs>
              <w:spacing w:line="240" w:lineRule="auto"/>
              <w:rPr>
                <w:rFonts w:ascii="Times New Roman" w:eastAsia="Times New Roman" w:hAnsi="Times New Roman"/>
                <w:sz w:val="20"/>
                <w:szCs w:val="20"/>
              </w:rPr>
            </w:pPr>
            <w:r w:rsidRPr="002E0BD6">
              <w:rPr>
                <w:rFonts w:ascii="Times New Roman" w:eastAsia="Times New Roman" w:hAnsi="Times New Roman"/>
                <w:b/>
                <w:color w:val="000000" w:themeColor="text1"/>
                <w:sz w:val="20"/>
                <w:szCs w:val="20"/>
              </w:rPr>
              <w:t>VERİ TOPLAMA PERİYODU</w:t>
            </w:r>
          </w:p>
        </w:tc>
        <w:tc>
          <w:tcPr>
            <w:tcW w:w="7602" w:type="dxa"/>
            <w:tcBorders>
              <w:top w:val="single" w:sz="4" w:space="0" w:color="auto"/>
              <w:left w:val="single" w:sz="4" w:space="0" w:color="auto"/>
              <w:bottom w:val="single" w:sz="4" w:space="0" w:color="auto"/>
              <w:right w:val="single" w:sz="4" w:space="0" w:color="auto"/>
            </w:tcBorders>
            <w:vAlign w:val="center"/>
            <w:hideMark/>
          </w:tcPr>
          <w:p w:rsidR="00872EEA" w:rsidRDefault="00433A4B">
            <w:pPr>
              <w:tabs>
                <w:tab w:val="left" w:pos="960"/>
              </w:tabs>
              <w:spacing w:line="240" w:lineRule="auto"/>
              <w:rPr>
                <w:rFonts w:ascii="Times New Roman" w:eastAsia="Times New Roman" w:hAnsi="Times New Roman"/>
              </w:rPr>
            </w:pPr>
            <w:r w:rsidRPr="00433A4B">
              <w:rPr>
                <w:rFonts w:ascii="Times New Roman" w:eastAsia="Times New Roman" w:hAnsi="Times New Roman"/>
                <w:lang w:val="tr-TR"/>
              </w:rPr>
              <w:t>3 Aylık</w:t>
            </w:r>
          </w:p>
        </w:tc>
      </w:tr>
      <w:tr w:rsidR="00872EEA" w:rsidTr="00872EEA">
        <w:trPr>
          <w:trHeight w:val="553"/>
        </w:trPr>
        <w:tc>
          <w:tcPr>
            <w:tcW w:w="2746" w:type="dxa"/>
            <w:tcBorders>
              <w:top w:val="single" w:sz="4" w:space="0" w:color="auto"/>
              <w:left w:val="single" w:sz="4" w:space="0" w:color="auto"/>
              <w:bottom w:val="single" w:sz="4" w:space="0" w:color="auto"/>
              <w:right w:val="single" w:sz="4" w:space="0" w:color="auto"/>
            </w:tcBorders>
            <w:vAlign w:val="center"/>
            <w:hideMark/>
          </w:tcPr>
          <w:p w:rsidR="00872EEA" w:rsidRDefault="00872EEA">
            <w:pPr>
              <w:tabs>
                <w:tab w:val="left" w:pos="960"/>
              </w:tabs>
              <w:spacing w:line="240" w:lineRule="auto"/>
              <w:rPr>
                <w:rFonts w:ascii="Times New Roman" w:eastAsia="Times New Roman" w:hAnsi="Times New Roman"/>
                <w:sz w:val="20"/>
                <w:szCs w:val="20"/>
              </w:rPr>
            </w:pPr>
            <w:r>
              <w:rPr>
                <w:rFonts w:ascii="Times New Roman" w:eastAsia="Times New Roman" w:hAnsi="Times New Roman"/>
                <w:b/>
                <w:sz w:val="20"/>
                <w:szCs w:val="20"/>
              </w:rPr>
              <w:t>SORUMLULAR</w:t>
            </w:r>
          </w:p>
        </w:tc>
        <w:tc>
          <w:tcPr>
            <w:tcW w:w="7602" w:type="dxa"/>
            <w:tcBorders>
              <w:top w:val="single" w:sz="4" w:space="0" w:color="auto"/>
              <w:left w:val="single" w:sz="4" w:space="0" w:color="auto"/>
              <w:bottom w:val="single" w:sz="4" w:space="0" w:color="auto"/>
              <w:right w:val="single" w:sz="4" w:space="0" w:color="auto"/>
            </w:tcBorders>
            <w:vAlign w:val="center"/>
            <w:hideMark/>
          </w:tcPr>
          <w:p w:rsidR="00872EEA" w:rsidRDefault="0000217F">
            <w:pPr>
              <w:tabs>
                <w:tab w:val="left" w:pos="960"/>
              </w:tabs>
              <w:spacing w:line="240" w:lineRule="auto"/>
              <w:rPr>
                <w:rFonts w:ascii="Times New Roman" w:eastAsia="Times New Roman" w:hAnsi="Times New Roman"/>
              </w:rPr>
            </w:pPr>
            <w:r w:rsidRPr="0000217F">
              <w:rPr>
                <w:rFonts w:ascii="Times New Roman" w:eastAsia="Times New Roman" w:hAnsi="Times New Roman"/>
                <w:lang w:val="tr-TR"/>
              </w:rPr>
              <w:t>Üst Yönetim</w:t>
            </w:r>
            <w:r w:rsidR="00872EEA" w:rsidRPr="0000217F">
              <w:rPr>
                <w:rFonts w:ascii="Times New Roman" w:eastAsia="Times New Roman" w:hAnsi="Times New Roman"/>
                <w:lang w:val="tr-TR"/>
              </w:rPr>
              <w:t xml:space="preserve">, </w:t>
            </w:r>
            <w:r w:rsidR="00872EEA" w:rsidRPr="00872EEA">
              <w:rPr>
                <w:rFonts w:ascii="Times New Roman" w:eastAsia="Times New Roman" w:hAnsi="Times New Roman"/>
                <w:lang w:val="tr-TR"/>
              </w:rPr>
              <w:t>Kalite Yönetim Birimi</w:t>
            </w:r>
          </w:p>
        </w:tc>
      </w:tr>
      <w:tr w:rsidR="00872EEA" w:rsidTr="00872EEA">
        <w:trPr>
          <w:trHeight w:val="557"/>
        </w:trPr>
        <w:tc>
          <w:tcPr>
            <w:tcW w:w="2746" w:type="dxa"/>
            <w:tcBorders>
              <w:top w:val="single" w:sz="4" w:space="0" w:color="auto"/>
              <w:left w:val="single" w:sz="4" w:space="0" w:color="auto"/>
              <w:bottom w:val="single" w:sz="4" w:space="0" w:color="auto"/>
              <w:right w:val="single" w:sz="4" w:space="0" w:color="auto"/>
            </w:tcBorders>
            <w:vAlign w:val="center"/>
            <w:hideMark/>
          </w:tcPr>
          <w:p w:rsidR="00872EEA" w:rsidRDefault="00872EEA">
            <w:pPr>
              <w:tabs>
                <w:tab w:val="left" w:pos="960"/>
              </w:tabs>
              <w:spacing w:line="240" w:lineRule="auto"/>
              <w:rPr>
                <w:rFonts w:ascii="Times New Roman" w:eastAsia="Times New Roman" w:hAnsi="Times New Roman"/>
                <w:sz w:val="20"/>
                <w:szCs w:val="20"/>
              </w:rPr>
            </w:pPr>
            <w:r>
              <w:rPr>
                <w:rFonts w:ascii="Times New Roman" w:eastAsia="Times New Roman" w:hAnsi="Times New Roman"/>
                <w:b/>
                <w:sz w:val="20"/>
                <w:szCs w:val="20"/>
              </w:rPr>
              <w:t>SONUÇLARIN KİMLERLE PAYLAŞILACAĞI</w:t>
            </w:r>
          </w:p>
        </w:tc>
        <w:tc>
          <w:tcPr>
            <w:tcW w:w="7602" w:type="dxa"/>
            <w:tcBorders>
              <w:top w:val="single" w:sz="4" w:space="0" w:color="auto"/>
              <w:left w:val="single" w:sz="4" w:space="0" w:color="auto"/>
              <w:bottom w:val="single" w:sz="4" w:space="0" w:color="auto"/>
              <w:right w:val="single" w:sz="4" w:space="0" w:color="auto"/>
            </w:tcBorders>
            <w:vAlign w:val="center"/>
            <w:hideMark/>
          </w:tcPr>
          <w:p w:rsidR="00872EEA" w:rsidRDefault="00872EEA">
            <w:pPr>
              <w:tabs>
                <w:tab w:val="left" w:pos="960"/>
              </w:tabs>
              <w:spacing w:line="240" w:lineRule="auto"/>
              <w:rPr>
                <w:rFonts w:ascii="Times New Roman" w:eastAsia="Times New Roman" w:hAnsi="Times New Roman"/>
              </w:rPr>
            </w:pPr>
            <w:r>
              <w:rPr>
                <w:rFonts w:ascii="Times New Roman" w:eastAsia="Times New Roman" w:hAnsi="Times New Roman"/>
                <w:lang w:val="tr-TR"/>
              </w:rPr>
              <w:t>Üst Yönetim, Kalite Y</w:t>
            </w:r>
            <w:r w:rsidRPr="00872EEA">
              <w:rPr>
                <w:rFonts w:ascii="Times New Roman" w:eastAsia="Times New Roman" w:hAnsi="Times New Roman"/>
                <w:lang w:val="tr-TR"/>
              </w:rPr>
              <w:t>önetim</w:t>
            </w:r>
            <w:r>
              <w:rPr>
                <w:rFonts w:ascii="Times New Roman" w:eastAsia="Times New Roman" w:hAnsi="Times New Roman"/>
                <w:lang w:val="tr-TR"/>
              </w:rPr>
              <w:t>i</w:t>
            </w:r>
            <w:r w:rsidRPr="00872EEA">
              <w:rPr>
                <w:rFonts w:ascii="Times New Roman" w:eastAsia="Times New Roman" w:hAnsi="Times New Roman"/>
                <w:lang w:val="tr-TR"/>
              </w:rPr>
              <w:t xml:space="preserve"> </w:t>
            </w:r>
            <w:r>
              <w:rPr>
                <w:rFonts w:ascii="Times New Roman" w:eastAsia="Times New Roman" w:hAnsi="Times New Roman"/>
                <w:lang w:val="tr-TR"/>
              </w:rPr>
              <w:t>B</w:t>
            </w:r>
            <w:r w:rsidRPr="00872EEA">
              <w:rPr>
                <w:rFonts w:ascii="Times New Roman" w:eastAsia="Times New Roman" w:hAnsi="Times New Roman"/>
                <w:lang w:val="tr-TR"/>
              </w:rPr>
              <w:t>irimi</w:t>
            </w:r>
          </w:p>
        </w:tc>
      </w:tr>
      <w:tr w:rsidR="00872EEA" w:rsidTr="00872EEA">
        <w:trPr>
          <w:trHeight w:val="957"/>
        </w:trPr>
        <w:tc>
          <w:tcPr>
            <w:tcW w:w="2746" w:type="dxa"/>
            <w:tcBorders>
              <w:top w:val="single" w:sz="4" w:space="0" w:color="auto"/>
              <w:left w:val="single" w:sz="4" w:space="0" w:color="auto"/>
              <w:bottom w:val="single" w:sz="4" w:space="0" w:color="auto"/>
              <w:right w:val="single" w:sz="4" w:space="0" w:color="auto"/>
            </w:tcBorders>
            <w:vAlign w:val="center"/>
            <w:hideMark/>
          </w:tcPr>
          <w:p w:rsidR="00872EEA" w:rsidRDefault="00872EEA">
            <w:pPr>
              <w:tabs>
                <w:tab w:val="left" w:pos="960"/>
              </w:tabs>
              <w:spacing w:line="240" w:lineRule="auto"/>
              <w:rPr>
                <w:rFonts w:ascii="Times New Roman" w:eastAsia="Times New Roman" w:hAnsi="Times New Roman"/>
                <w:sz w:val="20"/>
                <w:szCs w:val="20"/>
              </w:rPr>
            </w:pPr>
            <w:r>
              <w:rPr>
                <w:rFonts w:ascii="Times New Roman" w:eastAsia="Times New Roman" w:hAnsi="Times New Roman"/>
                <w:b/>
                <w:sz w:val="20"/>
                <w:szCs w:val="20"/>
              </w:rPr>
              <w:t>DİKKAT EDİLECEK HUSUSLAR</w:t>
            </w:r>
          </w:p>
        </w:tc>
        <w:tc>
          <w:tcPr>
            <w:tcW w:w="7602" w:type="dxa"/>
            <w:tcBorders>
              <w:top w:val="single" w:sz="4" w:space="0" w:color="auto"/>
              <w:left w:val="single" w:sz="4" w:space="0" w:color="auto"/>
              <w:bottom w:val="single" w:sz="4" w:space="0" w:color="auto"/>
              <w:right w:val="single" w:sz="4" w:space="0" w:color="auto"/>
            </w:tcBorders>
            <w:vAlign w:val="center"/>
            <w:hideMark/>
          </w:tcPr>
          <w:p w:rsidR="00872EEA" w:rsidRDefault="00872EEA" w:rsidP="00B649E0">
            <w:pPr>
              <w:pStyle w:val="ListeParagraf"/>
              <w:tabs>
                <w:tab w:val="left" w:pos="960"/>
              </w:tabs>
              <w:spacing w:line="240" w:lineRule="auto"/>
              <w:ind w:left="0"/>
              <w:jc w:val="both"/>
              <w:rPr>
                <w:rFonts w:ascii="Times New Roman" w:eastAsia="Times New Roman" w:hAnsi="Times New Roman"/>
              </w:rPr>
            </w:pPr>
            <w:r w:rsidRPr="00872EEA">
              <w:rPr>
                <w:rFonts w:ascii="Times New Roman" w:eastAsia="Times New Roman" w:hAnsi="Times New Roman"/>
                <w:b/>
                <w:lang w:val="tr-TR"/>
              </w:rPr>
              <w:t>Kurum içinde bölüm değiştiren personel oranı:</w:t>
            </w:r>
            <w:r w:rsidRPr="00872EEA">
              <w:rPr>
                <w:rFonts w:ascii="Times New Roman" w:eastAsia="Times New Roman" w:hAnsi="Times New Roman"/>
                <w:lang w:val="tr-TR"/>
              </w:rPr>
              <w:t xml:space="preserve"> Taşeron firma tarafından temin edilen personel dahil olmak üzere tüm kuruluş çalışanları hesaplamaya katılır. Asistan rotasyonları ve bölüm içi rotasyonlar kapsam dışı tutulur. </w:t>
            </w:r>
            <w:r>
              <w:rPr>
                <w:rFonts w:ascii="Times New Roman" w:eastAsia="Times New Roman" w:hAnsi="Times New Roman"/>
                <w:b/>
                <w:lang w:val="tr-TR"/>
              </w:rPr>
              <w:t>Kurumdan ayrılan personel o</w:t>
            </w:r>
            <w:r w:rsidRPr="00872EEA">
              <w:rPr>
                <w:rFonts w:ascii="Times New Roman" w:eastAsia="Times New Roman" w:hAnsi="Times New Roman"/>
                <w:b/>
                <w:lang w:val="tr-TR"/>
              </w:rPr>
              <w:t>ranı:</w:t>
            </w:r>
            <w:r w:rsidRPr="00872EEA">
              <w:rPr>
                <w:rFonts w:ascii="Times New Roman" w:eastAsia="Times New Roman" w:hAnsi="Times New Roman"/>
                <w:lang w:val="tr-TR"/>
              </w:rPr>
              <w:t xml:space="preserve"> istifa, terk, işten çıkarılma, işe alınma, başka kuruluşa tayinler dahil edilir. Emeklilik, eş du</w:t>
            </w:r>
            <w:r w:rsidR="004D1953">
              <w:rPr>
                <w:rFonts w:ascii="Times New Roman" w:eastAsia="Times New Roman" w:hAnsi="Times New Roman"/>
                <w:lang w:val="tr-TR"/>
              </w:rPr>
              <w:t>rumu tayini ve ölüm durumları</w:t>
            </w:r>
            <w:r w:rsidRPr="00872EEA">
              <w:rPr>
                <w:rFonts w:ascii="Times New Roman" w:eastAsia="Times New Roman" w:hAnsi="Times New Roman"/>
                <w:lang w:val="tr-TR"/>
              </w:rPr>
              <w:t xml:space="preserve"> kapsam dışı tutulur.</w:t>
            </w:r>
          </w:p>
        </w:tc>
      </w:tr>
    </w:tbl>
    <w:p w:rsidR="00E520D4" w:rsidRDefault="00E520D4">
      <w:bookmarkStart w:id="0" w:name="_GoBack"/>
      <w:bookmarkEnd w:id="0"/>
    </w:p>
    <w:sectPr w:rsidR="00E520D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4ED9" w:rsidRDefault="00764ED9" w:rsidP="00872EEA">
      <w:pPr>
        <w:spacing w:after="0" w:line="240" w:lineRule="auto"/>
      </w:pPr>
      <w:r>
        <w:separator/>
      </w:r>
    </w:p>
  </w:endnote>
  <w:endnote w:type="continuationSeparator" w:id="0">
    <w:p w:rsidR="00764ED9" w:rsidRDefault="00764ED9" w:rsidP="00872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17F" w:rsidRDefault="0000217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17F" w:rsidRDefault="0000217F">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17F" w:rsidRDefault="0000217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4ED9" w:rsidRDefault="00764ED9" w:rsidP="00872EEA">
      <w:pPr>
        <w:spacing w:after="0" w:line="240" w:lineRule="auto"/>
      </w:pPr>
      <w:r>
        <w:separator/>
      </w:r>
    </w:p>
  </w:footnote>
  <w:footnote w:type="continuationSeparator" w:id="0">
    <w:p w:rsidR="00764ED9" w:rsidRDefault="00764ED9" w:rsidP="00872E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17F" w:rsidRDefault="0000217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42" w:type="dxa"/>
      <w:tblInd w:w="-5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43"/>
      <w:gridCol w:w="2038"/>
      <w:gridCol w:w="2631"/>
      <w:gridCol w:w="1988"/>
      <w:gridCol w:w="1842"/>
    </w:tblGrid>
    <w:tr w:rsidR="00872EEA" w:rsidRPr="00872EEA" w:rsidTr="004F3BCA">
      <w:trPr>
        <w:trHeight w:val="1388"/>
      </w:trPr>
      <w:tc>
        <w:tcPr>
          <w:tcW w:w="1843" w:type="dxa"/>
          <w:tcBorders>
            <w:right w:val="single" w:sz="12" w:space="0" w:color="auto"/>
          </w:tcBorders>
          <w:vAlign w:val="center"/>
        </w:tcPr>
        <w:p w:rsidR="00872EEA" w:rsidRPr="00872EEA" w:rsidRDefault="00872EEA" w:rsidP="00872EEA">
          <w:pPr>
            <w:spacing w:line="256" w:lineRule="auto"/>
            <w:jc w:val="center"/>
            <w:rPr>
              <w:sz w:val="24"/>
              <w:szCs w:val="24"/>
              <w:lang w:val="en-US"/>
            </w:rPr>
          </w:pPr>
          <w:r w:rsidRPr="00872EEA">
            <w:rPr>
              <w:noProof/>
              <w:lang w:eastAsia="tr-TR"/>
            </w:rPr>
            <w:drawing>
              <wp:inline distT="0" distB="0" distL="0" distR="0" wp14:anchorId="5D21DFCD" wp14:editId="77939C5A">
                <wp:extent cx="990600" cy="800100"/>
                <wp:effectExtent l="0" t="0" r="0" b="0"/>
                <wp:docPr id="1" name="Resim 1" descr="Açıklama: Açıklama: http://adiyaman.edu.tr/content/image/adyu-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Açıklama: http://adiyaman.edu.tr/content/image/adyu-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800100"/>
                        </a:xfrm>
                        <a:prstGeom prst="rect">
                          <a:avLst/>
                        </a:prstGeom>
                        <a:noFill/>
                        <a:ln>
                          <a:noFill/>
                        </a:ln>
                      </pic:spPr>
                    </pic:pic>
                  </a:graphicData>
                </a:graphic>
              </wp:inline>
            </w:drawing>
          </w:r>
        </w:p>
      </w:tc>
      <w:tc>
        <w:tcPr>
          <w:tcW w:w="6657" w:type="dxa"/>
          <w:gridSpan w:val="3"/>
          <w:tcBorders>
            <w:left w:val="single" w:sz="12" w:space="0" w:color="auto"/>
          </w:tcBorders>
          <w:vAlign w:val="center"/>
        </w:tcPr>
        <w:p w:rsidR="00693FF1" w:rsidRPr="00693FF1" w:rsidRDefault="00693FF1" w:rsidP="00693FF1">
          <w:pPr>
            <w:widowControl w:val="0"/>
            <w:autoSpaceDE w:val="0"/>
            <w:autoSpaceDN w:val="0"/>
            <w:spacing w:after="0" w:line="240" w:lineRule="auto"/>
            <w:jc w:val="center"/>
            <w:rPr>
              <w:rFonts w:ascii="Times New Roman" w:eastAsia="Times New Roman" w:hAnsi="Times New Roman"/>
              <w:b/>
              <w:bCs/>
              <w:sz w:val="24"/>
              <w:szCs w:val="24"/>
            </w:rPr>
          </w:pPr>
          <w:r w:rsidRPr="00693FF1">
            <w:rPr>
              <w:rFonts w:ascii="Times New Roman" w:eastAsia="Times New Roman" w:hAnsi="Times New Roman"/>
              <w:b/>
              <w:bCs/>
              <w:sz w:val="24"/>
              <w:szCs w:val="24"/>
            </w:rPr>
            <w:t xml:space="preserve">ADIYAMAN ÜNİVERSİTESİ </w:t>
          </w:r>
        </w:p>
        <w:p w:rsidR="00693FF1" w:rsidRPr="00693FF1" w:rsidRDefault="00693FF1" w:rsidP="00693FF1">
          <w:pPr>
            <w:widowControl w:val="0"/>
            <w:autoSpaceDE w:val="0"/>
            <w:autoSpaceDN w:val="0"/>
            <w:spacing w:after="0" w:line="240" w:lineRule="auto"/>
            <w:jc w:val="center"/>
            <w:rPr>
              <w:rFonts w:ascii="Times New Roman" w:eastAsia="Times New Roman" w:hAnsi="Times New Roman"/>
              <w:b/>
              <w:bCs/>
              <w:sz w:val="24"/>
              <w:szCs w:val="24"/>
            </w:rPr>
          </w:pPr>
          <w:r w:rsidRPr="00693FF1">
            <w:rPr>
              <w:rFonts w:ascii="Times New Roman" w:eastAsia="Times New Roman" w:hAnsi="Times New Roman"/>
              <w:b/>
              <w:bCs/>
              <w:sz w:val="24"/>
              <w:szCs w:val="24"/>
            </w:rPr>
            <w:t>AĞIZ VE DİŞ SAĞLIĞI MERKEZİ</w:t>
          </w:r>
        </w:p>
        <w:p w:rsidR="00872EEA" w:rsidRPr="00872EEA" w:rsidRDefault="00872EEA" w:rsidP="00872EEA">
          <w:pPr>
            <w:spacing w:after="0" w:line="240" w:lineRule="auto"/>
            <w:jc w:val="center"/>
            <w:rPr>
              <w:rFonts w:ascii="Times New Roman" w:hAnsi="Times New Roman"/>
              <w:b/>
              <w:sz w:val="24"/>
              <w:szCs w:val="24"/>
            </w:rPr>
          </w:pPr>
          <w:r w:rsidRPr="00872EEA">
            <w:rPr>
              <w:rFonts w:ascii="Times New Roman" w:hAnsi="Times New Roman"/>
              <w:b/>
              <w:sz w:val="24"/>
              <w:szCs w:val="24"/>
            </w:rPr>
            <w:t>Personel Devir Oranı Gösterge Kartı</w:t>
          </w:r>
        </w:p>
      </w:tc>
      <w:tc>
        <w:tcPr>
          <w:tcW w:w="1842" w:type="dxa"/>
          <w:vAlign w:val="center"/>
        </w:tcPr>
        <w:p w:rsidR="00872EEA" w:rsidRPr="00872EEA" w:rsidRDefault="00872EEA" w:rsidP="00872EEA">
          <w:pPr>
            <w:spacing w:before="48" w:line="256" w:lineRule="auto"/>
            <w:ind w:left="102"/>
            <w:jc w:val="center"/>
            <w:rPr>
              <w:sz w:val="18"/>
              <w:szCs w:val="18"/>
              <w:lang w:val="en-US"/>
            </w:rPr>
          </w:pPr>
          <w:r w:rsidRPr="00872EEA">
            <w:rPr>
              <w:noProof/>
              <w:lang w:eastAsia="tr-TR"/>
            </w:rPr>
            <w:drawing>
              <wp:inline distT="0" distB="0" distL="0" distR="0" wp14:anchorId="74E22393" wp14:editId="227BBA69">
                <wp:extent cx="800100" cy="71437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0100" cy="714375"/>
                        </a:xfrm>
                        <a:prstGeom prst="rect">
                          <a:avLst/>
                        </a:prstGeom>
                        <a:noFill/>
                        <a:ln>
                          <a:noFill/>
                        </a:ln>
                      </pic:spPr>
                    </pic:pic>
                  </a:graphicData>
                </a:graphic>
              </wp:inline>
            </w:drawing>
          </w:r>
        </w:p>
      </w:tc>
    </w:tr>
    <w:tr w:rsidR="00872EEA" w:rsidRPr="00872EEA" w:rsidTr="00BD7F9B">
      <w:trPr>
        <w:trHeight w:hRule="exact" w:val="541"/>
      </w:trPr>
      <w:tc>
        <w:tcPr>
          <w:tcW w:w="1843" w:type="dxa"/>
          <w:tcBorders>
            <w:right w:val="single" w:sz="12" w:space="0" w:color="auto"/>
          </w:tcBorders>
        </w:tcPr>
        <w:p w:rsidR="00872EEA" w:rsidRPr="00872EEA" w:rsidRDefault="00872EEA" w:rsidP="00693FF1">
          <w:pPr>
            <w:spacing w:after="0" w:line="256" w:lineRule="auto"/>
            <w:ind w:left="103"/>
            <w:jc w:val="center"/>
            <w:rPr>
              <w:rFonts w:ascii="Times New Roman" w:hAnsi="Times New Roman"/>
              <w:sz w:val="18"/>
              <w:szCs w:val="18"/>
              <w:lang w:val="en-US"/>
            </w:rPr>
          </w:pPr>
          <w:r w:rsidRPr="00872EEA">
            <w:rPr>
              <w:rFonts w:ascii="Times New Roman" w:hAnsi="Times New Roman"/>
              <w:spacing w:val="-1"/>
              <w:sz w:val="18"/>
              <w:szCs w:val="18"/>
              <w:lang w:val="en-US"/>
            </w:rPr>
            <w:t>D</w:t>
          </w:r>
          <w:r w:rsidRPr="00872EEA">
            <w:rPr>
              <w:rFonts w:ascii="Times New Roman" w:hAnsi="Times New Roman"/>
              <w:sz w:val="18"/>
              <w:szCs w:val="18"/>
              <w:lang w:val="en-US"/>
            </w:rPr>
            <w:t>o</w:t>
          </w:r>
          <w:r w:rsidRPr="00872EEA">
            <w:rPr>
              <w:rFonts w:ascii="Times New Roman" w:hAnsi="Times New Roman"/>
              <w:spacing w:val="-2"/>
              <w:sz w:val="18"/>
              <w:szCs w:val="18"/>
              <w:lang w:val="en-US"/>
            </w:rPr>
            <w:t>k</w:t>
          </w:r>
          <w:r w:rsidRPr="00872EEA">
            <w:rPr>
              <w:rFonts w:ascii="Times New Roman" w:hAnsi="Times New Roman"/>
              <w:spacing w:val="2"/>
              <w:sz w:val="18"/>
              <w:szCs w:val="18"/>
              <w:lang w:val="en-US"/>
            </w:rPr>
            <w:t>ü</w:t>
          </w:r>
          <w:r w:rsidRPr="00872EEA">
            <w:rPr>
              <w:rFonts w:ascii="Times New Roman" w:hAnsi="Times New Roman"/>
              <w:spacing w:val="-4"/>
              <w:sz w:val="18"/>
              <w:szCs w:val="18"/>
              <w:lang w:val="en-US"/>
            </w:rPr>
            <w:t>m</w:t>
          </w:r>
          <w:r w:rsidRPr="00872EEA">
            <w:rPr>
              <w:rFonts w:ascii="Times New Roman" w:hAnsi="Times New Roman"/>
              <w:sz w:val="18"/>
              <w:szCs w:val="18"/>
              <w:lang w:val="en-US"/>
            </w:rPr>
            <w:t>an</w:t>
          </w:r>
          <w:r w:rsidRPr="00872EEA">
            <w:rPr>
              <w:rFonts w:ascii="Times New Roman" w:hAnsi="Times New Roman"/>
              <w:spacing w:val="1"/>
              <w:sz w:val="18"/>
              <w:szCs w:val="18"/>
              <w:lang w:val="en-US"/>
            </w:rPr>
            <w:t xml:space="preserve"> Kodu:</w:t>
          </w:r>
        </w:p>
        <w:p w:rsidR="00872EEA" w:rsidRPr="00872EEA" w:rsidRDefault="00872EEA" w:rsidP="00693FF1">
          <w:pPr>
            <w:spacing w:after="0" w:line="256" w:lineRule="auto"/>
            <w:ind w:left="103"/>
            <w:jc w:val="center"/>
            <w:rPr>
              <w:rFonts w:ascii="Times New Roman" w:hAnsi="Times New Roman"/>
              <w:sz w:val="18"/>
              <w:szCs w:val="18"/>
              <w:lang w:val="en-US"/>
            </w:rPr>
          </w:pPr>
          <w:r>
            <w:rPr>
              <w:rFonts w:ascii="Times New Roman" w:hAnsi="Times New Roman"/>
              <w:sz w:val="18"/>
              <w:szCs w:val="18"/>
              <w:lang w:val="en-US"/>
            </w:rPr>
            <w:t>G.Gİ.GK.12</w:t>
          </w:r>
        </w:p>
      </w:tc>
      <w:tc>
        <w:tcPr>
          <w:tcW w:w="2038" w:type="dxa"/>
          <w:tcBorders>
            <w:left w:val="single" w:sz="12" w:space="0" w:color="auto"/>
            <w:right w:val="single" w:sz="4" w:space="0" w:color="auto"/>
          </w:tcBorders>
        </w:tcPr>
        <w:p w:rsidR="00872EEA" w:rsidRPr="00872EEA" w:rsidRDefault="00872EEA" w:rsidP="00693FF1">
          <w:pPr>
            <w:spacing w:after="0" w:line="256" w:lineRule="auto"/>
            <w:ind w:left="135"/>
            <w:jc w:val="center"/>
            <w:rPr>
              <w:rFonts w:ascii="Times New Roman" w:hAnsi="Times New Roman"/>
              <w:sz w:val="18"/>
              <w:szCs w:val="18"/>
              <w:lang w:val="en-US"/>
            </w:rPr>
          </w:pPr>
          <w:r w:rsidRPr="00872EEA">
            <w:rPr>
              <w:rFonts w:ascii="Times New Roman" w:hAnsi="Times New Roman"/>
              <w:spacing w:val="-1"/>
              <w:sz w:val="18"/>
              <w:szCs w:val="18"/>
              <w:lang w:val="en-US"/>
            </w:rPr>
            <w:t>Y</w:t>
          </w:r>
          <w:r w:rsidRPr="00872EEA">
            <w:rPr>
              <w:rFonts w:ascii="Times New Roman" w:hAnsi="Times New Roman"/>
              <w:sz w:val="18"/>
              <w:szCs w:val="18"/>
              <w:lang w:val="en-US"/>
            </w:rPr>
            <w:t>a</w:t>
          </w:r>
          <w:r w:rsidRPr="00872EEA">
            <w:rPr>
              <w:rFonts w:ascii="Times New Roman" w:hAnsi="Times New Roman"/>
              <w:spacing w:val="-2"/>
              <w:sz w:val="18"/>
              <w:szCs w:val="18"/>
              <w:lang w:val="en-US"/>
            </w:rPr>
            <w:t>y</w:t>
          </w:r>
          <w:r w:rsidRPr="00872EEA">
            <w:rPr>
              <w:rFonts w:ascii="Times New Roman" w:hAnsi="Times New Roman"/>
              <w:spacing w:val="1"/>
              <w:sz w:val="18"/>
              <w:szCs w:val="18"/>
              <w:lang w:val="en-US"/>
            </w:rPr>
            <w:t>ı</w:t>
          </w:r>
          <w:r w:rsidRPr="00872EEA">
            <w:rPr>
              <w:rFonts w:ascii="Times New Roman" w:hAnsi="Times New Roman"/>
              <w:sz w:val="18"/>
              <w:szCs w:val="18"/>
              <w:lang w:val="en-US"/>
            </w:rPr>
            <w:t xml:space="preserve">n </w:t>
          </w:r>
          <w:r w:rsidRPr="00872EEA">
            <w:rPr>
              <w:rFonts w:ascii="Times New Roman" w:hAnsi="Times New Roman"/>
              <w:spacing w:val="2"/>
              <w:sz w:val="18"/>
              <w:szCs w:val="18"/>
              <w:lang w:val="en-US"/>
            </w:rPr>
            <w:t>T</w:t>
          </w:r>
          <w:r w:rsidRPr="00872EEA">
            <w:rPr>
              <w:rFonts w:ascii="Times New Roman" w:hAnsi="Times New Roman"/>
              <w:spacing w:val="-2"/>
              <w:sz w:val="18"/>
              <w:szCs w:val="18"/>
              <w:lang w:val="en-US"/>
            </w:rPr>
            <w:t>a</w:t>
          </w:r>
          <w:r w:rsidRPr="00872EEA">
            <w:rPr>
              <w:rFonts w:ascii="Times New Roman" w:hAnsi="Times New Roman"/>
              <w:spacing w:val="1"/>
              <w:sz w:val="18"/>
              <w:szCs w:val="18"/>
              <w:lang w:val="en-US"/>
            </w:rPr>
            <w:t>r</w:t>
          </w:r>
          <w:r w:rsidRPr="00872EEA">
            <w:rPr>
              <w:rFonts w:ascii="Times New Roman" w:hAnsi="Times New Roman"/>
              <w:spacing w:val="-1"/>
              <w:sz w:val="18"/>
              <w:szCs w:val="18"/>
              <w:lang w:val="en-US"/>
            </w:rPr>
            <w:t>i</w:t>
          </w:r>
          <w:r w:rsidRPr="00872EEA">
            <w:rPr>
              <w:rFonts w:ascii="Times New Roman" w:hAnsi="Times New Roman"/>
              <w:sz w:val="18"/>
              <w:szCs w:val="18"/>
              <w:lang w:val="en-US"/>
            </w:rPr>
            <w:t>hi</w:t>
          </w:r>
          <w:r w:rsidR="004D1953">
            <w:rPr>
              <w:rFonts w:ascii="Times New Roman" w:hAnsi="Times New Roman"/>
              <w:sz w:val="18"/>
              <w:szCs w:val="18"/>
              <w:lang w:val="en-US"/>
            </w:rPr>
            <w:t>:</w:t>
          </w:r>
        </w:p>
        <w:p w:rsidR="00872EEA" w:rsidRPr="00872EEA" w:rsidRDefault="0000217F" w:rsidP="00693FF1">
          <w:pPr>
            <w:spacing w:after="0" w:line="256" w:lineRule="auto"/>
            <w:ind w:left="135"/>
            <w:jc w:val="center"/>
            <w:rPr>
              <w:rFonts w:ascii="Times New Roman" w:hAnsi="Times New Roman"/>
              <w:bCs/>
              <w:sz w:val="18"/>
              <w:szCs w:val="18"/>
            </w:rPr>
          </w:pPr>
          <w:r>
            <w:rPr>
              <w:rFonts w:ascii="Times New Roman" w:hAnsi="Times New Roman"/>
              <w:bCs/>
              <w:sz w:val="18"/>
              <w:szCs w:val="18"/>
            </w:rPr>
            <w:t>17.09.2026</w:t>
          </w:r>
        </w:p>
      </w:tc>
      <w:tc>
        <w:tcPr>
          <w:tcW w:w="2631" w:type="dxa"/>
          <w:tcBorders>
            <w:left w:val="single" w:sz="4" w:space="0" w:color="auto"/>
            <w:right w:val="single" w:sz="4" w:space="0" w:color="auto"/>
          </w:tcBorders>
        </w:tcPr>
        <w:p w:rsidR="00872EEA" w:rsidRPr="00872EEA" w:rsidRDefault="00872EEA" w:rsidP="00693FF1">
          <w:pPr>
            <w:spacing w:after="0" w:line="256" w:lineRule="auto"/>
            <w:ind w:left="135"/>
            <w:jc w:val="center"/>
            <w:rPr>
              <w:rFonts w:ascii="Times New Roman" w:hAnsi="Times New Roman"/>
              <w:sz w:val="18"/>
              <w:szCs w:val="18"/>
              <w:lang w:val="en-US"/>
            </w:rPr>
          </w:pPr>
          <w:r w:rsidRPr="00872EEA">
            <w:rPr>
              <w:rFonts w:ascii="Times New Roman" w:hAnsi="Times New Roman"/>
              <w:spacing w:val="-1"/>
              <w:sz w:val="18"/>
              <w:szCs w:val="18"/>
              <w:lang w:val="en-US"/>
            </w:rPr>
            <w:t>R</w:t>
          </w:r>
          <w:r w:rsidRPr="00872EEA">
            <w:rPr>
              <w:rFonts w:ascii="Times New Roman" w:hAnsi="Times New Roman"/>
              <w:sz w:val="18"/>
              <w:szCs w:val="18"/>
              <w:lang w:val="en-US"/>
            </w:rPr>
            <w:t>e</w:t>
          </w:r>
          <w:r w:rsidRPr="00872EEA">
            <w:rPr>
              <w:rFonts w:ascii="Times New Roman" w:hAnsi="Times New Roman"/>
              <w:spacing w:val="-2"/>
              <w:sz w:val="18"/>
              <w:szCs w:val="18"/>
              <w:lang w:val="en-US"/>
            </w:rPr>
            <w:t>v</w:t>
          </w:r>
          <w:r w:rsidRPr="00872EEA">
            <w:rPr>
              <w:rFonts w:ascii="Times New Roman" w:hAnsi="Times New Roman"/>
              <w:spacing w:val="1"/>
              <w:sz w:val="18"/>
              <w:szCs w:val="18"/>
              <w:lang w:val="en-US"/>
            </w:rPr>
            <w:t>i</w:t>
          </w:r>
          <w:r w:rsidRPr="00872EEA">
            <w:rPr>
              <w:rFonts w:ascii="Times New Roman" w:hAnsi="Times New Roman"/>
              <w:sz w:val="18"/>
              <w:szCs w:val="18"/>
              <w:lang w:val="en-US"/>
            </w:rPr>
            <w:t>z</w:t>
          </w:r>
          <w:r w:rsidRPr="00872EEA">
            <w:rPr>
              <w:rFonts w:ascii="Times New Roman" w:hAnsi="Times New Roman"/>
              <w:spacing w:val="-2"/>
              <w:sz w:val="18"/>
              <w:szCs w:val="18"/>
              <w:lang w:val="en-US"/>
            </w:rPr>
            <w:t>y</w:t>
          </w:r>
          <w:r w:rsidRPr="00872EEA">
            <w:rPr>
              <w:rFonts w:ascii="Times New Roman" w:hAnsi="Times New Roman"/>
              <w:sz w:val="18"/>
              <w:szCs w:val="18"/>
              <w:lang w:val="en-US"/>
            </w:rPr>
            <w:t xml:space="preserve">on </w:t>
          </w:r>
          <w:r w:rsidRPr="00872EEA">
            <w:rPr>
              <w:rFonts w:ascii="Times New Roman" w:hAnsi="Times New Roman"/>
              <w:spacing w:val="2"/>
              <w:sz w:val="18"/>
              <w:szCs w:val="18"/>
              <w:lang w:val="en-US"/>
            </w:rPr>
            <w:t>T</w:t>
          </w:r>
          <w:r w:rsidRPr="00872EEA">
            <w:rPr>
              <w:rFonts w:ascii="Times New Roman" w:hAnsi="Times New Roman"/>
              <w:spacing w:val="-2"/>
              <w:sz w:val="18"/>
              <w:szCs w:val="18"/>
              <w:lang w:val="en-US"/>
            </w:rPr>
            <w:t>a</w:t>
          </w:r>
          <w:r w:rsidRPr="00872EEA">
            <w:rPr>
              <w:rFonts w:ascii="Times New Roman" w:hAnsi="Times New Roman"/>
              <w:spacing w:val="1"/>
              <w:sz w:val="18"/>
              <w:szCs w:val="18"/>
              <w:lang w:val="en-US"/>
            </w:rPr>
            <w:t>ri</w:t>
          </w:r>
          <w:r w:rsidRPr="00872EEA">
            <w:rPr>
              <w:rFonts w:ascii="Times New Roman" w:hAnsi="Times New Roman"/>
              <w:spacing w:val="-2"/>
              <w:sz w:val="18"/>
              <w:szCs w:val="18"/>
              <w:lang w:val="en-US"/>
            </w:rPr>
            <w:t>h</w:t>
          </w:r>
          <w:r w:rsidRPr="00872EEA">
            <w:rPr>
              <w:rFonts w:ascii="Times New Roman" w:hAnsi="Times New Roman"/>
              <w:sz w:val="18"/>
              <w:szCs w:val="18"/>
              <w:lang w:val="en-US"/>
            </w:rPr>
            <w:t>i:</w:t>
          </w:r>
        </w:p>
        <w:p w:rsidR="00872EEA" w:rsidRPr="00872EEA" w:rsidRDefault="00872EEA" w:rsidP="00693FF1">
          <w:pPr>
            <w:spacing w:after="0" w:line="256" w:lineRule="auto"/>
            <w:ind w:left="135"/>
            <w:jc w:val="center"/>
            <w:rPr>
              <w:rFonts w:ascii="Times New Roman" w:hAnsi="Times New Roman"/>
              <w:bCs/>
              <w:sz w:val="18"/>
              <w:szCs w:val="18"/>
            </w:rPr>
          </w:pPr>
          <w:r w:rsidRPr="00872EEA">
            <w:rPr>
              <w:rFonts w:ascii="Times New Roman" w:hAnsi="Times New Roman"/>
              <w:bCs/>
              <w:sz w:val="18"/>
              <w:szCs w:val="18"/>
            </w:rPr>
            <w:t>00</w:t>
          </w:r>
        </w:p>
      </w:tc>
      <w:tc>
        <w:tcPr>
          <w:tcW w:w="1988" w:type="dxa"/>
          <w:tcBorders>
            <w:left w:val="single" w:sz="4" w:space="0" w:color="auto"/>
            <w:right w:val="single" w:sz="4" w:space="0" w:color="auto"/>
          </w:tcBorders>
        </w:tcPr>
        <w:p w:rsidR="00872EEA" w:rsidRPr="00872EEA" w:rsidRDefault="00872EEA" w:rsidP="00693FF1">
          <w:pPr>
            <w:spacing w:after="0" w:line="256" w:lineRule="auto"/>
            <w:jc w:val="center"/>
            <w:rPr>
              <w:rFonts w:ascii="Times New Roman" w:hAnsi="Times New Roman"/>
              <w:sz w:val="18"/>
              <w:szCs w:val="18"/>
              <w:lang w:val="en-US"/>
            </w:rPr>
          </w:pPr>
          <w:r w:rsidRPr="00872EEA">
            <w:rPr>
              <w:rFonts w:ascii="Times New Roman" w:hAnsi="Times New Roman"/>
              <w:spacing w:val="-1"/>
              <w:sz w:val="18"/>
              <w:szCs w:val="18"/>
              <w:lang w:val="en-US"/>
            </w:rPr>
            <w:t>R</w:t>
          </w:r>
          <w:r w:rsidRPr="00872EEA">
            <w:rPr>
              <w:rFonts w:ascii="Times New Roman" w:hAnsi="Times New Roman"/>
              <w:sz w:val="18"/>
              <w:szCs w:val="18"/>
              <w:lang w:val="en-US"/>
            </w:rPr>
            <w:t>e</w:t>
          </w:r>
          <w:r w:rsidRPr="00872EEA">
            <w:rPr>
              <w:rFonts w:ascii="Times New Roman" w:hAnsi="Times New Roman"/>
              <w:spacing w:val="-2"/>
              <w:sz w:val="18"/>
              <w:szCs w:val="18"/>
              <w:lang w:val="en-US"/>
            </w:rPr>
            <w:t>v</w:t>
          </w:r>
          <w:r w:rsidRPr="00872EEA">
            <w:rPr>
              <w:rFonts w:ascii="Times New Roman" w:hAnsi="Times New Roman"/>
              <w:spacing w:val="1"/>
              <w:sz w:val="18"/>
              <w:szCs w:val="18"/>
              <w:lang w:val="en-US"/>
            </w:rPr>
            <w:t>i</w:t>
          </w:r>
          <w:r w:rsidRPr="00872EEA">
            <w:rPr>
              <w:rFonts w:ascii="Times New Roman" w:hAnsi="Times New Roman"/>
              <w:sz w:val="18"/>
              <w:szCs w:val="18"/>
              <w:lang w:val="en-US"/>
            </w:rPr>
            <w:t>z</w:t>
          </w:r>
          <w:r w:rsidRPr="00872EEA">
            <w:rPr>
              <w:rFonts w:ascii="Times New Roman" w:hAnsi="Times New Roman"/>
              <w:spacing w:val="-2"/>
              <w:sz w:val="18"/>
              <w:szCs w:val="18"/>
              <w:lang w:val="en-US"/>
            </w:rPr>
            <w:t>y</w:t>
          </w:r>
          <w:r w:rsidRPr="00872EEA">
            <w:rPr>
              <w:rFonts w:ascii="Times New Roman" w:hAnsi="Times New Roman"/>
              <w:sz w:val="18"/>
              <w:szCs w:val="18"/>
              <w:lang w:val="en-US"/>
            </w:rPr>
            <w:t xml:space="preserve">on </w:t>
          </w:r>
          <w:r w:rsidRPr="00872EEA">
            <w:rPr>
              <w:rFonts w:ascii="Times New Roman" w:hAnsi="Times New Roman"/>
              <w:spacing w:val="-1"/>
              <w:sz w:val="18"/>
              <w:szCs w:val="18"/>
              <w:lang w:val="en-US"/>
            </w:rPr>
            <w:t>N</w:t>
          </w:r>
          <w:r w:rsidR="0000217F">
            <w:rPr>
              <w:rFonts w:ascii="Times New Roman" w:hAnsi="Times New Roman"/>
              <w:sz w:val="18"/>
              <w:szCs w:val="18"/>
              <w:lang w:val="en-US"/>
            </w:rPr>
            <w:t>o:</w:t>
          </w:r>
        </w:p>
        <w:p w:rsidR="00872EEA" w:rsidRPr="00872EEA" w:rsidRDefault="00872EEA" w:rsidP="00693FF1">
          <w:pPr>
            <w:spacing w:after="0" w:line="256" w:lineRule="auto"/>
            <w:jc w:val="center"/>
            <w:rPr>
              <w:rFonts w:ascii="Times New Roman" w:hAnsi="Times New Roman"/>
              <w:spacing w:val="-1"/>
              <w:sz w:val="18"/>
              <w:szCs w:val="18"/>
              <w:lang w:val="en-US"/>
            </w:rPr>
          </w:pPr>
          <w:r w:rsidRPr="00872EEA">
            <w:rPr>
              <w:rFonts w:ascii="Times New Roman" w:hAnsi="Times New Roman"/>
              <w:spacing w:val="-1"/>
              <w:sz w:val="18"/>
              <w:szCs w:val="18"/>
              <w:lang w:val="en-US"/>
            </w:rPr>
            <w:t>00</w:t>
          </w:r>
        </w:p>
      </w:tc>
      <w:tc>
        <w:tcPr>
          <w:tcW w:w="1842" w:type="dxa"/>
          <w:tcBorders>
            <w:left w:val="single" w:sz="4" w:space="0" w:color="auto"/>
          </w:tcBorders>
        </w:tcPr>
        <w:p w:rsidR="00872EEA" w:rsidRPr="00872EEA" w:rsidRDefault="00872EEA" w:rsidP="00693FF1">
          <w:pPr>
            <w:spacing w:after="0" w:line="256" w:lineRule="auto"/>
            <w:ind w:left="103"/>
            <w:jc w:val="center"/>
            <w:rPr>
              <w:rFonts w:ascii="Times New Roman" w:hAnsi="Times New Roman"/>
              <w:sz w:val="18"/>
              <w:szCs w:val="18"/>
              <w:lang w:val="en-US"/>
            </w:rPr>
          </w:pPr>
          <w:r w:rsidRPr="00872EEA">
            <w:rPr>
              <w:rFonts w:ascii="Times New Roman" w:hAnsi="Times New Roman"/>
              <w:sz w:val="18"/>
              <w:szCs w:val="18"/>
              <w:lang w:val="en-US"/>
            </w:rPr>
            <w:t>Sa</w:t>
          </w:r>
          <w:r w:rsidRPr="00872EEA">
            <w:rPr>
              <w:rFonts w:ascii="Times New Roman" w:hAnsi="Times New Roman"/>
              <w:spacing w:val="-2"/>
              <w:sz w:val="18"/>
              <w:szCs w:val="18"/>
              <w:lang w:val="en-US"/>
            </w:rPr>
            <w:t>y</w:t>
          </w:r>
          <w:r w:rsidRPr="00872EEA">
            <w:rPr>
              <w:rFonts w:ascii="Times New Roman" w:hAnsi="Times New Roman"/>
              <w:spacing w:val="1"/>
              <w:sz w:val="18"/>
              <w:szCs w:val="18"/>
              <w:lang w:val="en-US"/>
            </w:rPr>
            <w:t>f</w:t>
          </w:r>
          <w:r w:rsidRPr="00872EEA">
            <w:rPr>
              <w:rFonts w:ascii="Times New Roman" w:hAnsi="Times New Roman"/>
              <w:sz w:val="18"/>
              <w:szCs w:val="18"/>
              <w:lang w:val="en-US"/>
            </w:rPr>
            <w:t>a No:</w:t>
          </w:r>
        </w:p>
        <w:p w:rsidR="00872EEA" w:rsidRPr="00872EEA" w:rsidRDefault="00872EEA" w:rsidP="00693FF1">
          <w:pPr>
            <w:spacing w:after="0" w:line="256" w:lineRule="auto"/>
            <w:ind w:left="103"/>
            <w:jc w:val="center"/>
            <w:rPr>
              <w:rFonts w:ascii="Times New Roman" w:hAnsi="Times New Roman"/>
              <w:sz w:val="18"/>
              <w:szCs w:val="18"/>
              <w:lang w:val="en-US"/>
            </w:rPr>
          </w:pPr>
          <w:r w:rsidRPr="00872EEA">
            <w:rPr>
              <w:rFonts w:ascii="Times New Roman" w:hAnsi="Times New Roman"/>
              <w:sz w:val="18"/>
              <w:szCs w:val="18"/>
              <w:lang w:val="en-US"/>
            </w:rPr>
            <w:t>1/1</w:t>
          </w:r>
        </w:p>
      </w:tc>
    </w:tr>
  </w:tbl>
  <w:p w:rsidR="00872EEA" w:rsidRDefault="00872EE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17F" w:rsidRDefault="0000217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593A1E"/>
    <w:multiLevelType w:val="hybridMultilevel"/>
    <w:tmpl w:val="8B9455B6"/>
    <w:lvl w:ilvl="0" w:tplc="041F000B">
      <w:start w:val="1"/>
      <w:numFmt w:val="bullet"/>
      <w:lvlText w:val=""/>
      <w:lvlJc w:val="left"/>
      <w:pPr>
        <w:ind w:left="1023" w:hanging="360"/>
      </w:pPr>
      <w:rPr>
        <w:rFonts w:ascii="Wingdings" w:hAnsi="Wingdings" w:hint="default"/>
      </w:rPr>
    </w:lvl>
    <w:lvl w:ilvl="1" w:tplc="041F0003">
      <w:start w:val="1"/>
      <w:numFmt w:val="bullet"/>
      <w:lvlText w:val="o"/>
      <w:lvlJc w:val="left"/>
      <w:pPr>
        <w:ind w:left="1743" w:hanging="360"/>
      </w:pPr>
      <w:rPr>
        <w:rFonts w:ascii="Courier New" w:hAnsi="Courier New" w:cs="Courier New" w:hint="default"/>
      </w:rPr>
    </w:lvl>
    <w:lvl w:ilvl="2" w:tplc="041F0005">
      <w:start w:val="1"/>
      <w:numFmt w:val="bullet"/>
      <w:lvlText w:val=""/>
      <w:lvlJc w:val="left"/>
      <w:pPr>
        <w:ind w:left="2463" w:hanging="360"/>
      </w:pPr>
      <w:rPr>
        <w:rFonts w:ascii="Wingdings" w:hAnsi="Wingdings" w:hint="default"/>
      </w:rPr>
    </w:lvl>
    <w:lvl w:ilvl="3" w:tplc="041F0001">
      <w:start w:val="1"/>
      <w:numFmt w:val="bullet"/>
      <w:lvlText w:val=""/>
      <w:lvlJc w:val="left"/>
      <w:pPr>
        <w:ind w:left="3183" w:hanging="360"/>
      </w:pPr>
      <w:rPr>
        <w:rFonts w:ascii="Symbol" w:hAnsi="Symbol" w:hint="default"/>
      </w:rPr>
    </w:lvl>
    <w:lvl w:ilvl="4" w:tplc="041F0003">
      <w:start w:val="1"/>
      <w:numFmt w:val="bullet"/>
      <w:lvlText w:val="o"/>
      <w:lvlJc w:val="left"/>
      <w:pPr>
        <w:ind w:left="3903" w:hanging="360"/>
      </w:pPr>
      <w:rPr>
        <w:rFonts w:ascii="Courier New" w:hAnsi="Courier New" w:cs="Courier New" w:hint="default"/>
      </w:rPr>
    </w:lvl>
    <w:lvl w:ilvl="5" w:tplc="041F0005">
      <w:start w:val="1"/>
      <w:numFmt w:val="bullet"/>
      <w:lvlText w:val=""/>
      <w:lvlJc w:val="left"/>
      <w:pPr>
        <w:ind w:left="4623" w:hanging="360"/>
      </w:pPr>
      <w:rPr>
        <w:rFonts w:ascii="Wingdings" w:hAnsi="Wingdings" w:hint="default"/>
      </w:rPr>
    </w:lvl>
    <w:lvl w:ilvl="6" w:tplc="041F0001">
      <w:start w:val="1"/>
      <w:numFmt w:val="bullet"/>
      <w:lvlText w:val=""/>
      <w:lvlJc w:val="left"/>
      <w:pPr>
        <w:ind w:left="5343" w:hanging="360"/>
      </w:pPr>
      <w:rPr>
        <w:rFonts w:ascii="Symbol" w:hAnsi="Symbol" w:hint="default"/>
      </w:rPr>
    </w:lvl>
    <w:lvl w:ilvl="7" w:tplc="041F0003">
      <w:start w:val="1"/>
      <w:numFmt w:val="bullet"/>
      <w:lvlText w:val="o"/>
      <w:lvlJc w:val="left"/>
      <w:pPr>
        <w:ind w:left="6063" w:hanging="360"/>
      </w:pPr>
      <w:rPr>
        <w:rFonts w:ascii="Courier New" w:hAnsi="Courier New" w:cs="Courier New" w:hint="default"/>
      </w:rPr>
    </w:lvl>
    <w:lvl w:ilvl="8" w:tplc="041F0005">
      <w:start w:val="1"/>
      <w:numFmt w:val="bullet"/>
      <w:lvlText w:val=""/>
      <w:lvlJc w:val="left"/>
      <w:pPr>
        <w:ind w:left="678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606"/>
    <w:rsid w:val="0000217F"/>
    <w:rsid w:val="002A0D6C"/>
    <w:rsid w:val="002E0BD6"/>
    <w:rsid w:val="00430532"/>
    <w:rsid w:val="00433A4B"/>
    <w:rsid w:val="00463C23"/>
    <w:rsid w:val="004817FB"/>
    <w:rsid w:val="004D1953"/>
    <w:rsid w:val="00563B41"/>
    <w:rsid w:val="00635EF7"/>
    <w:rsid w:val="00693FF1"/>
    <w:rsid w:val="00727503"/>
    <w:rsid w:val="0075204A"/>
    <w:rsid w:val="00764ED9"/>
    <w:rsid w:val="007B55A3"/>
    <w:rsid w:val="00813606"/>
    <w:rsid w:val="00872EEA"/>
    <w:rsid w:val="00AF322B"/>
    <w:rsid w:val="00B649E0"/>
    <w:rsid w:val="00BD7F9B"/>
    <w:rsid w:val="00D61AE6"/>
    <w:rsid w:val="00E520D4"/>
    <w:rsid w:val="00EF03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8D2FFE"/>
  <w15:chartTrackingRefBased/>
  <w15:docId w15:val="{CFB2E1F2-3D84-44A9-972F-63E45BB98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EEA"/>
    <w:pPr>
      <w:spacing w:line="254"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72EEA"/>
    <w:pPr>
      <w:ind w:left="720"/>
      <w:contextualSpacing/>
    </w:pPr>
  </w:style>
  <w:style w:type="table" w:styleId="TabloKlavuzu">
    <w:name w:val="Table Grid"/>
    <w:basedOn w:val="NormalTablo"/>
    <w:uiPriority w:val="39"/>
    <w:rsid w:val="00872EEA"/>
    <w:pPr>
      <w:widowControl w:val="0"/>
      <w:autoSpaceDE w:val="0"/>
      <w:autoSpaceDN w:val="0"/>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872EE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72EEA"/>
    <w:rPr>
      <w:rFonts w:ascii="Calibri" w:eastAsia="Calibri" w:hAnsi="Calibri" w:cs="Times New Roman"/>
    </w:rPr>
  </w:style>
  <w:style w:type="paragraph" w:styleId="AltBilgi">
    <w:name w:val="footer"/>
    <w:basedOn w:val="Normal"/>
    <w:link w:val="AltBilgiChar"/>
    <w:uiPriority w:val="99"/>
    <w:unhideWhenUsed/>
    <w:rsid w:val="00872EE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72EE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04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1233</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adyü</dc:creator>
  <cp:keywords/>
  <dc:description/>
  <cp:lastModifiedBy>PC</cp:lastModifiedBy>
  <cp:revision>2</cp:revision>
  <dcterms:created xsi:type="dcterms:W3CDTF">2026-09-24T12:35:00Z</dcterms:created>
  <dcterms:modified xsi:type="dcterms:W3CDTF">2026-09-24T12:35:00Z</dcterms:modified>
</cp:coreProperties>
</file>