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2746"/>
        <w:gridCol w:w="7602"/>
      </w:tblGrid>
      <w:tr w:rsidR="005C51A7" w:rsidRPr="005C51A7" w:rsidTr="004F6DFA">
        <w:trPr>
          <w:trHeight w:val="46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1A7">
              <w:rPr>
                <w:rFonts w:ascii="Times New Roman" w:eastAsia="Times New Roman" w:hAnsi="Times New Roman"/>
                <w:b/>
                <w:sz w:val="20"/>
                <w:szCs w:val="20"/>
              </w:rPr>
              <w:t>GÖSTERGE KODU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GKG14</w:t>
            </w:r>
          </w:p>
        </w:tc>
      </w:tr>
      <w:tr w:rsidR="005C51A7" w:rsidRPr="005C51A7" w:rsidTr="004F6DFA">
        <w:trPr>
          <w:trHeight w:val="83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1A7">
              <w:rPr>
                <w:rFonts w:ascii="Times New Roman" w:eastAsia="Times New Roman" w:hAnsi="Times New Roman"/>
                <w:b/>
                <w:sz w:val="20"/>
                <w:szCs w:val="20"/>
              </w:rPr>
              <w:t>GÖSTERGE TANIMI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D372FB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/>
              </w:rPr>
            </w:pPr>
            <w:r w:rsidRPr="005C51A7">
              <w:rPr>
                <w:rFonts w:ascii="Times New Roman" w:eastAsia="Times New Roman" w:hAnsi="Times New Roman"/>
                <w:lang w:val="tr-TR"/>
              </w:rPr>
              <w:t>Sağlık hizmeti sunumu sırasında gerçekleşen hasta düşmelerinin izlenmesi ve değerlendirilmesi için kullanılan bir ölçüm aracıdır.</w:t>
            </w:r>
          </w:p>
        </w:tc>
      </w:tr>
      <w:tr w:rsidR="005C51A7" w:rsidRPr="005C51A7" w:rsidTr="004F6DFA">
        <w:trPr>
          <w:trHeight w:val="70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1A7">
              <w:rPr>
                <w:rFonts w:ascii="Times New Roman" w:eastAsia="Times New Roman" w:hAnsi="Times New Roman"/>
                <w:b/>
                <w:sz w:val="20"/>
                <w:szCs w:val="20"/>
              </w:rPr>
              <w:t>AMAÇ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D372FB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/>
              </w:rPr>
            </w:pPr>
            <w:r w:rsidRPr="005C51A7">
              <w:rPr>
                <w:rFonts w:ascii="Times New Roman" w:eastAsia="Times New Roman" w:hAnsi="Times New Roman"/>
                <w:lang w:val="tr-TR"/>
              </w:rPr>
              <w:t>Düşme riski yüksek olan hastaların belirlenerek, gerekli önlemlerin alınması ve hasta bakım kalitesinin arttırılması amaçlanmaktadır.</w:t>
            </w:r>
          </w:p>
        </w:tc>
      </w:tr>
      <w:tr w:rsidR="005C51A7" w:rsidRPr="005C51A7" w:rsidTr="004F6DFA">
        <w:trPr>
          <w:trHeight w:val="508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1A7">
              <w:rPr>
                <w:rFonts w:ascii="Times New Roman" w:eastAsia="Times New Roman" w:hAnsi="Times New Roman"/>
                <w:b/>
                <w:sz w:val="20"/>
                <w:szCs w:val="20"/>
              </w:rPr>
              <w:t>HESAPLAMA YÖNTEMİ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184045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/>
              </w:rPr>
            </w:pPr>
            <w:r w:rsidRPr="005C51A7">
              <w:rPr>
                <w:rFonts w:ascii="Times New Roman" w:eastAsia="Times New Roman" w:hAnsi="Times New Roman"/>
                <w:lang w:val="tr-TR"/>
              </w:rPr>
              <w:t xml:space="preserve">İlgili dönemde; </w:t>
            </w:r>
            <w:r w:rsidR="00184045">
              <w:rPr>
                <w:rFonts w:ascii="Times New Roman" w:eastAsia="Times New Roman" w:hAnsi="Times New Roman"/>
                <w:lang w:val="tr-TR"/>
              </w:rPr>
              <w:t>Ayaktan başvuran</w:t>
            </w:r>
            <w:r w:rsidRPr="005C51A7">
              <w:rPr>
                <w:rFonts w:ascii="Times New Roman" w:eastAsia="Times New Roman" w:hAnsi="Times New Roman"/>
                <w:lang w:val="tr-TR"/>
              </w:rPr>
              <w:t xml:space="preserve"> hastalardan toplam hasta düşme sayısı / Ayaktan başv</w:t>
            </w:r>
            <w:r w:rsidR="00D372FB">
              <w:rPr>
                <w:rFonts w:ascii="Times New Roman" w:eastAsia="Times New Roman" w:hAnsi="Times New Roman"/>
                <w:lang w:val="tr-TR"/>
              </w:rPr>
              <w:t>uran toplam hasta sayısı) x 100</w:t>
            </w:r>
          </w:p>
        </w:tc>
      </w:tr>
      <w:tr w:rsidR="005C51A7" w:rsidRPr="005C51A7" w:rsidTr="004F6DFA">
        <w:trPr>
          <w:trHeight w:val="708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BFC">
              <w:rPr>
                <w:rFonts w:ascii="Times New Roman" w:eastAsia="Times New Roman" w:hAnsi="Times New Roman"/>
                <w:b/>
                <w:sz w:val="20"/>
                <w:szCs w:val="20"/>
              </w:rPr>
              <w:t>ALT GÖSTERGELER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 w:rsidRPr="005C51A7">
              <w:rPr>
                <w:rFonts w:ascii="Times New Roman" w:eastAsia="Times New Roman" w:hAnsi="Times New Roman"/>
                <w:lang w:val="tr-TR"/>
              </w:rPr>
              <w:t>Düşme zamanına göre düşen hasta oranı</w:t>
            </w:r>
          </w:p>
        </w:tc>
      </w:tr>
      <w:tr w:rsidR="005C51A7" w:rsidRPr="005C51A7" w:rsidTr="004F6DFA">
        <w:trPr>
          <w:trHeight w:val="498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1A7">
              <w:rPr>
                <w:rFonts w:ascii="Times New Roman" w:eastAsia="Times New Roman" w:hAnsi="Times New Roman"/>
                <w:b/>
                <w:sz w:val="20"/>
                <w:szCs w:val="20"/>
              </w:rPr>
              <w:t>HEDEF DEĞER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603EA4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tr-TR"/>
              </w:rPr>
              <w:t>% 1 in altında tutmak</w:t>
            </w:r>
          </w:p>
        </w:tc>
      </w:tr>
      <w:tr w:rsidR="005C51A7" w:rsidRPr="005C51A7" w:rsidTr="004F6DFA">
        <w:trPr>
          <w:trHeight w:val="406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1A7">
              <w:rPr>
                <w:rFonts w:ascii="Times New Roman" w:eastAsia="Times New Roman" w:hAnsi="Times New Roman"/>
                <w:b/>
                <w:sz w:val="20"/>
                <w:szCs w:val="20"/>
              </w:rPr>
              <w:t>VERİ KAYNAĞI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color w:val="FF0000"/>
              </w:rPr>
            </w:pPr>
            <w:r w:rsidRPr="005C51A7">
              <w:rPr>
                <w:rFonts w:ascii="Times New Roman" w:eastAsia="Times New Roman" w:hAnsi="Times New Roman"/>
                <w:lang w:val="tr-TR"/>
              </w:rPr>
              <w:t>Düşme Olayı Bildirim Formu</w:t>
            </w:r>
          </w:p>
        </w:tc>
      </w:tr>
      <w:tr w:rsidR="005C51A7" w:rsidRPr="005C51A7" w:rsidTr="004F6DFA">
        <w:trPr>
          <w:trHeight w:val="425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A21C5E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BFC">
              <w:rPr>
                <w:rFonts w:ascii="Times New Roman" w:eastAsia="Times New Roman" w:hAnsi="Times New Roman"/>
                <w:b/>
                <w:sz w:val="20"/>
                <w:szCs w:val="20"/>
              </w:rPr>
              <w:t>VERİ GİRİŞ</w:t>
            </w:r>
            <w:r w:rsidR="005C51A7" w:rsidRPr="00B10B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PERİYODU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A21C5E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tr-TR"/>
              </w:rPr>
              <w:t xml:space="preserve">3 </w:t>
            </w:r>
            <w:r w:rsidRPr="005C51A7">
              <w:rPr>
                <w:rFonts w:ascii="Times New Roman" w:eastAsia="Times New Roman" w:hAnsi="Times New Roman"/>
                <w:lang w:val="tr-TR"/>
              </w:rPr>
              <w:t>Aylık</w:t>
            </w:r>
          </w:p>
        </w:tc>
      </w:tr>
      <w:tr w:rsidR="005C51A7" w:rsidRPr="005C51A7" w:rsidTr="004F6DFA">
        <w:trPr>
          <w:trHeight w:val="55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1A7">
              <w:rPr>
                <w:rFonts w:ascii="Times New Roman" w:eastAsia="Times New Roman" w:hAnsi="Times New Roman"/>
                <w:b/>
                <w:sz w:val="20"/>
                <w:szCs w:val="20"/>
              </w:rPr>
              <w:t>SORUMLULAR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1B1DE8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 w:rsidRPr="001B1DE8">
              <w:rPr>
                <w:rFonts w:ascii="Times New Roman" w:eastAsia="Times New Roman" w:hAnsi="Times New Roman"/>
                <w:lang w:val="tr-TR"/>
              </w:rPr>
              <w:t>Hasta Güvenliği Komitesi, Anabilim Dalları</w:t>
            </w:r>
          </w:p>
        </w:tc>
      </w:tr>
      <w:tr w:rsidR="005C51A7" w:rsidRPr="005C51A7" w:rsidTr="004F6DFA">
        <w:trPr>
          <w:trHeight w:val="55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1A7">
              <w:rPr>
                <w:rFonts w:ascii="Times New Roman" w:eastAsia="Times New Roman" w:hAnsi="Times New Roman"/>
                <w:b/>
                <w:sz w:val="20"/>
                <w:szCs w:val="20"/>
              </w:rPr>
              <w:t>SONUÇLARIN KİMLERLE PAYLAŞILACAĞI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tr-TR"/>
              </w:rPr>
              <w:t>Üst Yönetim, Kalite Y</w:t>
            </w:r>
            <w:r w:rsidRPr="005C51A7">
              <w:rPr>
                <w:rFonts w:ascii="Times New Roman" w:eastAsia="Times New Roman" w:hAnsi="Times New Roman"/>
                <w:lang w:val="tr-TR"/>
              </w:rPr>
              <w:t>önetim</w:t>
            </w:r>
            <w:r>
              <w:rPr>
                <w:rFonts w:ascii="Times New Roman" w:eastAsia="Times New Roman" w:hAnsi="Times New Roman"/>
                <w:lang w:val="tr-TR"/>
              </w:rPr>
              <w:t>i B</w:t>
            </w:r>
            <w:r w:rsidRPr="005C51A7">
              <w:rPr>
                <w:rFonts w:ascii="Times New Roman" w:eastAsia="Times New Roman" w:hAnsi="Times New Roman"/>
                <w:lang w:val="tr-TR"/>
              </w:rPr>
              <w:t>irimi</w:t>
            </w:r>
          </w:p>
        </w:tc>
      </w:tr>
      <w:tr w:rsidR="005C51A7" w:rsidRPr="005C51A7" w:rsidTr="004F6DFA">
        <w:trPr>
          <w:trHeight w:val="95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5C51A7" w:rsidRDefault="005C51A7" w:rsidP="005C51A7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1A7">
              <w:rPr>
                <w:rFonts w:ascii="Times New Roman" w:eastAsia="Times New Roman" w:hAnsi="Times New Roman"/>
                <w:b/>
                <w:sz w:val="20"/>
                <w:szCs w:val="20"/>
              </w:rPr>
              <w:t>DİKKAT EDİLECEK HUSUSLAR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A7" w:rsidRPr="000424D1" w:rsidRDefault="005C51A7" w:rsidP="000424D1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/>
              </w:rPr>
            </w:pPr>
            <w:r w:rsidRPr="000424D1">
              <w:rPr>
                <w:rFonts w:ascii="Times New Roman" w:eastAsia="Times New Roman" w:hAnsi="Times New Roman"/>
                <w:lang w:val="tr-TR"/>
              </w:rPr>
              <w:t xml:space="preserve">Ayaktan başvuru sayısı, tüm ayaktan başvuruları (poliklinik, acil) </w:t>
            </w:r>
            <w:proofErr w:type="gramStart"/>
            <w:r w:rsidRPr="000424D1">
              <w:rPr>
                <w:rFonts w:ascii="Times New Roman" w:eastAsia="Times New Roman" w:hAnsi="Times New Roman"/>
                <w:lang w:val="tr-TR"/>
              </w:rPr>
              <w:t>dahil</w:t>
            </w:r>
            <w:proofErr w:type="gramEnd"/>
            <w:r w:rsidRPr="000424D1">
              <w:rPr>
                <w:rFonts w:ascii="Times New Roman" w:eastAsia="Times New Roman" w:hAnsi="Times New Roman"/>
                <w:lang w:val="tr-TR"/>
              </w:rPr>
              <w:t xml:space="preserve"> edilmelidir. </w:t>
            </w:r>
          </w:p>
          <w:p w:rsidR="005C51A7" w:rsidRPr="000424D1" w:rsidRDefault="005C51A7" w:rsidP="000424D1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/>
              </w:rPr>
            </w:pPr>
            <w:r w:rsidRPr="000424D1">
              <w:rPr>
                <w:rFonts w:ascii="Times New Roman" w:eastAsia="Times New Roman" w:hAnsi="Times New Roman"/>
                <w:lang w:val="tr-TR"/>
              </w:rPr>
              <w:t xml:space="preserve">Ayaktan hastaların düşme oranı hesaplamasında sadece düşme olay bildirimleri esas alınır. Bu gruptaki hastalara düşme riski değerlendirme formu düzenlemesine gerek yoktur. </w:t>
            </w:r>
          </w:p>
          <w:p w:rsidR="005C51A7" w:rsidRPr="000424D1" w:rsidRDefault="005C51A7" w:rsidP="000424D1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/>
              </w:rPr>
            </w:pPr>
            <w:r w:rsidRPr="000424D1">
              <w:rPr>
                <w:rFonts w:ascii="Times New Roman" w:eastAsia="Times New Roman" w:hAnsi="Times New Roman"/>
                <w:lang w:val="tr-TR"/>
              </w:rPr>
              <w:t xml:space="preserve">Gerçekleşen tüm düşme olayları “İstenmeyen Olay Bildirim Sistemine” raporlanmalıdır. </w:t>
            </w:r>
          </w:p>
          <w:p w:rsidR="005C51A7" w:rsidRPr="005C51A7" w:rsidRDefault="005C51A7" w:rsidP="00B10BFC">
            <w:pPr>
              <w:pStyle w:val="ListeParagraf"/>
              <w:tabs>
                <w:tab w:val="left" w:pos="960"/>
              </w:tabs>
              <w:ind w:left="303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:rsidR="00155758" w:rsidRDefault="00155758" w:rsidP="00155758">
      <w:bookmarkStart w:id="0" w:name="_GoBack"/>
      <w:bookmarkEnd w:id="0"/>
    </w:p>
    <w:sectPr w:rsidR="0015575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BE8" w:rsidRDefault="00770BE8" w:rsidP="005C51A7">
      <w:pPr>
        <w:spacing w:after="0" w:line="240" w:lineRule="auto"/>
      </w:pPr>
      <w:r>
        <w:separator/>
      </w:r>
    </w:p>
  </w:endnote>
  <w:endnote w:type="continuationSeparator" w:id="0">
    <w:p w:rsidR="00770BE8" w:rsidRDefault="00770BE8" w:rsidP="005C5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BE8" w:rsidRDefault="00770BE8" w:rsidP="005C51A7">
      <w:pPr>
        <w:spacing w:after="0" w:line="240" w:lineRule="auto"/>
      </w:pPr>
      <w:r>
        <w:separator/>
      </w:r>
    </w:p>
  </w:footnote>
  <w:footnote w:type="continuationSeparator" w:id="0">
    <w:p w:rsidR="00770BE8" w:rsidRDefault="00770BE8" w:rsidP="005C5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2" w:type="dxa"/>
      <w:tblInd w:w="-582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3"/>
      <w:gridCol w:w="2126"/>
      <w:gridCol w:w="2543"/>
      <w:gridCol w:w="1988"/>
      <w:gridCol w:w="1842"/>
    </w:tblGrid>
    <w:tr w:rsidR="005C51A7" w:rsidRPr="005C51A7" w:rsidTr="004F6DFA">
      <w:trPr>
        <w:trHeight w:val="1388"/>
      </w:trPr>
      <w:tc>
        <w:tcPr>
          <w:tcW w:w="1843" w:type="dxa"/>
          <w:tcBorders>
            <w:right w:val="single" w:sz="12" w:space="0" w:color="auto"/>
          </w:tcBorders>
          <w:vAlign w:val="center"/>
        </w:tcPr>
        <w:p w:rsidR="005C51A7" w:rsidRPr="005C51A7" w:rsidRDefault="005C51A7" w:rsidP="005C51A7">
          <w:pPr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  <w:lang w:val="en-US"/>
            </w:rPr>
          </w:pPr>
          <w:r w:rsidRPr="005C51A7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09AB7504" wp14:editId="11B4DC78">
                <wp:extent cx="990600" cy="800100"/>
                <wp:effectExtent l="0" t="0" r="0" b="0"/>
                <wp:docPr id="1" name="Resim 1" descr="Açıklama: 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7" w:type="dxa"/>
          <w:gridSpan w:val="3"/>
          <w:tcBorders>
            <w:left w:val="single" w:sz="12" w:space="0" w:color="auto"/>
          </w:tcBorders>
          <w:vAlign w:val="center"/>
        </w:tcPr>
        <w:p w:rsidR="002C47EF" w:rsidRPr="002C47EF" w:rsidRDefault="002C47EF" w:rsidP="002C47EF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2C47EF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 xml:space="preserve">ADIYAMAN ÜNİVERSİTESİ </w:t>
          </w:r>
        </w:p>
        <w:p w:rsidR="002C47EF" w:rsidRPr="002C47EF" w:rsidRDefault="002C47EF" w:rsidP="002C47EF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2C47EF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AĞIZ VE DİŞ SAĞLIĞI MERKEZİ</w:t>
          </w:r>
        </w:p>
        <w:p w:rsidR="005C51A7" w:rsidRPr="005C51A7" w:rsidRDefault="005C51A7" w:rsidP="005C51A7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Hasta Düşme Oranı Gösterge Kartı</w:t>
          </w:r>
        </w:p>
      </w:tc>
      <w:tc>
        <w:tcPr>
          <w:tcW w:w="1842" w:type="dxa"/>
          <w:vAlign w:val="center"/>
        </w:tcPr>
        <w:p w:rsidR="005C51A7" w:rsidRPr="005C51A7" w:rsidRDefault="005C51A7" w:rsidP="005C51A7">
          <w:pPr>
            <w:spacing w:before="48" w:line="256" w:lineRule="auto"/>
            <w:ind w:left="102"/>
            <w:jc w:val="center"/>
            <w:rPr>
              <w:rFonts w:ascii="Calibri" w:eastAsia="Calibri" w:hAnsi="Calibri" w:cs="Times New Roman"/>
              <w:sz w:val="18"/>
              <w:szCs w:val="18"/>
              <w:lang w:val="en-US"/>
            </w:rPr>
          </w:pPr>
          <w:r w:rsidRPr="005C51A7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627A9C0B" wp14:editId="14C13188">
                <wp:extent cx="800100" cy="714375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C51A7" w:rsidRPr="005C51A7" w:rsidTr="00B10BFC">
      <w:trPr>
        <w:trHeight w:hRule="exact" w:val="541"/>
      </w:trPr>
      <w:tc>
        <w:tcPr>
          <w:tcW w:w="1843" w:type="dxa"/>
          <w:tcBorders>
            <w:right w:val="single" w:sz="12" w:space="0" w:color="auto"/>
          </w:tcBorders>
        </w:tcPr>
        <w:p w:rsidR="005C51A7" w:rsidRPr="005C51A7" w:rsidRDefault="005C51A7" w:rsidP="005F69B3">
          <w:pPr>
            <w:spacing w:after="0" w:line="256" w:lineRule="auto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5C51A7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D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o</w:t>
          </w:r>
          <w:r w:rsidRPr="005C51A7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k</w:t>
          </w:r>
          <w:r w:rsidRPr="005C51A7">
            <w:rPr>
              <w:rFonts w:ascii="Times New Roman" w:eastAsia="Calibri" w:hAnsi="Times New Roman" w:cs="Times New Roman"/>
              <w:spacing w:val="2"/>
              <w:sz w:val="18"/>
              <w:szCs w:val="18"/>
              <w:lang w:val="en-US"/>
            </w:rPr>
            <w:t>ü</w:t>
          </w:r>
          <w:r w:rsidRPr="005C51A7">
            <w:rPr>
              <w:rFonts w:ascii="Times New Roman" w:eastAsia="Calibri" w:hAnsi="Times New Roman" w:cs="Times New Roman"/>
              <w:spacing w:val="-4"/>
              <w:sz w:val="18"/>
              <w:szCs w:val="18"/>
              <w:lang w:val="en-US"/>
            </w:rPr>
            <w:t>m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an</w:t>
          </w:r>
          <w:r w:rsidRPr="005C51A7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 xml:space="preserve"> Kodu:</w:t>
          </w:r>
        </w:p>
        <w:p w:rsidR="005C51A7" w:rsidRPr="005C51A7" w:rsidRDefault="005C51A7" w:rsidP="005F69B3">
          <w:pPr>
            <w:spacing w:after="0" w:line="256" w:lineRule="auto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G.Gİ.GK.</w:t>
          </w:r>
          <w:r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14</w:t>
          </w:r>
        </w:p>
      </w:tc>
      <w:tc>
        <w:tcPr>
          <w:tcW w:w="2126" w:type="dxa"/>
          <w:tcBorders>
            <w:left w:val="single" w:sz="12" w:space="0" w:color="auto"/>
            <w:right w:val="single" w:sz="4" w:space="0" w:color="auto"/>
          </w:tcBorders>
        </w:tcPr>
        <w:p w:rsidR="005C51A7" w:rsidRPr="005C51A7" w:rsidRDefault="005C51A7" w:rsidP="005F69B3">
          <w:pPr>
            <w:spacing w:after="0" w:line="256" w:lineRule="auto"/>
            <w:ind w:left="135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5C51A7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Y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a</w:t>
          </w:r>
          <w:r w:rsidRPr="005C51A7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5C51A7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ı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 xml:space="preserve">n </w:t>
          </w:r>
          <w:r w:rsidRPr="005C51A7">
            <w:rPr>
              <w:rFonts w:ascii="Times New Roman" w:eastAsia="Calibri" w:hAnsi="Times New Roman" w:cs="Times New Roman"/>
              <w:spacing w:val="2"/>
              <w:sz w:val="18"/>
              <w:szCs w:val="18"/>
              <w:lang w:val="en-US"/>
            </w:rPr>
            <w:t>T</w:t>
          </w:r>
          <w:r w:rsidRPr="005C51A7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a</w:t>
          </w:r>
          <w:r w:rsidRPr="005C51A7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r</w:t>
          </w:r>
          <w:r w:rsidRPr="005C51A7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i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hi</w:t>
          </w:r>
          <w:r w:rsidR="00B10BFC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:</w:t>
          </w:r>
        </w:p>
        <w:p w:rsidR="005C51A7" w:rsidRPr="005C51A7" w:rsidRDefault="00B10BFC" w:rsidP="005F69B3">
          <w:pPr>
            <w:spacing w:after="0" w:line="256" w:lineRule="auto"/>
            <w:ind w:left="135"/>
            <w:jc w:val="center"/>
            <w:rPr>
              <w:rFonts w:ascii="Times New Roman" w:eastAsia="Calibri" w:hAnsi="Times New Roman" w:cs="Times New Roman"/>
              <w:bCs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bCs/>
              <w:sz w:val="18"/>
              <w:szCs w:val="18"/>
            </w:rPr>
            <w:t>04.09.2026</w:t>
          </w:r>
        </w:p>
      </w:tc>
      <w:tc>
        <w:tcPr>
          <w:tcW w:w="2543" w:type="dxa"/>
          <w:tcBorders>
            <w:left w:val="single" w:sz="4" w:space="0" w:color="auto"/>
            <w:right w:val="single" w:sz="4" w:space="0" w:color="auto"/>
          </w:tcBorders>
        </w:tcPr>
        <w:p w:rsidR="005C51A7" w:rsidRPr="005C51A7" w:rsidRDefault="005C51A7" w:rsidP="005F69B3">
          <w:pPr>
            <w:spacing w:after="0" w:line="256" w:lineRule="auto"/>
            <w:ind w:left="135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5C51A7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R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e</w:t>
          </w:r>
          <w:r w:rsidRPr="005C51A7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v</w:t>
          </w:r>
          <w:r w:rsidRPr="005C51A7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i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z</w:t>
          </w:r>
          <w:r w:rsidRPr="005C51A7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 xml:space="preserve">on </w:t>
          </w:r>
          <w:r w:rsidRPr="005C51A7">
            <w:rPr>
              <w:rFonts w:ascii="Times New Roman" w:eastAsia="Calibri" w:hAnsi="Times New Roman" w:cs="Times New Roman"/>
              <w:spacing w:val="2"/>
              <w:sz w:val="18"/>
              <w:szCs w:val="18"/>
              <w:lang w:val="en-US"/>
            </w:rPr>
            <w:t>T</w:t>
          </w:r>
          <w:r w:rsidRPr="005C51A7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a</w:t>
          </w:r>
          <w:r w:rsidRPr="005C51A7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ri</w:t>
          </w:r>
          <w:r w:rsidRPr="005C51A7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h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i:</w:t>
          </w:r>
        </w:p>
        <w:p w:rsidR="005C51A7" w:rsidRPr="005C51A7" w:rsidRDefault="005C51A7" w:rsidP="005F69B3">
          <w:pPr>
            <w:spacing w:after="0" w:line="256" w:lineRule="auto"/>
            <w:ind w:left="135"/>
            <w:jc w:val="center"/>
            <w:rPr>
              <w:rFonts w:ascii="Times New Roman" w:eastAsia="Calibri" w:hAnsi="Times New Roman" w:cs="Times New Roman"/>
              <w:bCs/>
              <w:sz w:val="18"/>
              <w:szCs w:val="18"/>
            </w:rPr>
          </w:pPr>
          <w:r w:rsidRPr="005C51A7">
            <w:rPr>
              <w:rFonts w:ascii="Times New Roman" w:eastAsia="Calibri" w:hAnsi="Times New Roman" w:cs="Times New Roman"/>
              <w:bCs/>
              <w:sz w:val="18"/>
              <w:szCs w:val="18"/>
            </w:rPr>
            <w:t>00</w:t>
          </w:r>
        </w:p>
      </w:tc>
      <w:tc>
        <w:tcPr>
          <w:tcW w:w="1988" w:type="dxa"/>
          <w:tcBorders>
            <w:left w:val="single" w:sz="4" w:space="0" w:color="auto"/>
            <w:right w:val="single" w:sz="4" w:space="0" w:color="auto"/>
          </w:tcBorders>
        </w:tcPr>
        <w:p w:rsidR="005C51A7" w:rsidRPr="005C51A7" w:rsidRDefault="005C51A7" w:rsidP="005F69B3">
          <w:pPr>
            <w:spacing w:after="0" w:line="25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5C51A7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R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e</w:t>
          </w:r>
          <w:r w:rsidRPr="005C51A7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v</w:t>
          </w:r>
          <w:r w:rsidRPr="005C51A7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i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z</w:t>
          </w:r>
          <w:r w:rsidRPr="005C51A7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 xml:space="preserve">on </w:t>
          </w:r>
          <w:r w:rsidRPr="005C51A7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N</w:t>
          </w:r>
          <w:r w:rsidR="00B10BFC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o:</w:t>
          </w:r>
        </w:p>
        <w:p w:rsidR="005C51A7" w:rsidRPr="005C51A7" w:rsidRDefault="005C51A7" w:rsidP="005F69B3">
          <w:pPr>
            <w:spacing w:after="0" w:line="256" w:lineRule="auto"/>
            <w:jc w:val="center"/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</w:pPr>
          <w:r w:rsidRPr="005C51A7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00</w:t>
          </w:r>
        </w:p>
      </w:tc>
      <w:tc>
        <w:tcPr>
          <w:tcW w:w="1842" w:type="dxa"/>
          <w:tcBorders>
            <w:left w:val="single" w:sz="4" w:space="0" w:color="auto"/>
          </w:tcBorders>
        </w:tcPr>
        <w:p w:rsidR="005C51A7" w:rsidRPr="005C51A7" w:rsidRDefault="005C51A7" w:rsidP="005F69B3">
          <w:pPr>
            <w:spacing w:after="0" w:line="256" w:lineRule="auto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Sa</w:t>
          </w:r>
          <w:r w:rsidRPr="005C51A7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5C51A7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f</w:t>
          </w: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a No:</w:t>
          </w:r>
        </w:p>
        <w:p w:rsidR="005C51A7" w:rsidRPr="005C51A7" w:rsidRDefault="005C51A7" w:rsidP="005F69B3">
          <w:pPr>
            <w:spacing w:after="0" w:line="256" w:lineRule="auto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5C51A7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1/1</w:t>
          </w:r>
        </w:p>
      </w:tc>
    </w:tr>
  </w:tbl>
  <w:p w:rsidR="005C51A7" w:rsidRDefault="005C51A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32EBB"/>
    <w:multiLevelType w:val="hybridMultilevel"/>
    <w:tmpl w:val="CD54B1DE"/>
    <w:lvl w:ilvl="0" w:tplc="041F000B">
      <w:start w:val="1"/>
      <w:numFmt w:val="bullet"/>
      <w:lvlText w:val=""/>
      <w:lvlJc w:val="left"/>
      <w:pPr>
        <w:ind w:left="102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1" w15:restartNumberingAfterBreak="0">
    <w:nsid w:val="5A81444D"/>
    <w:multiLevelType w:val="hybridMultilevel"/>
    <w:tmpl w:val="062AC52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F2"/>
    <w:rsid w:val="000424D1"/>
    <w:rsid w:val="00155758"/>
    <w:rsid w:val="00184045"/>
    <w:rsid w:val="001B1DE8"/>
    <w:rsid w:val="002C47EF"/>
    <w:rsid w:val="002D5249"/>
    <w:rsid w:val="00314074"/>
    <w:rsid w:val="003275A4"/>
    <w:rsid w:val="003E0FBF"/>
    <w:rsid w:val="005C51A7"/>
    <w:rsid w:val="005F69B3"/>
    <w:rsid w:val="00603EA4"/>
    <w:rsid w:val="0064778F"/>
    <w:rsid w:val="00652443"/>
    <w:rsid w:val="00770BE8"/>
    <w:rsid w:val="00913868"/>
    <w:rsid w:val="00924EF1"/>
    <w:rsid w:val="00965A77"/>
    <w:rsid w:val="00A21C5E"/>
    <w:rsid w:val="00B10BFC"/>
    <w:rsid w:val="00B26C7D"/>
    <w:rsid w:val="00D372FB"/>
    <w:rsid w:val="00E8520E"/>
    <w:rsid w:val="00F137F2"/>
    <w:rsid w:val="00F5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77C2C5"/>
  <w15:chartTrackingRefBased/>
  <w15:docId w15:val="{07279C63-04AE-4057-B54B-C28C74738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C51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C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C51A7"/>
  </w:style>
  <w:style w:type="paragraph" w:styleId="AltBilgi">
    <w:name w:val="footer"/>
    <w:basedOn w:val="Normal"/>
    <w:link w:val="AltBilgiChar"/>
    <w:uiPriority w:val="99"/>
    <w:unhideWhenUsed/>
    <w:rsid w:val="005C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C51A7"/>
  </w:style>
  <w:style w:type="paragraph" w:styleId="ListeParagraf">
    <w:name w:val="List Paragraph"/>
    <w:basedOn w:val="Normal"/>
    <w:uiPriority w:val="34"/>
    <w:qFormat/>
    <w:rsid w:val="005C51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84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40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adyü</dc:creator>
  <cp:keywords/>
  <dc:description/>
  <cp:lastModifiedBy>PC</cp:lastModifiedBy>
  <cp:revision>2</cp:revision>
  <cp:lastPrinted>2026-09-02T06:49:00Z</cp:lastPrinted>
  <dcterms:created xsi:type="dcterms:W3CDTF">2026-09-15T06:45:00Z</dcterms:created>
  <dcterms:modified xsi:type="dcterms:W3CDTF">2026-09-15T06:45:00Z</dcterms:modified>
</cp:coreProperties>
</file>