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4537"/>
        <w:gridCol w:w="10064"/>
      </w:tblGrid>
      <w:tr w:rsidR="00C71538" w:rsidTr="00B622CE">
        <w:trPr>
          <w:trHeight w:val="106"/>
        </w:trPr>
        <w:tc>
          <w:tcPr>
            <w:tcW w:w="4537" w:type="dxa"/>
          </w:tcPr>
          <w:p w:rsidR="00C71538" w:rsidRPr="003479C8" w:rsidRDefault="00C71538" w:rsidP="00C71538">
            <w:pPr>
              <w:spacing w:line="259" w:lineRule="auto"/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 w:rsidRPr="003479C8">
              <w:rPr>
                <w:rFonts w:ascii="Times New Roman" w:eastAsia="Times New Roman" w:hAnsi="Times New Roman" w:cs="Times New Roman"/>
                <w:b/>
              </w:rPr>
              <w:t xml:space="preserve">İLAÇ ADI </w:t>
            </w:r>
          </w:p>
        </w:tc>
        <w:tc>
          <w:tcPr>
            <w:tcW w:w="10064" w:type="dxa"/>
          </w:tcPr>
          <w:p w:rsidR="00C71538" w:rsidRPr="003479C8" w:rsidRDefault="00C71538" w:rsidP="00C71538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3479C8">
              <w:rPr>
                <w:rFonts w:ascii="Times New Roman" w:eastAsia="Times New Roman" w:hAnsi="Times New Roman" w:cs="Times New Roman"/>
                <w:b/>
              </w:rPr>
              <w:t xml:space="preserve">ETKİLEŞİMİ 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ind w:left="3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Aldolan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</w:t>
            </w:r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>Mao İnhibitörleri (</w:t>
            </w:r>
            <w:proofErr w:type="spellStart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>Aurorix</w:t>
            </w:r>
            <w:proofErr w:type="spellEnd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Rb.)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>Aurix</w:t>
            </w:r>
            <w:proofErr w:type="spellEnd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>aldolanın</w:t>
            </w:r>
            <w:proofErr w:type="spellEnd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etkinliğini artırır.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ind w:left="3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Adrenalin -</w:t>
            </w:r>
            <w:proofErr w:type="spellStart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>Tiroid</w:t>
            </w:r>
            <w:proofErr w:type="spellEnd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Preparatları (</w:t>
            </w:r>
            <w:proofErr w:type="spellStart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>Tefor</w:t>
            </w:r>
            <w:proofErr w:type="spellEnd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>Propycil</w:t>
            </w:r>
            <w:proofErr w:type="spellEnd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Kalp </w:t>
            </w:r>
            <w:proofErr w:type="spellStart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>atışlannı</w:t>
            </w:r>
            <w:proofErr w:type="spellEnd"/>
            <w:r w:rsidRPr="00684AB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hızlandırır.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Alkol-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Barbitüratlar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Barbitüratlarla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birlikte alkol alınması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SSS'inde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depresyonun artması sonucu koma ve ölüme neden olabilir. </w:t>
            </w:r>
          </w:p>
        </w:tc>
      </w:tr>
      <w:tr w:rsidR="00C71538" w:rsidTr="00246781">
        <w:trPr>
          <w:trHeight w:val="434"/>
        </w:trPr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Allopurinol-Antineoplastikler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Allopurinol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Antineoplastiklerden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merkaptopurin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azotiopurinin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etkilerini arttırır. 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Allopurinol-Siklofosfamid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Allopurinol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siklofosfamidin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etkisini artırır. 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Allopurinol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tiazidler</w:t>
            </w:r>
            <w:proofErr w:type="spellEnd"/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Allopurinol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klortiazid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birlikte kullanılırsa alerjik reaksiyonlar ve böbrek yetmezliği meydana gelir. 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Aminoglikozit-Aminoglikozit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Ototoksik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etkilerinde önemli artış görülür. </w:t>
            </w:r>
          </w:p>
        </w:tc>
      </w:tr>
      <w:tr w:rsidR="00C71538" w:rsidTr="00B622CE">
        <w:tc>
          <w:tcPr>
            <w:tcW w:w="4537" w:type="dxa"/>
          </w:tcPr>
          <w:p w:rsidR="00A24B1A" w:rsidRPr="00E3721E" w:rsidRDefault="00CB3A55" w:rsidP="00CB3A5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B3A55">
              <w:rPr>
                <w:rFonts w:ascii="Times New Roman" w:eastAsia="Times New Roman" w:hAnsi="Times New Roman" w:cs="Times New Roman"/>
                <w:color w:val="000000" w:themeColor="text1"/>
              </w:rPr>
              <w:t>Aminoglikozit-Dimenhidrinat</w:t>
            </w:r>
            <w:proofErr w:type="spellEnd"/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İşitme fonksiyonunda bozulma görülür. 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Aminoglikozit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-Eter 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Nöromüsküler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iletide artma ve uzama görülür. 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Aminoglikozit-Heparin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Birlikte enjekte edilmemelidir.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Aminoglikozitlerin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dozajında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heparinli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tüpler kullanılmamalıdır. 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Aminoglikozit-Kürarizanlar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Nöromüsküler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iletide aşırı </w:t>
            </w:r>
            <w:proofErr w:type="gram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blokaj</w:t>
            </w:r>
            <w:proofErr w:type="gram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sonucu solunum durması ya</w:t>
            </w:r>
            <w:r w:rsidR="0024678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da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apne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meydana gelebilir. 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5" w:right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Aminoglikozitler-B12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vit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Kolşisin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Metotreksat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5FU </w:t>
            </w:r>
          </w:p>
        </w:tc>
        <w:tc>
          <w:tcPr>
            <w:tcW w:w="10064" w:type="dxa"/>
          </w:tcPr>
          <w:p w:rsidR="00C71538" w:rsidRPr="00E3721E" w:rsidRDefault="007309FA" w:rsidP="00C7153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Aminoglikozitler</w:t>
            </w:r>
            <w:proofErr w:type="spellEnd"/>
            <w:r w:rsidR="00C71538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B12 </w:t>
            </w:r>
            <w:proofErr w:type="spellStart"/>
            <w:r w:rsidR="00C71538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vit</w:t>
            </w:r>
            <w:proofErr w:type="spellEnd"/>
            <w:r w:rsidR="00C71538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71538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Kolşisin</w:t>
            </w:r>
            <w:proofErr w:type="spellEnd"/>
            <w:r w:rsidR="00C71538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71538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Metotreksat</w:t>
            </w:r>
            <w:proofErr w:type="spellEnd"/>
            <w:r w:rsidR="00C71538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5FU ilaçlarının </w:t>
            </w:r>
            <w:proofErr w:type="spellStart"/>
            <w:r w:rsidR="00C71538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absorbsiyonunda</w:t>
            </w:r>
            <w:proofErr w:type="spellEnd"/>
            <w:r w:rsidR="00C71538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azalma görülür. 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Aminoglikozit-Metoksifloran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Böbrek fonksiyonları izlenmelidir. </w:t>
            </w:r>
          </w:p>
        </w:tc>
      </w:tr>
      <w:tr w:rsidR="00C71538" w:rsidTr="00B622CE">
        <w:tc>
          <w:tcPr>
            <w:tcW w:w="4537" w:type="dxa"/>
          </w:tcPr>
          <w:p w:rsidR="00C71538" w:rsidRPr="00E3721E" w:rsidRDefault="00C71538" w:rsidP="00C71538">
            <w:pPr>
              <w:spacing w:line="259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Anestezik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İlaçlar-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Rifampisin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064" w:type="dxa"/>
          </w:tcPr>
          <w:p w:rsidR="00C71538" w:rsidRPr="00E3721E" w:rsidRDefault="00C71538" w:rsidP="00C7153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Rifampisin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hepatotoksik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potansiyeli olan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anestezik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ilaçlarla (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halotan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kullanılırsa karaciğer bozukluklarına yol açabilir. </w:t>
            </w:r>
          </w:p>
        </w:tc>
      </w:tr>
      <w:tr w:rsidR="00C71538" w:rsidTr="00346D5C">
        <w:tc>
          <w:tcPr>
            <w:tcW w:w="4537" w:type="dxa"/>
            <w:shd w:val="clear" w:color="auto" w:fill="FFFFFF" w:themeFill="background1"/>
          </w:tcPr>
          <w:p w:rsidR="00C71538" w:rsidRPr="007C7D43" w:rsidRDefault="00C71538" w:rsidP="00C71538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Asetazolamid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Aspirin</w:t>
            </w:r>
          </w:p>
        </w:tc>
        <w:tc>
          <w:tcPr>
            <w:tcW w:w="10064" w:type="dxa"/>
            <w:shd w:val="clear" w:color="auto" w:fill="FFFFFF" w:themeFill="background1"/>
          </w:tcPr>
          <w:p w:rsidR="00C71538" w:rsidRPr="007C7D43" w:rsidRDefault="005A67AA" w:rsidP="00C71538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Birlikte kullanıldığında şiddetli </w:t>
            </w:r>
            <w:proofErr w:type="spellStart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asidoz</w:t>
            </w:r>
            <w:proofErr w:type="spellEnd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oluşabilir.</w:t>
            </w:r>
          </w:p>
        </w:tc>
      </w:tr>
      <w:tr w:rsidR="00C71538" w:rsidTr="00346D5C">
        <w:tc>
          <w:tcPr>
            <w:tcW w:w="4537" w:type="dxa"/>
            <w:shd w:val="clear" w:color="auto" w:fill="FFFFFF" w:themeFill="background1"/>
          </w:tcPr>
          <w:p w:rsidR="00C71538" w:rsidRPr="007C7D43" w:rsidRDefault="00C71538" w:rsidP="00C71538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Asetazolamid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</w:t>
            </w:r>
            <w:proofErr w:type="spellEnd"/>
          </w:p>
        </w:tc>
        <w:tc>
          <w:tcPr>
            <w:tcW w:w="10064" w:type="dxa"/>
            <w:shd w:val="clear" w:color="auto" w:fill="FFFFFF" w:themeFill="background1"/>
          </w:tcPr>
          <w:p w:rsidR="00C71538" w:rsidRPr="007C7D43" w:rsidRDefault="005A67AA" w:rsidP="00C71538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Asetazolamid</w:t>
            </w:r>
            <w:proofErr w:type="spellEnd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Barbitüratların</w:t>
            </w:r>
            <w:proofErr w:type="spellEnd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uyku süresinde artma görülür.</w:t>
            </w:r>
          </w:p>
        </w:tc>
      </w:tr>
      <w:tr w:rsidR="00C71538" w:rsidTr="00346D5C">
        <w:tc>
          <w:tcPr>
            <w:tcW w:w="4537" w:type="dxa"/>
            <w:shd w:val="clear" w:color="auto" w:fill="FFFFFF" w:themeFill="background1"/>
          </w:tcPr>
          <w:p w:rsidR="00C71538" w:rsidRPr="007C7D43" w:rsidRDefault="00C71538" w:rsidP="00C71538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Asetazolamid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</w:t>
            </w:r>
            <w:proofErr w:type="spellEnd"/>
          </w:p>
        </w:tc>
        <w:tc>
          <w:tcPr>
            <w:tcW w:w="10064" w:type="dxa"/>
            <w:shd w:val="clear" w:color="auto" w:fill="FFFFFF" w:themeFill="background1"/>
          </w:tcPr>
          <w:p w:rsidR="00C71538" w:rsidRPr="007C7D43" w:rsidRDefault="005A67AA" w:rsidP="00C71538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Asetazolamid</w:t>
            </w:r>
            <w:proofErr w:type="spellEnd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</w:t>
            </w:r>
            <w:proofErr w:type="spellEnd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antidepresanların</w:t>
            </w:r>
            <w:proofErr w:type="spellEnd"/>
            <w:r w:rsidRP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SSS üzerine olan etkileri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şiddetlenir</w:t>
            </w:r>
          </w:p>
        </w:tc>
      </w:tr>
      <w:tr w:rsidR="005A0C88" w:rsidTr="00B622CE">
        <w:tc>
          <w:tcPr>
            <w:tcW w:w="4537" w:type="dxa"/>
          </w:tcPr>
          <w:p w:rsidR="005A0C88" w:rsidRPr="007C7D43" w:rsidRDefault="005A0C88" w:rsidP="005A0C88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Aspirin</w:t>
            </w:r>
            <w:r w:rsid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="005A67A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Klorpropamidin</w:t>
            </w:r>
            <w:proofErr w:type="spellEnd"/>
          </w:p>
        </w:tc>
        <w:tc>
          <w:tcPr>
            <w:tcW w:w="10064" w:type="dxa"/>
          </w:tcPr>
          <w:p w:rsidR="005A0C88" w:rsidRPr="007C7D43" w:rsidRDefault="005A0C88" w:rsidP="005A0C88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Klorpropamidin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hipogilisemik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arttırır.</w:t>
            </w:r>
          </w:p>
        </w:tc>
      </w:tr>
      <w:tr w:rsidR="00B622CE" w:rsidTr="00B622CE">
        <w:tc>
          <w:tcPr>
            <w:tcW w:w="4537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Azapropazon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oral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</w:t>
            </w:r>
            <w:proofErr w:type="spellEnd"/>
          </w:p>
        </w:tc>
        <w:tc>
          <w:tcPr>
            <w:tcW w:w="10064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Azopropazon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oral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arttırabilir</w:t>
            </w:r>
          </w:p>
        </w:tc>
      </w:tr>
      <w:tr w:rsidR="00B622CE" w:rsidTr="00B622CE">
        <w:tc>
          <w:tcPr>
            <w:tcW w:w="4537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Azapropazon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oral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</w:t>
            </w:r>
            <w:proofErr w:type="spellEnd"/>
          </w:p>
        </w:tc>
        <w:tc>
          <w:tcPr>
            <w:tcW w:w="10064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Azopropazon,oral</w:t>
            </w:r>
            <w:proofErr w:type="spellEnd"/>
            <w:proofErr w:type="gram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antikoagülanların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 arttırabilir</w:t>
            </w:r>
          </w:p>
        </w:tc>
      </w:tr>
      <w:tr w:rsidR="00BF17AB" w:rsidTr="00B622CE">
        <w:tc>
          <w:tcPr>
            <w:tcW w:w="4537" w:type="dxa"/>
          </w:tcPr>
          <w:p w:rsidR="00BF17AB" w:rsidRPr="007C7D43" w:rsidRDefault="00BF17AB" w:rsidP="00BF17A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Azopropazon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Alkol</w:t>
            </w:r>
          </w:p>
        </w:tc>
        <w:tc>
          <w:tcPr>
            <w:tcW w:w="10064" w:type="dxa"/>
          </w:tcPr>
          <w:p w:rsidR="00BF17AB" w:rsidRPr="007C7D43" w:rsidRDefault="00BF17AB" w:rsidP="00BF17A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Azopropazonla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alkol alınırsa SSS depresyonunda artma meydana gelir</w:t>
            </w:r>
          </w:p>
        </w:tc>
      </w:tr>
      <w:tr w:rsidR="001670B3" w:rsidTr="00B622CE">
        <w:tc>
          <w:tcPr>
            <w:tcW w:w="4537" w:type="dxa"/>
          </w:tcPr>
          <w:p w:rsidR="001670B3" w:rsidRPr="007C7D43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Azopropazon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Hidantoinle</w:t>
            </w:r>
            <w:proofErr w:type="spellEnd"/>
          </w:p>
        </w:tc>
        <w:tc>
          <w:tcPr>
            <w:tcW w:w="10064" w:type="dxa"/>
          </w:tcPr>
          <w:p w:rsidR="001670B3" w:rsidRPr="007C7D43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Azopropazon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fenitoinin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arttırabilir.</w:t>
            </w:r>
          </w:p>
        </w:tc>
      </w:tr>
    </w:tbl>
    <w:p w:rsidR="00F150FE" w:rsidRDefault="00F150FE" w:rsidP="00C71538">
      <w:pPr>
        <w:tabs>
          <w:tab w:val="left" w:pos="11724"/>
        </w:tabs>
      </w:pPr>
    </w:p>
    <w:p w:rsidR="00F150FE" w:rsidRDefault="00F150FE" w:rsidP="00C71538">
      <w:pPr>
        <w:tabs>
          <w:tab w:val="left" w:pos="11724"/>
        </w:tabs>
        <w:sectPr w:rsidR="00F150FE" w:rsidSect="00244468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4601" w:type="dxa"/>
        <w:tblInd w:w="-147" w:type="dxa"/>
        <w:tblLook w:val="04A0" w:firstRow="1" w:lastRow="0" w:firstColumn="1" w:lastColumn="0" w:noHBand="0" w:noVBand="1"/>
      </w:tblPr>
      <w:tblGrid>
        <w:gridCol w:w="4820"/>
        <w:gridCol w:w="9781"/>
      </w:tblGrid>
      <w:tr w:rsidR="00B622CE" w:rsidTr="001670B3">
        <w:trPr>
          <w:trHeight w:val="228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Antasidler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Oral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Kontraseptifler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Antasid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ilaçların oral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kontraseptiflerin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etkinliğini azalttığı bildirilmiştir.</w:t>
            </w:r>
          </w:p>
        </w:tc>
      </w:tr>
      <w:tr w:rsidR="00B622CE" w:rsidTr="001670B3">
        <w:trPr>
          <w:trHeight w:val="228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Antibiyotikler - </w:t>
            </w:r>
            <w:proofErr w:type="spellStart"/>
            <w:r w:rsidR="00375B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</w:t>
            </w:r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idrokortizon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Hidrokortizon,aynı</w:t>
            </w:r>
            <w:proofErr w:type="spellEnd"/>
            <w:proofErr w:type="gram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infüzyon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şişesinde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tetrasiklinler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kanamisin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kloramfenikolle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çökme yapar</w:t>
            </w:r>
          </w:p>
        </w:tc>
      </w:tr>
      <w:tr w:rsidR="00B622CE" w:rsidTr="001670B3">
        <w:trPr>
          <w:trHeight w:val="241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</w:t>
            </w:r>
            <w:proofErr w:type="spellEnd"/>
            <w:r w:rsidR="00A63C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A63CD6">
              <w:t xml:space="preserve"> </w:t>
            </w:r>
            <w:r w:rsidR="00A63CD6" w:rsidRPr="00A63C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Beta </w:t>
            </w:r>
            <w:proofErr w:type="spellStart"/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adrenerjik</w:t>
            </w:r>
            <w:proofErr w:type="spellEnd"/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reseptör </w:t>
            </w:r>
            <w:proofErr w:type="spellStart"/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blokörleri</w:t>
            </w:r>
            <w:proofErr w:type="spellEnd"/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Beta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adrenerjik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reseptör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blokörü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insulin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oral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antidiabetiklerinetkilerini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artırır.</w:t>
            </w:r>
          </w:p>
        </w:tc>
      </w:tr>
      <w:tr w:rsidR="00B622CE" w:rsidTr="001670B3">
        <w:trPr>
          <w:trHeight w:val="302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Antiepileptik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</w:t>
            </w:r>
            <w:r w:rsidR="00A63C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A63CD6">
              <w:t xml:space="preserve"> </w:t>
            </w:r>
            <w:proofErr w:type="spellStart"/>
            <w:r w:rsidR="00A63CD6" w:rsidRPr="00A63C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Metadon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Metadon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karbamazepin'in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serum düzeyini arttırarak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etkilerinin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ortayaçıkmasına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neden olabilir.</w:t>
            </w:r>
          </w:p>
        </w:tc>
      </w:tr>
      <w:tr w:rsidR="00B622CE" w:rsidTr="001670B3">
        <w:trPr>
          <w:trHeight w:val="470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Antiepileptik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 - Oral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Kontraseptifler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Hidantoin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pirimidon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karbamazepin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antiepileptik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ilaçlar, oral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kontraseptif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alan kadınlarda ara kanamalarına ve gebeliğe neden olabilirler.</w:t>
            </w:r>
          </w:p>
        </w:tc>
      </w:tr>
      <w:tr w:rsidR="00B622CE" w:rsidTr="001670B3">
        <w:trPr>
          <w:trHeight w:val="328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Antihistaminikler</w:t>
            </w:r>
            <w:r w:rsidR="00375B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-barbitüratlar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Anhistaminik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ilaçların ve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barbitüratların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meydana getirdikleri SSS depresyonunda artış görülür.</w:t>
            </w:r>
          </w:p>
        </w:tc>
      </w:tr>
      <w:tr w:rsidR="00B622CE" w:rsidTr="001670B3">
        <w:trPr>
          <w:trHeight w:val="277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Antihistaminikler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SSS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depresanları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SSS üzerine olan depresif etkide artış.</w:t>
            </w:r>
          </w:p>
        </w:tc>
      </w:tr>
      <w:tr w:rsidR="00B622CE" w:rsidTr="001670B3">
        <w:trPr>
          <w:trHeight w:val="470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Antikolinerjikler</w:t>
            </w:r>
            <w:proofErr w:type="spellEnd"/>
            <w:r w:rsidR="00375B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375BA9">
              <w:t xml:space="preserve"> </w:t>
            </w:r>
            <w:proofErr w:type="spellStart"/>
            <w:r w:rsidR="00375BA9" w:rsidRPr="00375B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Trisiklikantidepresanlar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antidepresanlarla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anti-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kolinerjik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ilaçların kullanılması,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aditif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antikolinerjik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 ortaya çıkmasına neden olur</w:t>
            </w:r>
          </w:p>
        </w:tc>
      </w:tr>
      <w:tr w:rsidR="00B622CE" w:rsidTr="001670B3">
        <w:trPr>
          <w:trHeight w:val="228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Antikolinerjikler</w:t>
            </w:r>
            <w:proofErr w:type="spellEnd"/>
            <w:r w:rsidR="00375B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375BA9">
              <w:t xml:space="preserve"> </w:t>
            </w:r>
            <w:proofErr w:type="spellStart"/>
            <w:r w:rsidR="00375BA9" w:rsidRPr="00375B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klorpromazin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Benzatropin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biperiden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sikrimin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etopropazin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prosiklidin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triheksifenidil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profenamid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antikolinerjik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parkinson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ilaçları,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klorpromazinin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oluşturduğu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tardif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diskineziyi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artırırlar.</w:t>
            </w:r>
          </w:p>
        </w:tc>
      </w:tr>
      <w:tr w:rsidR="00B622CE" w:rsidTr="001670B3">
        <w:trPr>
          <w:trHeight w:val="302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Barbütüratlar</w:t>
            </w:r>
            <w:proofErr w:type="spellEnd"/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E453D7">
              <w:t xml:space="preserve"> </w:t>
            </w:r>
            <w:r w:rsidR="00E453D7" w:rsidRP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SSS </w:t>
            </w:r>
            <w:proofErr w:type="spellStart"/>
            <w:r w:rsidR="00E453D7" w:rsidRP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depresanları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SSS üzerine olan depresif etkide artış.</w:t>
            </w:r>
          </w:p>
        </w:tc>
      </w:tr>
      <w:tr w:rsidR="00B622CE" w:rsidTr="001670B3">
        <w:trPr>
          <w:trHeight w:val="288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Barbütüratlar</w:t>
            </w:r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-Reserpin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barbitüratların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SSS 'ini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deprese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edici etkilerini şiddetlendirir.</w:t>
            </w:r>
          </w:p>
        </w:tc>
      </w:tr>
      <w:tr w:rsidR="00B622CE" w:rsidTr="001670B3">
        <w:trPr>
          <w:trHeight w:val="228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Barbütüratlar</w:t>
            </w:r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-propranolol</w:t>
            </w:r>
            <w:proofErr w:type="spellEnd"/>
          </w:p>
        </w:tc>
        <w:tc>
          <w:tcPr>
            <w:tcW w:w="9781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Propranolol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,</w:t>
            </w:r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barbitüratların</w:t>
            </w:r>
            <w:proofErr w:type="spellEnd"/>
            <w:proofErr w:type="gram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akut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toksisitesini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artırır.</w:t>
            </w:r>
          </w:p>
        </w:tc>
      </w:tr>
      <w:tr w:rsidR="00B622CE" w:rsidTr="001670B3">
        <w:trPr>
          <w:trHeight w:val="228"/>
        </w:trPr>
        <w:tc>
          <w:tcPr>
            <w:tcW w:w="4820" w:type="dxa"/>
          </w:tcPr>
          <w:p w:rsidR="00B622CE" w:rsidRPr="007C7D43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Beta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</w:t>
            </w:r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-barbütüratlar</w:t>
            </w:r>
            <w:proofErr w:type="spellEnd"/>
          </w:p>
        </w:tc>
        <w:tc>
          <w:tcPr>
            <w:tcW w:w="9781" w:type="dxa"/>
          </w:tcPr>
          <w:p w:rsidR="00B622CE" w:rsidRPr="007C7D43" w:rsidRDefault="00E453D7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</w:t>
            </w:r>
            <w:r w:rsidR="00B622CE"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eney hayvanlarında (fare) </w:t>
            </w:r>
            <w:proofErr w:type="spellStart"/>
            <w:r w:rsidR="00B622CE"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propranolol</w:t>
            </w:r>
            <w:proofErr w:type="spellEnd"/>
            <w:r w:rsidR="00B622CE"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B622CE"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barbitüratların</w:t>
            </w:r>
            <w:proofErr w:type="spellEnd"/>
            <w:r w:rsidR="00B622CE"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SSS üzerindeki </w:t>
            </w:r>
            <w:proofErr w:type="spellStart"/>
            <w:r w:rsidR="00B622CE"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depresifetkisini</w:t>
            </w:r>
            <w:proofErr w:type="spellEnd"/>
            <w:r w:rsidR="00B622CE"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artırır.</w:t>
            </w:r>
          </w:p>
        </w:tc>
      </w:tr>
      <w:tr w:rsidR="00B622CE" w:rsidTr="001670B3">
        <w:trPr>
          <w:trHeight w:val="241"/>
        </w:trPr>
        <w:tc>
          <w:tcPr>
            <w:tcW w:w="4820" w:type="dxa"/>
          </w:tcPr>
          <w:p w:rsidR="00B622CE" w:rsidRPr="00E3721E" w:rsidRDefault="00B622CE" w:rsidP="0073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Beta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Blokörler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Selektif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olamayan beta </w:t>
            </w:r>
            <w:proofErr w:type="spellStart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blokör</w:t>
            </w:r>
            <w:proofErr w:type="spellEnd"/>
            <w:r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ilaçlar</w:t>
            </w:r>
          </w:p>
        </w:tc>
        <w:tc>
          <w:tcPr>
            <w:tcW w:w="9781" w:type="dxa"/>
          </w:tcPr>
          <w:p w:rsidR="00B622CE" w:rsidRPr="00E3721E" w:rsidRDefault="001670B3" w:rsidP="00B622CE">
            <w:pPr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</w:t>
            </w:r>
            <w:r w:rsidR="008B2E28">
              <w:rPr>
                <w:rFonts w:ascii="Times New Roman" w:eastAsia="Times New Roman" w:hAnsi="Times New Roman" w:cs="Times New Roman"/>
                <w:color w:val="000000" w:themeColor="text1"/>
              </w:rPr>
              <w:t>ropranol</w:t>
            </w:r>
            <w:proofErr w:type="spellEnd"/>
            <w:r w:rsidR="00B622CE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kullananlara adrenalin verilmesi kan basıncının artmasına ve </w:t>
            </w:r>
            <w:proofErr w:type="spellStart"/>
            <w:r w:rsidR="00B622CE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>bradikardiye</w:t>
            </w:r>
            <w:proofErr w:type="spellEnd"/>
            <w:r w:rsidR="00B622CE" w:rsidRPr="00E37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yol açar.</w:t>
            </w:r>
          </w:p>
        </w:tc>
      </w:tr>
      <w:tr w:rsidR="00B622CE" w:rsidTr="001670B3">
        <w:trPr>
          <w:trHeight w:val="285"/>
        </w:trPr>
        <w:tc>
          <w:tcPr>
            <w:tcW w:w="4820" w:type="dxa"/>
          </w:tcPr>
          <w:p w:rsidR="00B622CE" w:rsidRPr="00E3721E" w:rsidRDefault="00B622CE" w:rsidP="00B622CE">
            <w:pPr>
              <w:ind w:left="3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Butirofenonlar</w:t>
            </w:r>
            <w:proofErr w:type="spellEnd"/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-Lityum karbonat</w:t>
            </w:r>
          </w:p>
        </w:tc>
        <w:tc>
          <w:tcPr>
            <w:tcW w:w="9781" w:type="dxa"/>
          </w:tcPr>
          <w:p w:rsidR="00B622CE" w:rsidRPr="00E3721E" w:rsidRDefault="00B622CE" w:rsidP="00B622CE">
            <w:pPr>
              <w:ind w:left="1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Haloperidol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butirofenon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türevleri lityum karbonatla birlikte kullanılırsa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ensefalopati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şeklinde ciddi yan etkiler görülür.</w:t>
            </w:r>
          </w:p>
        </w:tc>
      </w:tr>
      <w:tr w:rsidR="00B622CE" w:rsidTr="001670B3">
        <w:trPr>
          <w:trHeight w:val="285"/>
        </w:trPr>
        <w:tc>
          <w:tcPr>
            <w:tcW w:w="4820" w:type="dxa"/>
          </w:tcPr>
          <w:p w:rsidR="00B622CE" w:rsidRPr="00E3721E" w:rsidRDefault="00B622CE" w:rsidP="00B622CE">
            <w:pPr>
              <w:ind w:left="3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Dakarbazın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/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Prokarbazın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alko</w:t>
            </w:r>
            <w:r w:rsidR="002A5D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</w:t>
            </w:r>
          </w:p>
        </w:tc>
        <w:tc>
          <w:tcPr>
            <w:tcW w:w="9781" w:type="dxa"/>
          </w:tcPr>
          <w:p w:rsidR="00B622CE" w:rsidRPr="00E3721E" w:rsidRDefault="00B622CE" w:rsidP="001670B3">
            <w:pPr>
              <w:ind w:left="14" w:right="-34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Dakarbazin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</w:t>
            </w:r>
            <w:r w:rsidR="007309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da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prokarbazin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tedavisi gören hastaların alkol kullanmaları kızarma (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flusching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)reaksiyonlarına neden olur.</w:t>
            </w:r>
          </w:p>
        </w:tc>
      </w:tr>
      <w:tr w:rsidR="00B622CE" w:rsidTr="001670B3">
        <w:trPr>
          <w:trHeight w:val="285"/>
        </w:trPr>
        <w:tc>
          <w:tcPr>
            <w:tcW w:w="4820" w:type="dxa"/>
          </w:tcPr>
          <w:p w:rsidR="00B622CE" w:rsidRPr="00E3721E" w:rsidRDefault="00B622CE" w:rsidP="00B622CE">
            <w:pPr>
              <w:ind w:left="3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Difenoksilat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MAO inhibitörleri</w:t>
            </w:r>
          </w:p>
        </w:tc>
        <w:tc>
          <w:tcPr>
            <w:tcW w:w="9781" w:type="dxa"/>
          </w:tcPr>
          <w:p w:rsidR="00B622CE" w:rsidRPr="00E3721E" w:rsidRDefault="00B622CE" w:rsidP="00B622CE">
            <w:pPr>
              <w:ind w:left="1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Hipertansif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kriz meydana gelebilir.</w:t>
            </w:r>
          </w:p>
        </w:tc>
      </w:tr>
      <w:tr w:rsidR="001670B3" w:rsidTr="001670B3">
        <w:trPr>
          <w:trHeight w:val="285"/>
        </w:trPr>
        <w:tc>
          <w:tcPr>
            <w:tcW w:w="4820" w:type="dxa"/>
          </w:tcPr>
          <w:p w:rsidR="001670B3" w:rsidRPr="00E3721E" w:rsidRDefault="001670B3" w:rsidP="001670B3">
            <w:pPr>
              <w:ind w:left="3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Difenoksilat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-SSS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depresörleri</w:t>
            </w:r>
            <w:proofErr w:type="spellEnd"/>
          </w:p>
        </w:tc>
        <w:tc>
          <w:tcPr>
            <w:tcW w:w="9781" w:type="dxa"/>
          </w:tcPr>
          <w:p w:rsidR="001670B3" w:rsidRPr="00E3721E" w:rsidRDefault="001670B3" w:rsidP="001670B3">
            <w:pPr>
              <w:ind w:left="1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Alkol,barbitürat</w:t>
            </w:r>
            <w:proofErr w:type="spellEnd"/>
            <w:proofErr w:type="gram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trankilizanların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SSS üzerine olan etkilerinde artış görülür.</w:t>
            </w:r>
          </w:p>
        </w:tc>
      </w:tr>
      <w:tr w:rsidR="001670B3" w:rsidTr="001670B3">
        <w:trPr>
          <w:trHeight w:val="285"/>
        </w:trPr>
        <w:tc>
          <w:tcPr>
            <w:tcW w:w="4820" w:type="dxa"/>
          </w:tcPr>
          <w:p w:rsidR="001670B3" w:rsidRPr="00E3721E" w:rsidRDefault="001670B3" w:rsidP="001670B3">
            <w:pPr>
              <w:ind w:left="3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>
              <w:t xml:space="preserve"> </w:t>
            </w:r>
            <w:proofErr w:type="spellStart"/>
            <w:r w:rsidRP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Rauwolfiaalkoloid</w:t>
            </w:r>
            <w:proofErr w:type="spellEnd"/>
          </w:p>
        </w:tc>
        <w:tc>
          <w:tcPr>
            <w:tcW w:w="9781" w:type="dxa"/>
          </w:tcPr>
          <w:p w:rsidR="001670B3" w:rsidRPr="00E3721E" w:rsidRDefault="001670B3" w:rsidP="001670B3">
            <w:pPr>
              <w:ind w:left="1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Rauwolfia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alkoloidlari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digitalin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aritmik etkisini arttırır.</w:t>
            </w:r>
          </w:p>
        </w:tc>
      </w:tr>
    </w:tbl>
    <w:p w:rsidR="00A654E0" w:rsidRDefault="00A654E0" w:rsidP="00A654E0">
      <w:pPr>
        <w:tabs>
          <w:tab w:val="left" w:pos="11724"/>
        </w:tabs>
        <w:jc w:val="right"/>
        <w:sectPr w:rsidR="00A654E0" w:rsidSect="00244468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3403"/>
        <w:gridCol w:w="11198"/>
      </w:tblGrid>
      <w:tr w:rsidR="00B622CE" w:rsidTr="00B768EF">
        <w:tc>
          <w:tcPr>
            <w:tcW w:w="3403" w:type="dxa"/>
          </w:tcPr>
          <w:p w:rsidR="00B622CE" w:rsidRPr="00E3721E" w:rsidRDefault="00B622CE" w:rsidP="00B622CE">
            <w:pPr>
              <w:ind w:left="3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Digital</w:t>
            </w:r>
            <w:r w:rsidR="00E453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-Propantelin</w:t>
            </w:r>
            <w:proofErr w:type="spellEnd"/>
          </w:p>
        </w:tc>
        <w:tc>
          <w:tcPr>
            <w:tcW w:w="11198" w:type="dxa"/>
          </w:tcPr>
          <w:p w:rsidR="00B622CE" w:rsidRPr="00E3721E" w:rsidRDefault="00B622CE" w:rsidP="00B622CE">
            <w:pPr>
              <w:ind w:left="1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digoksi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kullanan hastalarda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propantelin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kullanılması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belirtilereyol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açabilmektedir.</w:t>
            </w:r>
          </w:p>
        </w:tc>
      </w:tr>
      <w:tr w:rsidR="00B622CE" w:rsidTr="00B768EF">
        <w:tc>
          <w:tcPr>
            <w:tcW w:w="3403" w:type="dxa"/>
          </w:tcPr>
          <w:p w:rsidR="00B622CE" w:rsidRPr="00E3721E" w:rsidRDefault="00B622CE" w:rsidP="00B622CE">
            <w:pPr>
              <w:ind w:left="3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Diklofenak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-Lityum karbonat</w:t>
            </w:r>
          </w:p>
        </w:tc>
        <w:tc>
          <w:tcPr>
            <w:tcW w:w="11198" w:type="dxa"/>
          </w:tcPr>
          <w:p w:rsidR="00B622CE" w:rsidRPr="00E3721E" w:rsidRDefault="00B622CE" w:rsidP="00B622CE">
            <w:pPr>
              <w:ind w:left="1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Diklofenak,lityum</w:t>
            </w:r>
            <w:proofErr w:type="spellEnd"/>
            <w:proofErr w:type="gram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kan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konsatrasyonunu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arttırır.</w:t>
            </w:r>
          </w:p>
        </w:tc>
      </w:tr>
      <w:tr w:rsidR="00B622CE" w:rsidTr="00B768EF">
        <w:tc>
          <w:tcPr>
            <w:tcW w:w="3403" w:type="dxa"/>
          </w:tcPr>
          <w:p w:rsidR="00B622CE" w:rsidRPr="00E3721E" w:rsidRDefault="00B622CE" w:rsidP="00B622CE">
            <w:pPr>
              <w:ind w:left="3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Dipiridamol-Heparin</w:t>
            </w:r>
            <w:proofErr w:type="spellEnd"/>
          </w:p>
        </w:tc>
        <w:tc>
          <w:tcPr>
            <w:tcW w:w="11198" w:type="dxa"/>
          </w:tcPr>
          <w:p w:rsidR="00B622CE" w:rsidRPr="00E3721E" w:rsidRDefault="00B622CE" w:rsidP="00B622CE">
            <w:pPr>
              <w:ind w:left="1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Dipiridamol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trombositlerin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adhesyonunu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inhibe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ettiğinden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heparinize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hastalarda kanama riskini artırabilir.</w:t>
            </w:r>
          </w:p>
        </w:tc>
      </w:tr>
      <w:tr w:rsidR="00B622CE" w:rsidTr="00B768EF">
        <w:tc>
          <w:tcPr>
            <w:tcW w:w="3403" w:type="dxa"/>
          </w:tcPr>
          <w:p w:rsidR="00B622CE" w:rsidRPr="00E3721E" w:rsidRDefault="00B622CE" w:rsidP="00B622CE">
            <w:pPr>
              <w:ind w:left="3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Disopiramid</w:t>
            </w:r>
            <w:r w:rsidR="00B768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-Antiaritmik</w:t>
            </w:r>
            <w:proofErr w:type="spellEnd"/>
          </w:p>
        </w:tc>
        <w:tc>
          <w:tcPr>
            <w:tcW w:w="11198" w:type="dxa"/>
          </w:tcPr>
          <w:p w:rsidR="00B622CE" w:rsidRPr="00E3721E" w:rsidRDefault="00B622CE" w:rsidP="00B622CE">
            <w:pPr>
              <w:ind w:left="1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Antiaritmik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 ilaç olan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disopiramid'in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antikolinerjik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etkileride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olduğundan </w:t>
            </w:r>
            <w:proofErr w:type="spellStart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aditif</w:t>
            </w:r>
            <w:proofErr w:type="spellEnd"/>
            <w:r w:rsidRPr="00E3721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 etkileşme söz konusudur.</w:t>
            </w:r>
          </w:p>
        </w:tc>
      </w:tr>
      <w:tr w:rsidR="00B622CE" w:rsidTr="00B768EF">
        <w:tc>
          <w:tcPr>
            <w:tcW w:w="3403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Disülfiram</w:t>
            </w:r>
            <w:r w:rsidR="00B768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-İsoniasid</w:t>
            </w:r>
            <w:proofErr w:type="spellEnd"/>
          </w:p>
        </w:tc>
        <w:tc>
          <w:tcPr>
            <w:tcW w:w="11198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İsoniasid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disülfiram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kullanıldığında koordinasyon ve davranış bozuklukları görülebilir.</w:t>
            </w:r>
          </w:p>
        </w:tc>
      </w:tr>
      <w:tr w:rsidR="00B622CE" w:rsidTr="00B768EF">
        <w:tc>
          <w:tcPr>
            <w:tcW w:w="3403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Dopamin-MAOinhibitörleri</w:t>
            </w:r>
            <w:proofErr w:type="spellEnd"/>
          </w:p>
        </w:tc>
        <w:tc>
          <w:tcPr>
            <w:tcW w:w="11198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 ortaya çıkabilir.</w:t>
            </w:r>
          </w:p>
        </w:tc>
      </w:tr>
      <w:tr w:rsidR="00B622CE" w:rsidTr="00B768EF">
        <w:trPr>
          <w:trHeight w:val="286"/>
        </w:trPr>
        <w:tc>
          <w:tcPr>
            <w:tcW w:w="3403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Eritromisin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Glukokortikoidler</w:t>
            </w:r>
            <w:proofErr w:type="spellEnd"/>
          </w:p>
        </w:tc>
        <w:tc>
          <w:tcPr>
            <w:tcW w:w="11198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Eritromisin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glukokortikoidlerin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eliminasyonunu</w:t>
            </w:r>
            <w:proofErr w:type="gram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yavaşlatarak kan konsantrasyonunu yükseltebilir.</w:t>
            </w:r>
          </w:p>
        </w:tc>
      </w:tr>
      <w:tr w:rsidR="00B622CE" w:rsidTr="00B768EF">
        <w:tc>
          <w:tcPr>
            <w:tcW w:w="3403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Eritromisin</w:t>
            </w:r>
            <w:r w:rsidR="00B768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Teofilin</w:t>
            </w:r>
            <w:proofErr w:type="spellEnd"/>
          </w:p>
        </w:tc>
        <w:tc>
          <w:tcPr>
            <w:tcW w:w="11198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Eritromisin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teofilinin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arttırır.</w:t>
            </w:r>
          </w:p>
        </w:tc>
      </w:tr>
      <w:tr w:rsidR="00B622CE" w:rsidTr="00B768EF">
        <w:tc>
          <w:tcPr>
            <w:tcW w:w="3403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Eter -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Aminoglikozitler</w:t>
            </w:r>
            <w:proofErr w:type="spellEnd"/>
          </w:p>
        </w:tc>
        <w:tc>
          <w:tcPr>
            <w:tcW w:w="11198" w:type="dxa"/>
          </w:tcPr>
          <w:p w:rsidR="00B622CE" w:rsidRPr="0078182A" w:rsidRDefault="00B622CE" w:rsidP="00B622CE">
            <w:pPr>
              <w:tabs>
                <w:tab w:val="left" w:pos="3195"/>
              </w:tabs>
              <w:ind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Eter,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siklopropan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halotan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metoksifluran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azot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protoksit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inhalasyon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anestezikleri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aminoglikozit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antibiyotiklerle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(neomisin,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kanamisin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gentamisin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streptomisin ) birlikte kullanılırsa solunum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depresyonu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nöromüsküler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blok </w:t>
            </w:r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şiddetlenir.</w:t>
            </w:r>
          </w:p>
        </w:tc>
      </w:tr>
      <w:tr w:rsidR="00B622CE" w:rsidTr="00B768EF">
        <w:tc>
          <w:tcPr>
            <w:tcW w:w="3403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Fenitoin</w:t>
            </w:r>
            <w:r w:rsidR="00B768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-Barbitürat</w:t>
            </w:r>
            <w:proofErr w:type="spellEnd"/>
          </w:p>
        </w:tc>
        <w:tc>
          <w:tcPr>
            <w:tcW w:w="11198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fenitoin'in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serum düzeyini değiştirebilirler.</w:t>
            </w:r>
          </w:p>
        </w:tc>
      </w:tr>
      <w:tr w:rsidR="00B622CE" w:rsidTr="00B768EF">
        <w:tc>
          <w:tcPr>
            <w:tcW w:w="3403" w:type="dxa"/>
          </w:tcPr>
          <w:p w:rsidR="00B622CE" w:rsidRPr="0078182A" w:rsidRDefault="00B768EF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Fenotiazinler-</w:t>
            </w:r>
            <w:r w:rsidRPr="00B768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Trisillikantidepresan</w:t>
            </w:r>
            <w:proofErr w:type="spellEnd"/>
          </w:p>
        </w:tc>
        <w:tc>
          <w:tcPr>
            <w:tcW w:w="11198" w:type="dxa"/>
          </w:tcPr>
          <w:p w:rsidR="00B622CE" w:rsidRPr="0078182A" w:rsidRDefault="00B622CE" w:rsidP="001670B3">
            <w:pPr>
              <w:tabs>
                <w:tab w:val="left" w:pos="3195"/>
              </w:tabs>
              <w:ind w:right="-11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Trisillik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antidepresanlarla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fenotiyazin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grubu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nöroleptiklerr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kullanılırsa her iki grup ilacın da serum düzeyleri yükselir.</w:t>
            </w:r>
          </w:p>
        </w:tc>
      </w:tr>
      <w:tr w:rsidR="00B622CE" w:rsidTr="00B768EF">
        <w:tc>
          <w:tcPr>
            <w:tcW w:w="3403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Fenotiyazinler</w:t>
            </w:r>
            <w:r w:rsidR="00B768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-Barbitüratlar</w:t>
            </w:r>
            <w:proofErr w:type="spellEnd"/>
          </w:p>
        </w:tc>
        <w:tc>
          <w:tcPr>
            <w:tcW w:w="11198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Fenotiyazin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grubu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nöroleptikler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barbitüratların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SSS üzerine olan depresif etkisini artırabilirler.</w:t>
            </w:r>
          </w:p>
        </w:tc>
      </w:tr>
      <w:tr w:rsidR="00B622CE" w:rsidTr="00B768EF">
        <w:tc>
          <w:tcPr>
            <w:tcW w:w="3403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Genel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Anestezikler</w:t>
            </w:r>
            <w:proofErr w:type="spellEnd"/>
          </w:p>
        </w:tc>
        <w:tc>
          <w:tcPr>
            <w:tcW w:w="11198" w:type="dxa"/>
          </w:tcPr>
          <w:p w:rsidR="00B622CE" w:rsidRPr="0078182A" w:rsidRDefault="00B622CE" w:rsidP="00B622CE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Halotan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siklopropan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trikloretilen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kloroform,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v.b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Genel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anestezik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ilaçlarla anestezi sırasında adrenalin ve diğer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betamimetiklerin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i.v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.) verilmesi şiddetli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kardiyovasküler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bozukluklara neden olur.</w:t>
            </w:r>
          </w:p>
        </w:tc>
      </w:tr>
      <w:tr w:rsidR="001C6269" w:rsidTr="00B768EF">
        <w:tc>
          <w:tcPr>
            <w:tcW w:w="3403" w:type="dxa"/>
          </w:tcPr>
          <w:p w:rsidR="001C6269" w:rsidRPr="0078182A" w:rsidRDefault="001C6269" w:rsidP="001C6269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Guanetidin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BetanidinDebrizokin</w:t>
            </w:r>
            <w:proofErr w:type="spellEnd"/>
          </w:p>
        </w:tc>
        <w:tc>
          <w:tcPr>
            <w:tcW w:w="11198" w:type="dxa"/>
          </w:tcPr>
          <w:p w:rsidR="001C6269" w:rsidRPr="0078182A" w:rsidRDefault="001C6269" w:rsidP="001C6269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Adrejenik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ilaçlarla birlikte kullanıldığında hipertansiyon oluşturabilir.</w:t>
            </w:r>
          </w:p>
        </w:tc>
      </w:tr>
      <w:tr w:rsidR="001C6269" w:rsidTr="00B768EF">
        <w:tc>
          <w:tcPr>
            <w:tcW w:w="3403" w:type="dxa"/>
          </w:tcPr>
          <w:p w:rsidR="001C6269" w:rsidRPr="0078182A" w:rsidRDefault="001C6269" w:rsidP="001C6269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Guanfasin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Antipsikotikler</w:t>
            </w:r>
            <w:proofErr w:type="spellEnd"/>
          </w:p>
        </w:tc>
        <w:tc>
          <w:tcPr>
            <w:tcW w:w="11198" w:type="dxa"/>
          </w:tcPr>
          <w:p w:rsidR="001C6269" w:rsidRPr="0078182A" w:rsidRDefault="001C6269" w:rsidP="001C6269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Sedatif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etkide artış görülür.</w:t>
            </w:r>
          </w:p>
        </w:tc>
      </w:tr>
      <w:tr w:rsidR="001C6269" w:rsidTr="00B768EF">
        <w:tc>
          <w:tcPr>
            <w:tcW w:w="3403" w:type="dxa"/>
          </w:tcPr>
          <w:p w:rsidR="001C6269" w:rsidRPr="0078182A" w:rsidRDefault="001C6269" w:rsidP="001C6269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Guanfasin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Beta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</w:t>
            </w:r>
            <w:proofErr w:type="spellEnd"/>
          </w:p>
        </w:tc>
        <w:tc>
          <w:tcPr>
            <w:tcW w:w="11198" w:type="dxa"/>
          </w:tcPr>
          <w:p w:rsidR="001C6269" w:rsidRPr="0078182A" w:rsidRDefault="001C6269" w:rsidP="001C6269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Bradikardi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oluşur</w:t>
            </w:r>
          </w:p>
        </w:tc>
      </w:tr>
      <w:tr w:rsidR="001670B3" w:rsidTr="00B768EF">
        <w:tc>
          <w:tcPr>
            <w:tcW w:w="3403" w:type="dxa"/>
          </w:tcPr>
          <w:p w:rsidR="001670B3" w:rsidRPr="0078182A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H2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Blokörleri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-Simetidin</w:t>
            </w:r>
            <w:proofErr w:type="spellEnd"/>
          </w:p>
        </w:tc>
        <w:tc>
          <w:tcPr>
            <w:tcW w:w="11198" w:type="dxa"/>
          </w:tcPr>
          <w:p w:rsidR="001670B3" w:rsidRPr="0078182A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</w:t>
            </w:r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imetidin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non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selektif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beta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adrenerjik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reseptör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rlerinin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güçlendirir</w:t>
            </w:r>
          </w:p>
        </w:tc>
      </w:tr>
      <w:tr w:rsidR="001670B3" w:rsidTr="00B768EF">
        <w:tc>
          <w:tcPr>
            <w:tcW w:w="3403" w:type="dxa"/>
          </w:tcPr>
          <w:p w:rsidR="001670B3" w:rsidRPr="0078182A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Halojenli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anestezikler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Alkol</w:t>
            </w:r>
          </w:p>
        </w:tc>
        <w:tc>
          <w:tcPr>
            <w:tcW w:w="11198" w:type="dxa"/>
          </w:tcPr>
          <w:p w:rsidR="001670B3" w:rsidRPr="0078182A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Halotan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enfluran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izofluran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metoksifluran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kloroform gibi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hepatotoksik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potansiyeli olan ilaçlar, alkoliklerde şiddetli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hepatotoksisiteye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yol açabilirler.</w:t>
            </w:r>
          </w:p>
        </w:tc>
      </w:tr>
      <w:tr w:rsidR="001670B3" w:rsidTr="00B768EF">
        <w:tc>
          <w:tcPr>
            <w:tcW w:w="3403" w:type="dxa"/>
          </w:tcPr>
          <w:p w:rsidR="001670B3" w:rsidRPr="0078182A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Halotan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Adrenalin</w:t>
            </w:r>
          </w:p>
        </w:tc>
        <w:tc>
          <w:tcPr>
            <w:tcW w:w="11198" w:type="dxa"/>
          </w:tcPr>
          <w:p w:rsidR="001670B3" w:rsidRPr="0078182A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Halotan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kloroform verilişinden sonra IV yoldan adrenalin </w:t>
            </w:r>
            <w:proofErr w:type="gram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enjeksiyonu</w:t>
            </w:r>
            <w:proofErr w:type="gram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şiddetli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kardiyotoksik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etkilere yol açar.</w:t>
            </w:r>
          </w:p>
        </w:tc>
      </w:tr>
      <w:tr w:rsidR="001670B3" w:rsidTr="00B768EF">
        <w:tc>
          <w:tcPr>
            <w:tcW w:w="3403" w:type="dxa"/>
          </w:tcPr>
          <w:p w:rsidR="001670B3" w:rsidRPr="0078182A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Halotan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Hidantoinler</w:t>
            </w:r>
            <w:proofErr w:type="spellEnd"/>
          </w:p>
        </w:tc>
        <w:tc>
          <w:tcPr>
            <w:tcW w:w="11198" w:type="dxa"/>
          </w:tcPr>
          <w:p w:rsidR="001670B3" w:rsidRPr="0078182A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Fenitoin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halotanın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hepatotoksik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arttırabilir.</w:t>
            </w:r>
          </w:p>
        </w:tc>
      </w:tr>
      <w:tr w:rsidR="001670B3" w:rsidTr="00B768EF">
        <w:tc>
          <w:tcPr>
            <w:tcW w:w="3403" w:type="dxa"/>
          </w:tcPr>
          <w:p w:rsidR="001670B3" w:rsidRPr="0078182A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Heksobendin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Aspirin</w:t>
            </w:r>
          </w:p>
        </w:tc>
        <w:tc>
          <w:tcPr>
            <w:tcW w:w="11198" w:type="dxa"/>
          </w:tcPr>
          <w:p w:rsidR="001670B3" w:rsidRPr="0078182A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Aspirinin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trombosit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agregasyonu</w:t>
            </w:r>
            <w:proofErr w:type="spellEnd"/>
            <w:r w:rsidRPr="007818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üzerine olan etkisinde artma görülebilir.</w:t>
            </w:r>
          </w:p>
        </w:tc>
      </w:tr>
      <w:tr w:rsidR="001670B3" w:rsidTr="00B768EF">
        <w:tc>
          <w:tcPr>
            <w:tcW w:w="3403" w:type="dxa"/>
          </w:tcPr>
          <w:p w:rsidR="001670B3" w:rsidRPr="00F228AD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Heparin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Aspirin</w:t>
            </w:r>
          </w:p>
        </w:tc>
        <w:tc>
          <w:tcPr>
            <w:tcW w:w="11198" w:type="dxa"/>
          </w:tcPr>
          <w:p w:rsidR="001670B3" w:rsidRPr="00F228AD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Antikoagülan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etkide önemli artış görülür.</w:t>
            </w:r>
          </w:p>
        </w:tc>
      </w:tr>
      <w:tr w:rsidR="001670B3" w:rsidTr="00B768EF">
        <w:tc>
          <w:tcPr>
            <w:tcW w:w="3403" w:type="dxa"/>
          </w:tcPr>
          <w:p w:rsidR="001670B3" w:rsidRPr="00F228AD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Heparin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Dekstran</w:t>
            </w:r>
            <w:proofErr w:type="spellEnd"/>
          </w:p>
        </w:tc>
        <w:tc>
          <w:tcPr>
            <w:tcW w:w="11198" w:type="dxa"/>
          </w:tcPr>
          <w:p w:rsidR="001670B3" w:rsidRPr="00F228AD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Dekstran,heparinin</w:t>
            </w:r>
            <w:proofErr w:type="spellEnd"/>
            <w:proofErr w:type="gram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antikuagülan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arttırır.</w:t>
            </w:r>
          </w:p>
        </w:tc>
      </w:tr>
      <w:tr w:rsidR="001670B3" w:rsidTr="00B768EF">
        <w:tc>
          <w:tcPr>
            <w:tcW w:w="3403" w:type="dxa"/>
          </w:tcPr>
          <w:p w:rsidR="001670B3" w:rsidRPr="00F228AD" w:rsidRDefault="001670B3" w:rsidP="001670B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Hidralazin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Diazoksid</w:t>
            </w:r>
            <w:proofErr w:type="spellEnd"/>
          </w:p>
        </w:tc>
        <w:tc>
          <w:tcPr>
            <w:tcW w:w="11198" w:type="dxa"/>
          </w:tcPr>
          <w:p w:rsidR="001670B3" w:rsidRPr="00F228AD" w:rsidRDefault="001670B3" w:rsidP="001670B3">
            <w:pPr>
              <w:tabs>
                <w:tab w:val="left" w:pos="3195"/>
                <w:tab w:val="left" w:pos="733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Diazoksid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hidralazinin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</w:tr>
    </w:tbl>
    <w:p w:rsidR="001670B3" w:rsidRDefault="001670B3" w:rsidP="00B622CE">
      <w:pPr>
        <w:tabs>
          <w:tab w:val="left" w:pos="2065"/>
          <w:tab w:val="left" w:pos="11724"/>
        </w:tabs>
      </w:pPr>
    </w:p>
    <w:p w:rsidR="006A0E7F" w:rsidRDefault="006A0E7F" w:rsidP="00B622CE">
      <w:pPr>
        <w:tabs>
          <w:tab w:val="left" w:pos="2065"/>
          <w:tab w:val="left" w:pos="11724"/>
        </w:tabs>
        <w:sectPr w:rsidR="006A0E7F" w:rsidSect="00244468">
          <w:head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İndirekt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Sempatomimetikler</w:t>
            </w:r>
            <w:proofErr w:type="spellEnd"/>
          </w:p>
        </w:tc>
        <w:tc>
          <w:tcPr>
            <w:tcW w:w="10773" w:type="dxa"/>
          </w:tcPr>
          <w:p w:rsidR="006A0E7F" w:rsidRPr="002B5B31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Lokal ya</w:t>
            </w:r>
            <w:r w:rsidR="007309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da sistemik kullanışlarında beta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adrenerjik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reseptör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blokörü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alan hastalarda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tansiyon oluşturabilirler.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İnsilün</w:t>
            </w:r>
            <w:r w:rsidR="001C62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-Klorpromazin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Klorpromazin,İnsulin'in</w:t>
            </w:r>
            <w:proofErr w:type="spellEnd"/>
            <w:proofErr w:type="gram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etkinliğini azaltarak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hiperglisemi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oluşturabilir.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İnsulin</w:t>
            </w:r>
            <w:proofErr w:type="spellEnd"/>
            <w:r w:rsidR="001C62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-Mao inhibitörü</w:t>
            </w:r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MAO inhibitörü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insulinin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etkinliğini artırıp aşırı hipoglisemiye neden olabilirler.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İnsulin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Tiroid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Hormonu</w:t>
            </w:r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Triiyodotronin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levotiroksinin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bağlanmasını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inhibe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ederek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hipotroidizme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neden olabilir. Ayrıca diyabetlilerde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insuline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gereksinim artabilir.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Kalsiyum</w:t>
            </w:r>
            <w:r w:rsid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Digitaliklerin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şiddetlendirir.</w:t>
            </w:r>
          </w:p>
        </w:tc>
      </w:tr>
      <w:tr w:rsidR="006A0E7F" w:rsidTr="006A0E7F">
        <w:tc>
          <w:tcPr>
            <w:tcW w:w="3828" w:type="dxa"/>
          </w:tcPr>
          <w:p w:rsidR="008C4B7A" w:rsidRPr="008C4B7A" w:rsidRDefault="006A0E7F" w:rsidP="008C4B7A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Kalsiyum Antagonistleri</w:t>
            </w:r>
            <w:r w:rsid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8C4B7A">
              <w:t xml:space="preserve"> </w:t>
            </w:r>
            <w:r w:rsidR="008C4B7A" w:rsidRP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Beta</w:t>
            </w:r>
          </w:p>
          <w:p w:rsidR="006A0E7F" w:rsidRPr="00F228AD" w:rsidRDefault="008C4B7A" w:rsidP="008C4B7A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adrenerjik</w:t>
            </w:r>
            <w:proofErr w:type="spellEnd"/>
            <w:r w:rsidRP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reseptör </w:t>
            </w:r>
            <w:proofErr w:type="spellStart"/>
            <w:r w:rsidRP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bloköler</w:t>
            </w:r>
            <w:proofErr w:type="spellEnd"/>
          </w:p>
        </w:tc>
        <w:tc>
          <w:tcPr>
            <w:tcW w:w="10773" w:type="dxa"/>
          </w:tcPr>
          <w:p w:rsidR="006A0E7F" w:rsidRPr="00F228AD" w:rsidRDefault="008C4B7A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</w:t>
            </w:r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eta </w:t>
            </w:r>
            <w:proofErr w:type="spellStart"/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adrenerjik</w:t>
            </w:r>
            <w:proofErr w:type="spellEnd"/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reseptör </w:t>
            </w:r>
            <w:proofErr w:type="spellStart"/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bloköleri</w:t>
            </w:r>
            <w:proofErr w:type="spellEnd"/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kalsiyum </w:t>
            </w:r>
            <w:proofErr w:type="gramStart"/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antagonistlerinin</w:t>
            </w:r>
            <w:proofErr w:type="gramEnd"/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verapamil</w:t>
            </w:r>
            <w:proofErr w:type="spellEnd"/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nifedimin</w:t>
            </w:r>
            <w:proofErr w:type="spellEnd"/>
            <w:r w:rsidR="006A0E7F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 kalp üzerine olan etkilerini artırırlar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Kaptopril</w:t>
            </w:r>
            <w:proofErr w:type="spellEnd"/>
            <w:r w:rsid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8C4B7A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Beta </w:t>
            </w:r>
            <w:proofErr w:type="spellStart"/>
            <w:r w:rsidR="008C4B7A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adrenerjik</w:t>
            </w:r>
            <w:proofErr w:type="spellEnd"/>
            <w:r w:rsidR="008C4B7A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reseptör </w:t>
            </w:r>
            <w:proofErr w:type="spellStart"/>
            <w:r w:rsidR="008C4B7A"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</w:t>
            </w:r>
            <w:proofErr w:type="spellEnd"/>
            <w:r w:rsid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Beta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adrenerjik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reseptör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kaptoprilin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etkinliğini artırır.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Kaptoril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Beta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Beta </w:t>
            </w:r>
            <w:proofErr w:type="spellStart"/>
            <w:proofErr w:type="gram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blokörler,kaptorilin</w:t>
            </w:r>
            <w:proofErr w:type="spellEnd"/>
            <w:proofErr w:type="gram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etkinliğini arttırır.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Kaptoril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Diüretikler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Aditif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etkileşme görülür.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Kemoterapötikler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Oral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Kontraseptifler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Penisilinler,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sefaleksin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iklinler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eritromisin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klindamisin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baktrim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nitrofuantoin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kemoterapötik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 ara kanamalara ve oral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kontraseptif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ilaçların etkinliğinde azalmaya neden olabilirler.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</w:t>
            </w:r>
            <w:proofErr w:type="spellEnd"/>
            <w:r w:rsid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-Receptin</w:t>
            </w:r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kinidin'in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kardiyak etkilerini şiddetlendirir.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right" w:pos="3470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</w:t>
            </w:r>
            <w:r w:rsid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-Digoksin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Digoksin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kinidinle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kullanılırsa serum düzeyi iki katı artar.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right" w:pos="3470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Alkali ilaçlar</w:t>
            </w:r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İdrar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ph'sını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artıran ilaçlar (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asetazolamid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sodyum karbonat)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toksisitesini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artırabilirler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right" w:pos="3470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serum düzeyi artabilir.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right" w:pos="3470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antiaritmik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kardiyodepresan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etkilerinde artış görülür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right" w:pos="3470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Tubokürarin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Nöromüsküler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blokajda</w:t>
            </w:r>
            <w:proofErr w:type="gram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artış görülür.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right" w:pos="3470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Varfarin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Varfarin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hipoprotrombinemik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etkinliği arttırabilir.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right" w:pos="3470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Klonidin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</w:t>
            </w: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Nitroprusiyat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Nitroprusiyatın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kan basıncının düşürücü etkisi artar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6A0E7F" w:rsidTr="006A0E7F">
        <w:tc>
          <w:tcPr>
            <w:tcW w:w="3828" w:type="dxa"/>
          </w:tcPr>
          <w:p w:rsidR="006A0E7F" w:rsidRPr="00F228AD" w:rsidRDefault="006A0E7F" w:rsidP="006A0E7F">
            <w:pPr>
              <w:tabs>
                <w:tab w:val="right" w:pos="3470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r w:rsid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-Sülfonilüre</w:t>
            </w:r>
            <w:proofErr w:type="spellEnd"/>
          </w:p>
        </w:tc>
        <w:tc>
          <w:tcPr>
            <w:tcW w:w="10773" w:type="dxa"/>
          </w:tcPr>
          <w:p w:rsidR="006A0E7F" w:rsidRPr="00F228AD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Sülfonilüre</w:t>
            </w:r>
            <w:proofErr w:type="spellEnd"/>
            <w:r w:rsidRPr="00F228A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bileşiklerinin etki süresini uzatabilir.</w:t>
            </w:r>
          </w:p>
        </w:tc>
      </w:tr>
      <w:tr w:rsidR="006A0E7F" w:rsidTr="006A0E7F">
        <w:tc>
          <w:tcPr>
            <w:tcW w:w="3828" w:type="dxa"/>
          </w:tcPr>
          <w:p w:rsidR="006A0E7F" w:rsidRPr="002F372B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Hidantoin</w:t>
            </w:r>
            <w:proofErr w:type="spellEnd"/>
          </w:p>
        </w:tc>
        <w:tc>
          <w:tcPr>
            <w:tcW w:w="10773" w:type="dxa"/>
          </w:tcPr>
          <w:p w:rsidR="006A0E7F" w:rsidRPr="002F372B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hidantoinin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toksisitesini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arttırır.</w:t>
            </w:r>
          </w:p>
        </w:tc>
      </w:tr>
      <w:tr w:rsidR="006A0E7F" w:rsidTr="006A0E7F">
        <w:tc>
          <w:tcPr>
            <w:tcW w:w="3828" w:type="dxa"/>
          </w:tcPr>
          <w:p w:rsidR="006A0E7F" w:rsidRPr="002F372B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Oral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Antikoagülanlar</w:t>
            </w:r>
            <w:proofErr w:type="spellEnd"/>
          </w:p>
        </w:tc>
        <w:tc>
          <w:tcPr>
            <w:tcW w:w="10773" w:type="dxa"/>
          </w:tcPr>
          <w:p w:rsidR="006A0E7F" w:rsidRPr="002F372B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oral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antikoagülanların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kumarin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etkilerini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potansiyelize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ederler</w:t>
            </w:r>
          </w:p>
        </w:tc>
      </w:tr>
      <w:tr w:rsidR="006A0E7F" w:rsidTr="006A0E7F">
        <w:tc>
          <w:tcPr>
            <w:tcW w:w="3828" w:type="dxa"/>
          </w:tcPr>
          <w:p w:rsidR="006A0E7F" w:rsidRPr="002F372B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Tolbutamid</w:t>
            </w:r>
            <w:proofErr w:type="spellEnd"/>
          </w:p>
        </w:tc>
        <w:tc>
          <w:tcPr>
            <w:tcW w:w="10773" w:type="dxa"/>
          </w:tcPr>
          <w:p w:rsidR="006A0E7F" w:rsidRPr="002F372B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tolbutamidin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hipoglisemiyan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arttırır.</w:t>
            </w:r>
          </w:p>
        </w:tc>
      </w:tr>
      <w:tr w:rsidR="006A0E7F" w:rsidTr="006A0E7F">
        <w:tc>
          <w:tcPr>
            <w:tcW w:w="3828" w:type="dxa"/>
          </w:tcPr>
          <w:p w:rsidR="006A0E7F" w:rsidRPr="002F372B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</w:t>
            </w:r>
            <w:proofErr w:type="spellEnd"/>
          </w:p>
        </w:tc>
        <w:tc>
          <w:tcPr>
            <w:tcW w:w="10773" w:type="dxa"/>
          </w:tcPr>
          <w:p w:rsidR="006A0E7F" w:rsidRPr="002F372B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barbitüratların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SSS üzerine olan depresif etkilerini arttırır.</w:t>
            </w:r>
          </w:p>
        </w:tc>
      </w:tr>
      <w:tr w:rsidR="006A0E7F" w:rsidTr="006A0E7F">
        <w:tc>
          <w:tcPr>
            <w:tcW w:w="3828" w:type="dxa"/>
          </w:tcPr>
          <w:p w:rsidR="006A0E7F" w:rsidRPr="002F372B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Klorpromazin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İnsulin</w:t>
            </w:r>
            <w:proofErr w:type="spellEnd"/>
          </w:p>
        </w:tc>
        <w:tc>
          <w:tcPr>
            <w:tcW w:w="10773" w:type="dxa"/>
          </w:tcPr>
          <w:p w:rsidR="006A0E7F" w:rsidRPr="002F372B" w:rsidRDefault="006A0E7F" w:rsidP="006A0E7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İnsulin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ile birlikte kullanılması diyabetli hastalarda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hipergilisemi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yapabilir.</w:t>
            </w:r>
          </w:p>
        </w:tc>
      </w:tr>
    </w:tbl>
    <w:p w:rsidR="00DE44A3" w:rsidRDefault="00DE44A3" w:rsidP="00B622CE">
      <w:pPr>
        <w:tabs>
          <w:tab w:val="left" w:pos="2065"/>
          <w:tab w:val="left" w:pos="11724"/>
        </w:tabs>
        <w:sectPr w:rsidR="00DE44A3" w:rsidSect="00244468">
          <w:head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Klortiazid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Allopurinol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Önemli alerjik reaksiyonlar meydana gelebilir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Klortiazid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Potasyum kaybına neden olan diğer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diüretikler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klortiazid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de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digitallerin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kardio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toksisitesini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arttırır.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Klortiazid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Karbenoksolon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Hipokalemi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oluşabilir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Klortiazid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Klorpropamid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Hiponatremik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hipokalemik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aditif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etkileşme meydana gelebilir.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Klortiazid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Lityum karbonat</w:t>
            </w:r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Lityumun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nörotoksik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kardiyotoksik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etkilerinde artma olur.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Klortiazid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Probenesid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Ürik asit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retansiyonu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görülür.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Klortiazid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Tübokürarin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Aşırı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hipokalemi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sonucu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nöromüsküler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blokaj</w:t>
            </w:r>
            <w:proofErr w:type="gram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artar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Klortiyazid</w:t>
            </w:r>
            <w:r w:rsidR="008C4B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-Digital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Digitaliklerin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miyokard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üzerine olan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artırırlar.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Kolestiramin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Tiroit Hormonu</w:t>
            </w:r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Kolestiramin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tiroid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hormonunun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absorbsiyonunu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azaltarak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hipotiroidizme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yol açabilir.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Kortikosteroidler</w:t>
            </w:r>
            <w:r w:rsidR="004776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-Sülfonilüre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Sülfonilüre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türevlerinin etkisini arttırır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Kortikosteroidler</w:t>
            </w:r>
            <w:r w:rsidR="004776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-Digital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Digitaliklerin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kalp üzerine olan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artırırlar.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Ksantin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türevlari</w:t>
            </w:r>
            <w:r w:rsidR="004776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-Teofilin</w:t>
            </w:r>
            <w:proofErr w:type="spellEnd"/>
            <w:r w:rsidR="004776B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türevleri</w:t>
            </w:r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Teofilin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türevleriyle birlikte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sempetomimetik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ilaçların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kullanılmasıtoksik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 artmasına neden olur.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Lidokain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Solunum depresyonunda artış olabilir.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Lidokain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Benzodiazepinler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Lidokainin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SSS üzerine olan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etkilerinde artış görülür.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Lidokain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Beta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ab/>
            </w:r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Lidokainin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biyolojik yarılanma ömründe uzama oluşabilir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Linkozaminler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Nöromüsküler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Linkozaminler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nöromüsküler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ilaçların etkinliğini arttırabilir.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Lokal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Anestezikler</w:t>
            </w:r>
            <w:r w:rsidR="003248A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-Barbitüratlar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Lidokain'in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barbitüratların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solunum depresyonu yapan etkisini artırdığı deneysel olarak gösterilmiştir.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Lokal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Anestezikler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3248A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Nöromüsküler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Blokörleri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Lidokain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prokain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mepivakain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prilokain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ile birlikte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depolarizasyonsuz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depolarizasyonlu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nöromüsküler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blok yapan ilaçların birlikte kullanılması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MAO İnhibitörleri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684AB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trisiklikantidepresanlar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</w:t>
            </w: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mitriptilin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desipramin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antidepresanlarla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MAO inhibitörlerinin birlikte kullanılması sonucu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kardiyovasküler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düzensizlikler,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eksitasyon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rijidite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hipereksi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şiddetli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 ortaya çıktığı bildirilmiştir.</w:t>
            </w:r>
          </w:p>
        </w:tc>
      </w:tr>
      <w:tr w:rsidR="00DE44A3" w:rsidTr="00DE44A3">
        <w:tc>
          <w:tcPr>
            <w:tcW w:w="3828" w:type="dxa"/>
          </w:tcPr>
          <w:p w:rsidR="00DE44A3" w:rsidRPr="002F372B" w:rsidRDefault="00DE44A3" w:rsidP="00DE44A3">
            <w:pPr>
              <w:tabs>
                <w:tab w:val="right" w:pos="3612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MAO İnhibitörleri</w:t>
            </w:r>
            <w:r w:rsidRPr="00AF08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AF08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</w:t>
            </w:r>
            <w:proofErr w:type="spellEnd"/>
          </w:p>
        </w:tc>
        <w:tc>
          <w:tcPr>
            <w:tcW w:w="10773" w:type="dxa"/>
          </w:tcPr>
          <w:p w:rsidR="00DE44A3" w:rsidRPr="002F372B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Deneysel olarak MAOİ hayvanlarda </w:t>
            </w:r>
            <w:proofErr w:type="spellStart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barbitüratların</w:t>
            </w:r>
            <w:proofErr w:type="spellEnd"/>
            <w:r w:rsidRPr="002F372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artırır.</w:t>
            </w:r>
          </w:p>
        </w:tc>
      </w:tr>
      <w:tr w:rsidR="00DE44A3" w:rsidTr="00DE44A3">
        <w:tc>
          <w:tcPr>
            <w:tcW w:w="3828" w:type="dxa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MAO İnhibitörleri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AF08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meperidin</w:t>
            </w:r>
            <w:proofErr w:type="spellEnd"/>
          </w:p>
        </w:tc>
        <w:tc>
          <w:tcPr>
            <w:tcW w:w="10773" w:type="dxa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Pargilin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iproniazid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izoniazid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tramilspromin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MAO inhibitörleri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meperidinle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alınırsa aşırı SSS depresyonu, koma ve ölüm meydana gelebilir</w:t>
            </w:r>
          </w:p>
        </w:tc>
      </w:tr>
      <w:tr w:rsidR="00DE44A3" w:rsidTr="00DE44A3">
        <w:tc>
          <w:tcPr>
            <w:tcW w:w="3828" w:type="dxa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MAO İnhibitörleri</w:t>
            </w:r>
            <w:r w:rsidRPr="00AF08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-Oral </w:t>
            </w:r>
            <w:proofErr w:type="spellStart"/>
            <w:r w:rsidRPr="00AF08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</w:t>
            </w:r>
            <w:proofErr w:type="spellEnd"/>
          </w:p>
        </w:tc>
        <w:tc>
          <w:tcPr>
            <w:tcW w:w="10773" w:type="dxa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artırır.</w:t>
            </w:r>
          </w:p>
        </w:tc>
      </w:tr>
      <w:tr w:rsidR="00DE44A3" w:rsidTr="00DE44A3">
        <w:tc>
          <w:tcPr>
            <w:tcW w:w="3828" w:type="dxa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MAO İnhibitörleri</w:t>
            </w:r>
            <w:r w:rsidRPr="00AF08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AF08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sempatomimetik</w:t>
            </w:r>
            <w:proofErr w:type="spellEnd"/>
          </w:p>
        </w:tc>
        <w:tc>
          <w:tcPr>
            <w:tcW w:w="10773" w:type="dxa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Direkt ve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indirekt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etkili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sempatomimetiklerle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kullanılırsa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hipertansif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kriz oluşturabilirler</w:t>
            </w:r>
          </w:p>
        </w:tc>
      </w:tr>
      <w:tr w:rsidR="00DE44A3" w:rsidTr="00DE44A3">
        <w:tc>
          <w:tcPr>
            <w:tcW w:w="3828" w:type="dxa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MAO İnhibitörleri-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İnsulin</w:t>
            </w:r>
            <w:proofErr w:type="spellEnd"/>
          </w:p>
        </w:tc>
        <w:tc>
          <w:tcPr>
            <w:tcW w:w="10773" w:type="dxa"/>
          </w:tcPr>
          <w:p w:rsidR="00DE44A3" w:rsidRPr="000C6C16" w:rsidRDefault="00DE44A3" w:rsidP="00DE44A3">
            <w:pPr>
              <w:pStyle w:val="NormalWeb"/>
              <w:spacing w:before="0" w:beforeAutospacing="0" w:after="0" w:afterAutospacing="0" w:line="345" w:lineRule="atLeast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C6C16">
              <w:rPr>
                <w:color w:val="000000" w:themeColor="text1"/>
                <w:sz w:val="22"/>
                <w:szCs w:val="22"/>
              </w:rPr>
              <w:t>İnsulin</w:t>
            </w:r>
            <w:proofErr w:type="spellEnd"/>
            <w:r w:rsidRPr="000C6C16">
              <w:rPr>
                <w:color w:val="000000" w:themeColor="text1"/>
                <w:sz w:val="22"/>
                <w:szCs w:val="22"/>
              </w:rPr>
              <w:t xml:space="preserve"> kullanan hastalara MAO inhibitörleri verilmesi hipoglisemi belirtilerini arttırır.</w:t>
            </w:r>
          </w:p>
        </w:tc>
      </w:tr>
    </w:tbl>
    <w:p w:rsidR="00DE44A3" w:rsidRDefault="00DE44A3" w:rsidP="00DE44A3">
      <w:pPr>
        <w:tabs>
          <w:tab w:val="left" w:pos="2065"/>
          <w:tab w:val="left" w:pos="11724"/>
        </w:tabs>
        <w:jc w:val="right"/>
        <w:sectPr w:rsidR="00DE44A3" w:rsidSect="00244468">
          <w:head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10631"/>
      </w:tblGrid>
      <w:tr w:rsidR="00DE44A3" w:rsidTr="0042255C">
        <w:tc>
          <w:tcPr>
            <w:tcW w:w="3970" w:type="dxa"/>
            <w:shd w:val="clear" w:color="auto" w:fill="FFFFFF" w:themeFill="background1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Meperidin</w:t>
            </w:r>
            <w:proofErr w:type="spellEnd"/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42255C"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Pargilin</w:t>
            </w:r>
            <w:proofErr w:type="spellEnd"/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</w:t>
            </w:r>
            <w:r w:rsidR="0042255C"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ranilspromin</w:t>
            </w:r>
            <w:proofErr w:type="spellEnd"/>
          </w:p>
        </w:tc>
        <w:tc>
          <w:tcPr>
            <w:tcW w:w="10631" w:type="dxa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MAO inhibitörlerinden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pargilin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tranilspromin'in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meperidinle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kullanılması,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hiperpireksi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eksitasyon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rijidite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ciltte kızarıklık, terleme,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konfüzyon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hipotansiyon ve solunum depresyonu gibi şiddetli belirtilere neden olabilir.</w:t>
            </w:r>
          </w:p>
        </w:tc>
      </w:tr>
      <w:tr w:rsidR="00DE44A3" w:rsidTr="00430EBC">
        <w:tc>
          <w:tcPr>
            <w:tcW w:w="3970" w:type="dxa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MAO İnhibitörleri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Metildopa</w:t>
            </w:r>
            <w:proofErr w:type="spellEnd"/>
          </w:p>
        </w:tc>
        <w:tc>
          <w:tcPr>
            <w:tcW w:w="10631" w:type="dxa"/>
          </w:tcPr>
          <w:p w:rsidR="00DE44A3" w:rsidRPr="000C6C16" w:rsidRDefault="00DE44A3" w:rsidP="00DE44A3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Fenelzin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isokarboksazid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pargilin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tranilspromin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MAO inhibitörleriyle birlikte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metildopa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kullanılması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anteriyel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kan basıncında şiddetli artışa neden olur.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Metildopa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Lityum karbonat</w:t>
            </w:r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Metildopa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lityum karbonatın serum düzeyini artırarak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belirtilerin ortaya çıkmasına yol açar.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Metildopa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Metotrimeprazin</w:t>
            </w:r>
            <w:proofErr w:type="spellEnd"/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</w:t>
            </w: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etildopanın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antihipertansif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 artar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Metildopa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Noradrenalin</w:t>
            </w:r>
            <w:proofErr w:type="spellEnd"/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Aşırı hipertansiyon oluşur.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Metoklopramid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Nöroleptikler</w:t>
            </w:r>
            <w:proofErr w:type="spellEnd"/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Ekstrapiramidal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etkilerde şiddetlenme görülür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Metoksifluran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</w:t>
            </w:r>
            <w:proofErr w:type="spellEnd"/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Böbrek yetmezliği olan hastalarda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metoksifluran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anestezisinden sonra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etkilere neden olabilir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</w:t>
            </w: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lkol</w:t>
            </w:r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Alkol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metotreksatın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hepatotoksik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artırır.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Aspirin</w:t>
            </w:r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Aspirin,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metotreksatın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serum düzeyini artırır.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PABA</w:t>
            </w:r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PABA,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metotreksatın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toksisitesini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artırır.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Probenesid</w:t>
            </w:r>
            <w:proofErr w:type="spellEnd"/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Probenesid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metotreksatın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toksisitesini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artırır.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Sitarabin</w:t>
            </w:r>
            <w:proofErr w:type="spellEnd"/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Sterabin,metotreksatın</w:t>
            </w:r>
            <w:proofErr w:type="spellEnd"/>
            <w:proofErr w:type="gram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etkisinde artma yapar.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Sülfizoksazol</w:t>
            </w:r>
            <w:proofErr w:type="spellEnd"/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Sülfizoksazol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metotreksatın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serum düzeyini artırır.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Naproksen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Oral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</w:t>
            </w:r>
            <w:proofErr w:type="spellEnd"/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Kumarin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gurubu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antikuagülanların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naproksen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tarafından arttırılır.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Narkotik Analjezikler</w:t>
            </w:r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Klorpromazin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meperidin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morfin,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fentanil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hidromorfon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oksimorfon'un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solunum depresyonu oluşturucu etkisini arttırır.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Netilmisin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Digoksin</w:t>
            </w:r>
            <w:proofErr w:type="spellEnd"/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Netilmisinle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alındığında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digoksinin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kan düzeyi yakından izlenmelidir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Netilmisin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Etakrinik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asit ve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Furosamit</w:t>
            </w:r>
            <w:proofErr w:type="spellEnd"/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Netilmisinin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ototoksik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arttırırlar.</w:t>
            </w:r>
          </w:p>
        </w:tc>
      </w:tr>
      <w:tr w:rsidR="00120211" w:rsidTr="00430EBC">
        <w:tc>
          <w:tcPr>
            <w:tcW w:w="3970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Nimarazol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</w:t>
            </w:r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lkol</w:t>
            </w:r>
          </w:p>
        </w:tc>
        <w:tc>
          <w:tcPr>
            <w:tcW w:w="10631" w:type="dxa"/>
          </w:tcPr>
          <w:p w:rsidR="00120211" w:rsidRPr="000C6C16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Nimarazol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alkolle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birlrkte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alındığında 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disülfiram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benzeri reaksiyonlar (</w:t>
            </w:r>
            <w:proofErr w:type="spellStart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başağrısı</w:t>
            </w:r>
            <w:proofErr w:type="spellEnd"/>
            <w:r w:rsidRPr="000C6C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bulantı ve terleme) görülür.</w:t>
            </w:r>
          </w:p>
        </w:tc>
      </w:tr>
      <w:tr w:rsidR="00120211" w:rsidTr="00430EBC">
        <w:tc>
          <w:tcPr>
            <w:tcW w:w="3970" w:type="dxa"/>
          </w:tcPr>
          <w:p w:rsidR="00120211" w:rsidRPr="00C5540A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Nitritler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Alkol</w:t>
            </w:r>
          </w:p>
        </w:tc>
        <w:tc>
          <w:tcPr>
            <w:tcW w:w="10631" w:type="dxa"/>
          </w:tcPr>
          <w:p w:rsidR="00120211" w:rsidRPr="00C5540A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Nitritler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alkolle birlikte alınırsa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hipotansif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 artar.</w:t>
            </w:r>
          </w:p>
        </w:tc>
      </w:tr>
      <w:tr w:rsidR="00120211" w:rsidTr="00430EBC">
        <w:tc>
          <w:tcPr>
            <w:tcW w:w="3970" w:type="dxa"/>
          </w:tcPr>
          <w:p w:rsidR="00120211" w:rsidRPr="00C5540A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Nitroprussid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Ganglioplejikler</w:t>
            </w:r>
            <w:proofErr w:type="spellEnd"/>
          </w:p>
        </w:tc>
        <w:tc>
          <w:tcPr>
            <w:tcW w:w="10631" w:type="dxa"/>
          </w:tcPr>
          <w:p w:rsidR="00120211" w:rsidRPr="00C5540A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Nitroprussidin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hipotansif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arttırırlar.</w:t>
            </w:r>
          </w:p>
        </w:tc>
      </w:tr>
      <w:tr w:rsidR="00120211" w:rsidTr="00430EBC">
        <w:tc>
          <w:tcPr>
            <w:tcW w:w="3970" w:type="dxa"/>
          </w:tcPr>
          <w:p w:rsidR="00120211" w:rsidRPr="00C5540A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Androjen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İlaçlar</w:t>
            </w:r>
          </w:p>
        </w:tc>
        <w:tc>
          <w:tcPr>
            <w:tcW w:w="10631" w:type="dxa"/>
          </w:tcPr>
          <w:p w:rsidR="00120211" w:rsidRPr="00C5540A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Androjen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ilaçlar,oral</w:t>
            </w:r>
            <w:proofErr w:type="spellEnd"/>
            <w:proofErr w:type="gram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arttırırlar.</w:t>
            </w:r>
          </w:p>
        </w:tc>
      </w:tr>
      <w:tr w:rsidR="00120211" w:rsidTr="00430EBC">
        <w:tc>
          <w:tcPr>
            <w:tcW w:w="3970" w:type="dxa"/>
          </w:tcPr>
          <w:p w:rsidR="00120211" w:rsidRPr="00C5540A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-Metadon</w:t>
            </w:r>
            <w:proofErr w:type="spellEnd"/>
          </w:p>
        </w:tc>
        <w:tc>
          <w:tcPr>
            <w:tcW w:w="10631" w:type="dxa"/>
          </w:tcPr>
          <w:p w:rsidR="00120211" w:rsidRPr="00C5540A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Metadonla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varfarin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kullanılması sonucu şiddetli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hipoprotrombinemi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kanama ortaya çıkabilir.</w:t>
            </w:r>
          </w:p>
        </w:tc>
      </w:tr>
      <w:tr w:rsidR="00120211" w:rsidTr="00430EBC">
        <w:tc>
          <w:tcPr>
            <w:tcW w:w="3970" w:type="dxa"/>
          </w:tcPr>
          <w:p w:rsidR="00120211" w:rsidRPr="00C5540A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-Testosteron</w:t>
            </w:r>
          </w:p>
        </w:tc>
        <w:tc>
          <w:tcPr>
            <w:tcW w:w="10631" w:type="dxa"/>
          </w:tcPr>
          <w:p w:rsidR="00120211" w:rsidRPr="00C5540A" w:rsidRDefault="00120211" w:rsidP="0012021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Testosteron ve türevleri 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antikuagülanların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arttırabilir.</w:t>
            </w:r>
          </w:p>
        </w:tc>
      </w:tr>
    </w:tbl>
    <w:p w:rsidR="007309FA" w:rsidRDefault="007309FA" w:rsidP="00DE44A3">
      <w:pPr>
        <w:tabs>
          <w:tab w:val="left" w:pos="2065"/>
          <w:tab w:val="left" w:pos="11724"/>
        </w:tabs>
        <w:jc w:val="right"/>
        <w:sectPr w:rsidR="007309FA" w:rsidSect="00244468">
          <w:head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4112"/>
        <w:gridCol w:w="10489"/>
      </w:tblGrid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</w:t>
            </w:r>
            <w:r w:rsidR="001202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-Sülfonilüre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Sülfonilüre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türevi 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arttırırlar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 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Kontraseptifler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oral</w:t>
            </w:r>
            <w:proofErr w:type="gram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antikoagulanların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etkinliğini değiştirebilirler.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Kortikosteroit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Kortikosteroidler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dikumarolün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değiştirebilir.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Tiroit Hormonu</w:t>
            </w:r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Tiroid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hormonu içeren türevler, 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antikoagülanların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hipoprotrombinemik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arttırır.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Çeşitli İlaçlar</w:t>
            </w:r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Aspirin,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baktrim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allupurinol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anabolik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steroidler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simetidin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klofibrat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oksifenbutazon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tiroid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hormonu içeren ilaçlar oral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antikoagülanların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arttırırlar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Alkol</w:t>
            </w:r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Kronik </w:t>
            </w:r>
            <w:proofErr w:type="spellStart"/>
            <w:proofErr w:type="gram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alkolizm,parasetamolun</w:t>
            </w:r>
            <w:proofErr w:type="spellEnd"/>
            <w:proofErr w:type="gram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neden olduğu karaciğer nekrozun oluşumunu arttırır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Aminopirin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ya</w:t>
            </w:r>
            <w:r w:rsidR="007309F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da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Antipirin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Aminopirin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parasetamolün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hepatotoksik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nefrotoksik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arttırır.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Barbituratlar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Barbüratlarla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kullanılması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hepatotoksik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etkinin şiddetlenmesine yol açabilir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Kodein</w:t>
            </w:r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gram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Kodein ,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parasetamolun</w:t>
            </w:r>
            <w:proofErr w:type="spellEnd"/>
            <w:proofErr w:type="gram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hepatotoksik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nefrototoksik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arttırabilir.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Metoklopramid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Metoklopramid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dopamin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antagonisti</w:t>
            </w:r>
            <w:proofErr w:type="gram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parasetamolün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sindirim kanalında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absorbsiyonunu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arttırarak serum düzeyini yükseltir.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Pargilin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İnsülin</w:t>
            </w:r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Hipoglisemik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etkide artış görülür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Pargilin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Meperidin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Eksitasyon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kas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rijiditesi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ateş, ciltte kızarıklık, terleme, bilinç </w:t>
            </w:r>
            <w:proofErr w:type="spellStart"/>
            <w:proofErr w:type="gram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kaybı,hipotansiyon</w:t>
            </w:r>
            <w:proofErr w:type="spellEnd"/>
            <w:proofErr w:type="gram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solunum depresyonu görülür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Pargilin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Sempatomimetikler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Hipertansif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kriz oluşur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Pargilin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Hiperpireksi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aşırı uyarım, kas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rijitidesive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kan basıncı düzensizlikleri görülür.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Penisilin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Eritromisin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Antibakteriyel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etkide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sinerjizma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olur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Penisilin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Kontraseptifler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Kontraseptif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etkinlik azalabilir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Penisilinler - Aspirin</w:t>
            </w:r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Penisilinin biyolojik yarı ömrü uzar serum düzeyi yükselir</w:t>
            </w:r>
          </w:p>
        </w:tc>
      </w:tr>
      <w:tr w:rsidR="00430EBC" w:rsidTr="00430EBC">
        <w:tc>
          <w:tcPr>
            <w:tcW w:w="4112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Penisilin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Probenisid</w:t>
            </w:r>
            <w:proofErr w:type="spellEnd"/>
          </w:p>
        </w:tc>
        <w:tc>
          <w:tcPr>
            <w:tcW w:w="10489" w:type="dxa"/>
          </w:tcPr>
          <w:p w:rsidR="00430EBC" w:rsidRPr="00C5540A" w:rsidRDefault="00430EBC" w:rsidP="00430EBC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Penisilinin kan </w:t>
            </w:r>
            <w:proofErr w:type="gram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konsantrasyonunun</w:t>
            </w:r>
            <w:proofErr w:type="gram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artmasına yol açabilir</w:t>
            </w:r>
          </w:p>
        </w:tc>
      </w:tr>
      <w:tr w:rsidR="000171BB" w:rsidTr="00430EBC">
        <w:tc>
          <w:tcPr>
            <w:tcW w:w="4112" w:type="dxa"/>
          </w:tcPr>
          <w:p w:rsidR="000171BB" w:rsidRPr="00C5540A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Piperazin</w:t>
            </w:r>
            <w:r w:rsidR="001202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-Klorpromazin</w:t>
            </w:r>
            <w:proofErr w:type="spellEnd"/>
          </w:p>
        </w:tc>
        <w:tc>
          <w:tcPr>
            <w:tcW w:w="10489" w:type="dxa"/>
          </w:tcPr>
          <w:p w:rsidR="000171BB" w:rsidRPr="00C5540A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Piperazin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alan hastalara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klorpromazin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verilmesiyle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konvilsiyon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oluşabilir.</w:t>
            </w:r>
          </w:p>
        </w:tc>
      </w:tr>
      <w:tr w:rsidR="000171BB" w:rsidTr="00430EBC">
        <w:tc>
          <w:tcPr>
            <w:tcW w:w="4112" w:type="dxa"/>
          </w:tcPr>
          <w:p w:rsidR="000171BB" w:rsidRPr="00C5540A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Pirazolonlar</w:t>
            </w:r>
            <w:r w:rsidR="001202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-Sülfonilüre</w:t>
            </w:r>
            <w:proofErr w:type="spellEnd"/>
          </w:p>
        </w:tc>
        <w:tc>
          <w:tcPr>
            <w:tcW w:w="10489" w:type="dxa"/>
          </w:tcPr>
          <w:p w:rsidR="000171BB" w:rsidRPr="00C5540A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Sülfonilüre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bileşiklerinin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hipoglisemik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arttırabilirler.</w:t>
            </w:r>
          </w:p>
        </w:tc>
      </w:tr>
      <w:tr w:rsidR="000171BB" w:rsidTr="00430EBC">
        <w:tc>
          <w:tcPr>
            <w:tcW w:w="4112" w:type="dxa"/>
          </w:tcPr>
          <w:p w:rsidR="000171BB" w:rsidRPr="00C5540A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Pirazolonlar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Androjen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Anabolizanlar</w:t>
            </w:r>
            <w:proofErr w:type="spellEnd"/>
          </w:p>
        </w:tc>
        <w:tc>
          <w:tcPr>
            <w:tcW w:w="10489" w:type="dxa"/>
          </w:tcPr>
          <w:p w:rsidR="000171BB" w:rsidRPr="00C5540A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Androjenler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anabolizanlar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pirazolonların</w:t>
            </w:r>
            <w:proofErr w:type="spellEnd"/>
            <w:r w:rsidRPr="00C554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serum düzeylerini arttırabilirler.</w:t>
            </w:r>
          </w:p>
        </w:tc>
      </w:tr>
      <w:tr w:rsidR="000171BB" w:rsidTr="00430EBC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Pirazolonlar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Hidantoinler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Pirazolonlar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fenitoinin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kan </w:t>
            </w:r>
            <w:proofErr w:type="gram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konsantrasyonunu</w:t>
            </w:r>
            <w:proofErr w:type="gram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arttırırlar.</w:t>
            </w:r>
          </w:p>
        </w:tc>
      </w:tr>
      <w:tr w:rsidR="000171BB" w:rsidTr="00430EBC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Pirazolonlar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Kolestiramin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Kolestiramin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bağırsaklarda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gurubu ilaçları (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fenilbutazon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 bağlayabilir.</w:t>
            </w:r>
          </w:p>
        </w:tc>
      </w:tr>
      <w:tr w:rsidR="000171BB" w:rsidTr="00430EBC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Pirazolonlar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Oral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Glisiklamid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gurubu oral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biyolojik yarı ömrü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fenilbütazondan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sonra uzar</w:t>
            </w:r>
          </w:p>
        </w:tc>
      </w:tr>
      <w:tr w:rsidR="000171BB" w:rsidTr="00430EBC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Pirazolonlar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Salisilatlar</w:t>
            </w:r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Fenilbutazon,salisilatların</w:t>
            </w:r>
            <w:proofErr w:type="spellEnd"/>
            <w:proofErr w:type="gram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yüksek dozlardaki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ürikozürik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inhibe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eder.</w:t>
            </w:r>
          </w:p>
        </w:tc>
      </w:tr>
    </w:tbl>
    <w:p w:rsidR="000171BB" w:rsidRDefault="000171BB" w:rsidP="00DE44A3">
      <w:pPr>
        <w:tabs>
          <w:tab w:val="left" w:pos="2065"/>
          <w:tab w:val="left" w:pos="11724"/>
        </w:tabs>
        <w:jc w:val="right"/>
        <w:sectPr w:rsidR="000171BB" w:rsidSect="00244468">
          <w:head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4112"/>
        <w:gridCol w:w="10489"/>
      </w:tblGrid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Pirazolonlar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Testosteronlar</w:t>
            </w:r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Oksifenbutazon'un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plazma </w:t>
            </w:r>
            <w:proofErr w:type="gram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konsantrasyonu</w:t>
            </w:r>
            <w:proofErr w:type="gram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testosteron türevleri (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metandienon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 tarafından arttırılabilir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Polipeptid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antibiyotikler (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kolismetat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-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Aminoglikozitler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Birlikte verildiğinde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nöromüsküler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blokaj</w:t>
            </w:r>
            <w:proofErr w:type="gram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sonucu solunum güçlüğü görülür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Prepedil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MAO inhibitörleri</w:t>
            </w:r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Toksik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 ortaya çıkabilir.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Prokain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Ekotiyofat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Kuvaterner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</w:t>
            </w:r>
            <w:proofErr w:type="gram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içeren bir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organofosfat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olan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ekotiyofatı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uzun süre kullananlara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prokain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verilmesi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anaflaktik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tipte reaksiyonlara neden olabilir.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Propantelin</w:t>
            </w:r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-Digoksin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Digoksinle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kullanılırsa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digoksinin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serum düzeyinde artma görülür.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Propranolol</w:t>
            </w:r>
            <w:proofErr w:type="spellEnd"/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-oral antibiyotik</w:t>
            </w:r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artırır.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Propranolol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İnsulin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İnsulinin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-İmipramin</w:t>
            </w:r>
            <w:proofErr w:type="spellEnd"/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</w:t>
            </w:r>
            <w:proofErr w:type="spellStart"/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desipramin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imipramin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desipraminin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artırdığı gösterilmiştir.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-barbitürat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barbitüratların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SSS depresyonu ve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kardiyotoksik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artırır.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-fenotiyazin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Fenotiyazinler,reserpinin</w:t>
            </w:r>
            <w:proofErr w:type="spellEnd"/>
            <w:proofErr w:type="gram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kan basıncını düşürücü etkisini şiddetlendirirler.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-digital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Digitaliklerin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aritmi yapıcı etkisini artırır.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Alkol</w:t>
            </w:r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alanlarda alkol ve diğer SSS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depresanlarına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karşı duyarlılık artar.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Hipnotik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etkide artış görülür.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aritmik etkisinde artma görülür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Kinidinin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antiaritmik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miyokart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depresan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tarafından arttırılır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MAO inhibitörleri</w:t>
            </w:r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Hipertansif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kriz oluşabilir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Metotrimeprazin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antihipertansif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etkisinde artma meydana gelir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Rifampin</w:t>
            </w:r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-isoniasid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İsoniasid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ile birlikte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rifampin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kullanılması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hepatotoksik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insidansın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artmasına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yolaçar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Salisilatlar - Alkol</w:t>
            </w:r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Salisilatlar içeren analjezik ilaçlarla (aspirin) birlikte alkol alınması, mide mukozasına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iritasyonu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artırarak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gastrik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kanamalara yol açabilir.</w:t>
            </w:r>
          </w:p>
        </w:tc>
      </w:tr>
      <w:tr w:rsidR="000171BB" w:rsidTr="000171BB">
        <w:tc>
          <w:tcPr>
            <w:tcW w:w="4112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Salisilatlar -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Antikoagülanlar</w:t>
            </w:r>
            <w:proofErr w:type="spellEnd"/>
          </w:p>
        </w:tc>
        <w:tc>
          <w:tcPr>
            <w:tcW w:w="10489" w:type="dxa"/>
          </w:tcPr>
          <w:p w:rsidR="000171BB" w:rsidRPr="00096CFB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antikoagulanlarla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heparinle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salisilat gurubu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aneljezikler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kullanılırsa </w:t>
            </w:r>
            <w:proofErr w:type="spellStart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hipoprotrombinemik</w:t>
            </w:r>
            <w:proofErr w:type="spellEnd"/>
            <w:r w:rsidRPr="00096C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 artar ve kanamalar oluşabilir</w:t>
            </w:r>
          </w:p>
        </w:tc>
      </w:tr>
      <w:tr w:rsidR="000171BB" w:rsidTr="000171BB">
        <w:tc>
          <w:tcPr>
            <w:tcW w:w="4112" w:type="dxa"/>
          </w:tcPr>
          <w:p w:rsidR="000171BB" w:rsidRPr="00E57DCA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Salisilatlar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Antineoplastikle</w:t>
            </w:r>
            <w:proofErr w:type="spellEnd"/>
          </w:p>
        </w:tc>
        <w:tc>
          <w:tcPr>
            <w:tcW w:w="10489" w:type="dxa"/>
          </w:tcPr>
          <w:p w:rsidR="000171BB" w:rsidRPr="00E57DCA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Salisilatlar (aspirin)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metotreksatın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serum düzeyini yükselterek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toksisitesini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arttırabilirler.</w:t>
            </w:r>
          </w:p>
        </w:tc>
      </w:tr>
      <w:tr w:rsidR="000171BB" w:rsidTr="000171BB">
        <w:tc>
          <w:tcPr>
            <w:tcW w:w="4112" w:type="dxa"/>
          </w:tcPr>
          <w:p w:rsidR="000171BB" w:rsidRPr="00E57DCA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Salisilatlar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Hidantoinler</w:t>
            </w:r>
            <w:proofErr w:type="spellEnd"/>
          </w:p>
        </w:tc>
        <w:tc>
          <w:tcPr>
            <w:tcW w:w="10489" w:type="dxa"/>
          </w:tcPr>
          <w:p w:rsidR="000171BB" w:rsidRPr="00E57DCA" w:rsidRDefault="000171BB" w:rsidP="000171B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Salisilatlar,</w:t>
            </w:r>
            <w:r w:rsidR="00D032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fenitoinin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plazma proteinlerine olan bağlarını çözerek kandaki serbest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veaktif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konsantrasyonlarını</w:t>
            </w:r>
            <w:proofErr w:type="gram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arttırlar.</w:t>
            </w:r>
          </w:p>
        </w:tc>
      </w:tr>
    </w:tbl>
    <w:p w:rsidR="000171BB" w:rsidRDefault="000171BB" w:rsidP="00DE44A3">
      <w:pPr>
        <w:tabs>
          <w:tab w:val="left" w:pos="2065"/>
          <w:tab w:val="left" w:pos="11724"/>
        </w:tabs>
        <w:jc w:val="right"/>
        <w:sectPr w:rsidR="000171BB" w:rsidSect="00244468">
          <w:head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10631"/>
      </w:tblGrid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Salisilatlar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Kortikosteroidler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Hidrokotizon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salisilatların (aspirin) birlikte kullanılması mide mukozası üzerinde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iritan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etkinin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sumasyonuna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neden olurlar.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Salisilatlar - Oral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Klorpropamid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tolbutamin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asotoheksamit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tolazamid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oral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antidiabetiklerle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salisilatlar (aspirin) kullanılırsa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hipoglisemik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 şiddetlenebilir.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Salisilatlar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Salisilatlar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parasetamolun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hepatotoksik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nefrotoksik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arttırırlar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Salisilatlar - PAS</w:t>
            </w:r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Salisilatlarla PAS birlikte kullanılırsa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PAS'ın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 aşırı derecede artar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Salisilatlar - Penisilinler</w:t>
            </w:r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Salisilatlar, penisilin gurubu antibiyotiklerin serum düzeyini arttırır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Salisilatlar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Pirazolonlar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Salisilatlar,</w:t>
            </w:r>
            <w:r w:rsidR="00D032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pirazolon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gurubu ilaçların (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sulfinpirazon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oksifenbutazon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fenilbutazon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ürikozürik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antagonize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ederek ürik asit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retansiyonuna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neden olabilirler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Sefalosporinler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Aminoglikozitler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Birlikte kullanılmaları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sefalosporinlerin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sefaloridin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nefrotoksisitesini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arttırabilir.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Sefalosporinler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Furosemit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Birlikte kullanılmaları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sefalosporinlerin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sefaloridin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nefrotoksisitesini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arttırabilir.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Sefalosporinler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Kolistin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Birlikte kullanılmaları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sefalosporinlerin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sefaloridin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nefrotoksisitesini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arttırabilir.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Sempatomimetikler</w:t>
            </w:r>
            <w:proofErr w:type="spellEnd"/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</w:t>
            </w:r>
            <w:r w:rsidR="004602CE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siklik</w:t>
            </w:r>
            <w:proofErr w:type="spellEnd"/>
            <w:r w:rsidR="004602CE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4602CE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antideprasan</w:t>
            </w:r>
            <w:proofErr w:type="spellEnd"/>
            <w:r w:rsidR="004602CE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</w:t>
            </w:r>
          </w:p>
        </w:tc>
        <w:tc>
          <w:tcPr>
            <w:tcW w:w="10631" w:type="dxa"/>
          </w:tcPr>
          <w:p w:rsidR="009B7A90" w:rsidRPr="00E57DCA" w:rsidRDefault="004602CE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</w:t>
            </w:r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siklik</w:t>
            </w:r>
            <w:proofErr w:type="spellEnd"/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antideprasan</w:t>
            </w:r>
            <w:proofErr w:type="spellEnd"/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direkt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indirekt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sempatomi</w:t>
            </w:r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metik</w:t>
            </w:r>
            <w:proofErr w:type="spellEnd"/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ilaçlarla birlikte verilirse onların </w:t>
            </w:r>
            <w:proofErr w:type="spellStart"/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kardiyovasküler</w:t>
            </w:r>
            <w:proofErr w:type="spellEnd"/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etkilerlnde</w:t>
            </w:r>
            <w:proofErr w:type="spellEnd"/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şiddetlemmeye</w:t>
            </w:r>
            <w:proofErr w:type="spellEnd"/>
            <w:r w:rsidR="009B7A90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yol açarlar.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Sempatomimetikler</w:t>
            </w:r>
            <w:proofErr w:type="spellEnd"/>
            <w:r w:rsidR="004602C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4602CE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MAO inhibitörü</w:t>
            </w:r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MAO inhibitörü kullanan hastalara direkt ve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indirekt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sempatomimetik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ilaçların verilmesi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hipertansif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krize yol açar.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Simetidin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Teofilin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Simetidin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teofilini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serum düzeyini arttırabilir.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Sisplatin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Aminoglikozid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antibiyotikler</w:t>
            </w:r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Aminoglikozid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antibiyotikler,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sisplatin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nefrotoksik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ototoksik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artırırlar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Sulindak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Oral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Oral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antikuogulanların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etkisinde azalma </w:t>
            </w:r>
            <w:proofErr w:type="spellStart"/>
            <w:proofErr w:type="gram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görülür.Alopurinol</w:t>
            </w:r>
            <w:proofErr w:type="spellEnd"/>
            <w:proofErr w:type="gram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ampisilin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birarada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verilirse alerjik cilt reaksiyonları ortaya çıkabilir.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Süksinilkolin</w:t>
            </w:r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-digital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Digitalize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hastalara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süksinilkolin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verilmesi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ventriküler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aritmilere yol açar.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42255C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42255C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Sülfizoksazol</w:t>
            </w:r>
            <w:proofErr w:type="spellEnd"/>
            <w:r w:rsidR="0042255C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42255C"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tiyopentalin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Sülfizoksazol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tiyopentalin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anestezi oluşturucu etkisini artırır.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Kotrimoksazol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Sülfonilüre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türevi oral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arttırırlar.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Alkol</w:t>
            </w:r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Alkolün yan etkilerinin artmasına neden olurlar.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Antikuagülan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Ko-trimoksazol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antikoagulanların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arttırır.</w:t>
            </w:r>
          </w:p>
        </w:tc>
      </w:tr>
      <w:tr w:rsidR="009B7A90" w:rsidTr="000171BB">
        <w:tc>
          <w:tcPr>
            <w:tcW w:w="3970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Fenitoin</w:t>
            </w:r>
            <w:proofErr w:type="spellEnd"/>
          </w:p>
        </w:tc>
        <w:tc>
          <w:tcPr>
            <w:tcW w:w="10631" w:type="dxa"/>
          </w:tcPr>
          <w:p w:rsidR="009B7A90" w:rsidRPr="00E57DCA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Bazı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sülfonamdiler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ko-trimoksazol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fenitoinin</w:t>
            </w:r>
            <w:proofErr w:type="spell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kan </w:t>
            </w:r>
            <w:proofErr w:type="gramStart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konsantrasyonunu</w:t>
            </w:r>
            <w:proofErr w:type="gramEnd"/>
            <w:r w:rsidRPr="00E57D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arttırırlar.</w:t>
            </w:r>
          </w:p>
        </w:tc>
      </w:tr>
      <w:tr w:rsidR="009B7A90" w:rsidTr="000171BB">
        <w:tc>
          <w:tcPr>
            <w:tcW w:w="3970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</w:t>
            </w:r>
            <w:proofErr w:type="spellEnd"/>
          </w:p>
        </w:tc>
        <w:tc>
          <w:tcPr>
            <w:tcW w:w="10631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metotreksatın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plazma proteinine olan bağlanmasını çözerek serum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metotreksat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konsantrasyonunu</w:t>
            </w:r>
            <w:proofErr w:type="gram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arttırırlar.</w:t>
            </w:r>
          </w:p>
        </w:tc>
      </w:tr>
    </w:tbl>
    <w:p w:rsidR="007309FA" w:rsidRDefault="007309FA" w:rsidP="00DE44A3">
      <w:pPr>
        <w:tabs>
          <w:tab w:val="left" w:pos="2065"/>
          <w:tab w:val="left" w:pos="11724"/>
        </w:tabs>
        <w:jc w:val="right"/>
        <w:sectPr w:rsidR="007309FA" w:rsidSect="00244468">
          <w:headerReference w:type="default" r:id="rId15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4112"/>
        <w:gridCol w:w="10489"/>
      </w:tblGrid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Sülfonamidler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Oral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antidiyabetikler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Sülfafenazol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tolbutamit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klorpropamidin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hipoglisemik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Paraldehit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kristalüri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oluşturma potansiyeli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paraldehit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tarafından arttırılabilir.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Sülfinpirazon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Sülfinpirazon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sulfonamidlerin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plazma proteinlerine bağlanmasını azaltarak serum </w:t>
            </w:r>
            <w:proofErr w:type="gram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konsantrasyonunun</w:t>
            </w:r>
            <w:proofErr w:type="gram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artmasına neden olabilir.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Sülfonamidler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Tiyopental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Sülfizoksazol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gantrisin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tiyopental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ile plazma proteinleri düzeyinde </w:t>
            </w:r>
            <w:proofErr w:type="gram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kompetitif</w:t>
            </w:r>
            <w:proofErr w:type="gram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olarak etkileşir.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Furosemit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Tetrasiklinlerle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furosemid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kullanılması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nefrotoksik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etkinin artmasına yol açar.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Metoksifluran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Metoksifluran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anestezi sırasında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verilmesi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nefrototksik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etkilerinde artış yapabilir.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oral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antikoagülanla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oral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antikoagülanların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potansiyelize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ederler.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Tiazid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Diüretikler</w:t>
            </w:r>
            <w:proofErr w:type="spellEnd"/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="0042255C"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lityum karbonat</w:t>
            </w:r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Klortiazid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bendroflumetiyazid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hidroflumetiyazid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gibi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tiazid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grubu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diüretikler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lityum karbonatın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nörotoksik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kardiyotoksik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etkilerini artırır.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Tiazidler</w:t>
            </w:r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-Sülfonilüre</w:t>
            </w:r>
            <w:proofErr w:type="spellEnd"/>
          </w:p>
        </w:tc>
        <w:tc>
          <w:tcPr>
            <w:tcW w:w="10489" w:type="dxa"/>
          </w:tcPr>
          <w:p w:rsidR="009B7A90" w:rsidRPr="001357C4" w:rsidRDefault="0042255C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</w:t>
            </w:r>
            <w:r w:rsidR="009B7A90"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iazid</w:t>
            </w:r>
            <w:proofErr w:type="spellEnd"/>
            <w:r w:rsidR="009B7A90"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gurubu </w:t>
            </w:r>
            <w:proofErr w:type="spellStart"/>
            <w:r w:rsidR="009B7A90"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diüretikler</w:t>
            </w:r>
            <w:proofErr w:type="spellEnd"/>
            <w:r w:rsidR="009B7A90"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9B7A90"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sülfonilüre</w:t>
            </w:r>
            <w:proofErr w:type="spellEnd"/>
            <w:r w:rsidR="009B7A90"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türevi oral </w:t>
            </w:r>
            <w:proofErr w:type="spellStart"/>
            <w:r w:rsidR="009B7A90"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antidiabetiklerin</w:t>
            </w:r>
            <w:proofErr w:type="spellEnd"/>
            <w:r w:rsidR="009B7A90"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arttırırlar</w:t>
            </w:r>
            <w:r w:rsidR="009B7A9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Triksiklik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Tiroit hormonu</w:t>
            </w:r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Troid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hormonu ve L-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triodotronin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antidepresanların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etkinliğini arttırır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Fenotiyazinlerle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birlikte kullanılırsa her iki gurup ilacın da serum düzeylerinde artma meydana gelir.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</w:t>
            </w:r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-Reseptin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Reserpin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tirisiklik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antidepresanların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imipramin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) birlikte kullanılması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SSS'nin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aşırı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uyarımına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neden olur.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Trisiklik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Antidepresanlar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Trisillik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antidepresan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ilaçlarla tedavi gören hastalara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sempatomimetik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ilaçların verilmesiyle </w:t>
            </w:r>
            <w:proofErr w:type="spellStart"/>
            <w:proofErr w:type="gram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aritmi,hipertansiyon</w:t>
            </w:r>
            <w:proofErr w:type="gram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,taşikardi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bazı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nöropatiler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meydana gelebilir.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Tübokürarin</w:t>
            </w:r>
            <w:proofErr w:type="spellEnd"/>
            <w:r w:rsidR="004225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-Morfin</w:t>
            </w:r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Morfin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parenteral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verilişlerinde d-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tübokürarinin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etkisini şiddetlendirir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Verapamil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Amiodaron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Digoksinin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serum düzeyini artırırlar.</w:t>
            </w:r>
          </w:p>
        </w:tc>
      </w:tr>
      <w:tr w:rsidR="009B7A90" w:rsidTr="009B7A90">
        <w:tc>
          <w:tcPr>
            <w:tcW w:w="4112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Verapamil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Amiodaron</w:t>
            </w:r>
            <w:proofErr w:type="spellEnd"/>
          </w:p>
        </w:tc>
        <w:tc>
          <w:tcPr>
            <w:tcW w:w="10489" w:type="dxa"/>
          </w:tcPr>
          <w:p w:rsidR="009B7A90" w:rsidRPr="001357C4" w:rsidRDefault="009B7A90" w:rsidP="009B7A9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Eritromisin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IV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perfüzyon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sıvısı içinde verilirse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tetrasiklinler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sefalotin,B</w:t>
            </w:r>
            <w:proofErr w:type="spellEnd"/>
            <w:proofErr w:type="gram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C vitaminleri 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heparin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aminofilin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fenitoin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ile geçimsizlik yapabilir.</w:t>
            </w:r>
          </w:p>
        </w:tc>
      </w:tr>
      <w:tr w:rsidR="00BF17AB" w:rsidTr="009B7A90">
        <w:tc>
          <w:tcPr>
            <w:tcW w:w="4112" w:type="dxa"/>
          </w:tcPr>
          <w:p w:rsidR="00BF17AB" w:rsidRPr="001357C4" w:rsidRDefault="00BF17AB" w:rsidP="00BF17A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Verapamil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Amiodaron</w:t>
            </w:r>
            <w:proofErr w:type="spellEnd"/>
          </w:p>
        </w:tc>
        <w:tc>
          <w:tcPr>
            <w:tcW w:w="10489" w:type="dxa"/>
          </w:tcPr>
          <w:p w:rsidR="00BF17AB" w:rsidRPr="001357C4" w:rsidRDefault="00BF17AB" w:rsidP="00BF17A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IV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perfüzyon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sıvısı içinde penisilin G,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linkomisin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amfoterisin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vitC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heparin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deksametazon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ile penisilin </w:t>
            </w:r>
            <w:proofErr w:type="spellStart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karştırılırsa</w:t>
            </w:r>
            <w:proofErr w:type="spellEnd"/>
            <w:r w:rsidRPr="001357C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kimyasal geçimsizlik meydana gelir.</w:t>
            </w:r>
          </w:p>
        </w:tc>
      </w:tr>
      <w:tr w:rsidR="00BF17AB" w:rsidTr="009B7A90">
        <w:tc>
          <w:tcPr>
            <w:tcW w:w="4112" w:type="dxa"/>
          </w:tcPr>
          <w:p w:rsidR="00BF17AB" w:rsidRPr="007C7D43" w:rsidRDefault="00BF17AB" w:rsidP="00BF17A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Verapamil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ve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Amiodaron</w:t>
            </w:r>
            <w:proofErr w:type="spellEnd"/>
          </w:p>
        </w:tc>
        <w:tc>
          <w:tcPr>
            <w:tcW w:w="10489" w:type="dxa"/>
          </w:tcPr>
          <w:p w:rsidR="00BF17AB" w:rsidRPr="007C7D43" w:rsidRDefault="00BF17AB" w:rsidP="00BF17AB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Perfüzyon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sıvısı içerisinde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sefalosporinler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eritromisin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kloramfenikol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tetrasiklinler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kanamisin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vankomisin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heparin</w:t>
            </w:r>
            <w:proofErr w:type="spellEnd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amino</w:t>
            </w:r>
            <w:r w:rsidR="00D032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filin</w:t>
            </w:r>
            <w:proofErr w:type="spellEnd"/>
            <w:r w:rsidR="00D032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D032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barbitüratlar</w:t>
            </w:r>
            <w:proofErr w:type="spellEnd"/>
            <w:r w:rsidR="00D032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D032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fentoin</w:t>
            </w:r>
            <w:proofErr w:type="spellEnd"/>
            <w:r w:rsidR="00D032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v</w:t>
            </w:r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b.</w:t>
            </w:r>
            <w:r w:rsidR="00D032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C7D4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ile kimyasal geçimsizlik yapabilirler.</w:t>
            </w:r>
          </w:p>
        </w:tc>
      </w:tr>
    </w:tbl>
    <w:p w:rsidR="008C4394" w:rsidRPr="00C660B4" w:rsidRDefault="008C4394" w:rsidP="00D66C7D">
      <w:pPr>
        <w:ind w:firstLine="708"/>
      </w:pPr>
      <w:bookmarkStart w:id="0" w:name="_GoBack"/>
      <w:bookmarkEnd w:id="0"/>
    </w:p>
    <w:sectPr w:rsidR="008C4394" w:rsidRPr="00C660B4" w:rsidSect="00244468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5F" w:rsidRDefault="00EC455F" w:rsidP="00244468">
      <w:pPr>
        <w:spacing w:after="0" w:line="240" w:lineRule="auto"/>
      </w:pPr>
      <w:r>
        <w:separator/>
      </w:r>
    </w:p>
  </w:endnote>
  <w:endnote w:type="continuationSeparator" w:id="0">
    <w:p w:rsidR="00EC455F" w:rsidRDefault="00EC455F" w:rsidP="0024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5F" w:rsidRDefault="00EC455F" w:rsidP="00244468">
      <w:pPr>
        <w:spacing w:after="0" w:line="240" w:lineRule="auto"/>
      </w:pPr>
      <w:r>
        <w:separator/>
      </w:r>
    </w:p>
  </w:footnote>
  <w:footnote w:type="continuationSeparator" w:id="0">
    <w:p w:rsidR="00EC455F" w:rsidRDefault="00EC455F" w:rsidP="0024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596"/>
      <w:gridCol w:w="3491"/>
      <w:gridCol w:w="2977"/>
      <w:gridCol w:w="2268"/>
    </w:tblGrid>
    <w:tr w:rsidR="002A5D4C" w:rsidRPr="00244468" w:rsidTr="00DE44A3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07333ED" wp14:editId="1E9BD907">
                <wp:extent cx="990600" cy="80010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tcBorders>
            <w:lef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ADIYAMAN ÜNİVERSİTESİ – (ADYÜ)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tr-TR" w:bidi="tr-TR"/>
            </w:rPr>
          </w:pP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Diş Hekimliği Uygulama Ve Araştırma Merkezi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İlaç-İlaç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Etkileşim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Listesi</w:t>
          </w:r>
          <w:proofErr w:type="spellEnd"/>
        </w:p>
      </w:tc>
      <w:tc>
        <w:tcPr>
          <w:tcW w:w="2268" w:type="dxa"/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BE1916C" wp14:editId="7794B8B1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4C" w:rsidRPr="00244468" w:rsidTr="00DE44A3">
      <w:trPr>
        <w:trHeight w:hRule="exact" w:val="578"/>
      </w:trPr>
      <w:tc>
        <w:tcPr>
          <w:tcW w:w="2269" w:type="dxa"/>
          <w:tcBorders>
            <w:right w:val="single" w:sz="12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D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k</w:t>
          </w:r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ü</w:t>
          </w:r>
          <w:r w:rsidRPr="002444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 w:bidi="tr-TR"/>
            </w:rPr>
            <w:t>m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an</w:t>
          </w:r>
          <w:proofErr w:type="spellEnd"/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 xml:space="preserve"> Kodu: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S.İY.LS.18</w:t>
          </w:r>
        </w:p>
      </w:tc>
      <w:tc>
        <w:tcPr>
          <w:tcW w:w="3596" w:type="dxa"/>
          <w:tcBorders>
            <w:left w:val="single" w:sz="12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ı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hi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12.05</w:t>
          </w:r>
          <w:r w:rsidRPr="002444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.2025</w:t>
          </w:r>
        </w:p>
      </w:tc>
      <w:tc>
        <w:tcPr>
          <w:tcW w:w="3491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ri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h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N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f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No:</w:t>
          </w:r>
        </w:p>
        <w:p w:rsidR="002A5D4C" w:rsidRPr="00244468" w:rsidRDefault="001670B3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1/10</w:t>
          </w:r>
        </w:p>
      </w:tc>
    </w:tr>
  </w:tbl>
  <w:p w:rsidR="002A5D4C" w:rsidRDefault="002A5D4C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596"/>
      <w:gridCol w:w="3491"/>
      <w:gridCol w:w="2977"/>
      <w:gridCol w:w="2268"/>
    </w:tblGrid>
    <w:tr w:rsidR="002A5D4C" w:rsidRPr="00244468" w:rsidTr="00DE44A3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6DCE399" wp14:editId="23142E2A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tcBorders>
            <w:lef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ADIYAMAN ÜNİVERSİTESİ – (ADYÜ)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tr-TR" w:bidi="tr-TR"/>
            </w:rPr>
          </w:pP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Diş Hekimliği Uygulama Ve Araştırma Merkezi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İlaç-İlaç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Etkileşim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Listesi</w:t>
          </w:r>
          <w:proofErr w:type="spellEnd"/>
        </w:p>
      </w:tc>
      <w:tc>
        <w:tcPr>
          <w:tcW w:w="2268" w:type="dxa"/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83BC2F8" wp14:editId="07B38967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4C" w:rsidRPr="00244468" w:rsidTr="00DE44A3">
      <w:trPr>
        <w:trHeight w:hRule="exact" w:val="578"/>
      </w:trPr>
      <w:tc>
        <w:tcPr>
          <w:tcW w:w="2269" w:type="dxa"/>
          <w:tcBorders>
            <w:right w:val="single" w:sz="12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D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k</w:t>
          </w:r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ü</w:t>
          </w:r>
          <w:r w:rsidRPr="002444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 w:bidi="tr-TR"/>
            </w:rPr>
            <w:t>m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an</w:t>
          </w:r>
          <w:proofErr w:type="spellEnd"/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 xml:space="preserve"> Kodu: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S.İY.LS.18</w:t>
          </w:r>
        </w:p>
      </w:tc>
      <w:tc>
        <w:tcPr>
          <w:tcW w:w="3596" w:type="dxa"/>
          <w:tcBorders>
            <w:left w:val="single" w:sz="12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ı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hi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12.05</w:t>
          </w:r>
          <w:r w:rsidRPr="002444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.2025</w:t>
          </w:r>
        </w:p>
      </w:tc>
      <w:tc>
        <w:tcPr>
          <w:tcW w:w="3491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ri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h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N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f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No:</w:t>
          </w:r>
        </w:p>
        <w:p w:rsidR="002A5D4C" w:rsidRPr="00244468" w:rsidRDefault="001670B3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10/10</w:t>
          </w:r>
        </w:p>
      </w:tc>
    </w:tr>
  </w:tbl>
  <w:p w:rsidR="002A5D4C" w:rsidRDefault="002A5D4C" w:rsidP="00F42F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596"/>
      <w:gridCol w:w="3491"/>
      <w:gridCol w:w="2977"/>
      <w:gridCol w:w="2410"/>
    </w:tblGrid>
    <w:tr w:rsidR="002A5D4C" w:rsidRPr="00244468" w:rsidTr="001670B3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5C0280C" wp14:editId="37CD0A15">
                <wp:extent cx="990600" cy="800100"/>
                <wp:effectExtent l="0" t="0" r="0" b="0"/>
                <wp:docPr id="9" name="Resim 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tcBorders>
            <w:lef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ADIYAMAN ÜNİVERSİTESİ – (ADYÜ)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tr-TR" w:bidi="tr-TR"/>
            </w:rPr>
          </w:pP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Diş Hekimliği Uygulama Ve Araştırma Merkezi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İlaç-İlaç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Etkileşim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Listesi</w:t>
          </w:r>
          <w:proofErr w:type="spellEnd"/>
        </w:p>
      </w:tc>
      <w:tc>
        <w:tcPr>
          <w:tcW w:w="2410" w:type="dxa"/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008AA89" wp14:editId="77831A9D">
                <wp:extent cx="800100" cy="714375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4C" w:rsidRPr="00244468" w:rsidTr="001670B3">
      <w:trPr>
        <w:trHeight w:hRule="exact" w:val="578"/>
      </w:trPr>
      <w:tc>
        <w:tcPr>
          <w:tcW w:w="2269" w:type="dxa"/>
          <w:tcBorders>
            <w:right w:val="single" w:sz="12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D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k</w:t>
          </w:r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ü</w:t>
          </w:r>
          <w:r w:rsidRPr="002444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 w:bidi="tr-TR"/>
            </w:rPr>
            <w:t>m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an</w:t>
          </w:r>
          <w:proofErr w:type="spellEnd"/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 xml:space="preserve"> Kodu: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S.İY.LS.18</w:t>
          </w:r>
        </w:p>
      </w:tc>
      <w:tc>
        <w:tcPr>
          <w:tcW w:w="3596" w:type="dxa"/>
          <w:tcBorders>
            <w:left w:val="single" w:sz="12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ı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hi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12.05</w:t>
          </w:r>
          <w:r w:rsidRPr="002444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.2025</w:t>
          </w:r>
        </w:p>
      </w:tc>
      <w:tc>
        <w:tcPr>
          <w:tcW w:w="3491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ri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h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N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410" w:type="dxa"/>
          <w:tcBorders>
            <w:lef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f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No:</w:t>
          </w:r>
        </w:p>
        <w:p w:rsidR="002A5D4C" w:rsidRPr="00244468" w:rsidRDefault="001670B3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2/10</w:t>
          </w:r>
        </w:p>
      </w:tc>
    </w:tr>
  </w:tbl>
  <w:p w:rsidR="002A5D4C" w:rsidRDefault="002A5D4C" w:rsidP="00F42F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596"/>
      <w:gridCol w:w="3491"/>
      <w:gridCol w:w="2977"/>
      <w:gridCol w:w="2268"/>
    </w:tblGrid>
    <w:tr w:rsidR="002A5D4C" w:rsidRPr="00244468" w:rsidTr="00DE44A3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AADBAC6" wp14:editId="25E33884">
                <wp:extent cx="990600" cy="800100"/>
                <wp:effectExtent l="0" t="0" r="0" b="0"/>
                <wp:docPr id="25" name="Resim 2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tcBorders>
            <w:lef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ADIYAMAN ÜNİVERSİTESİ – (ADYÜ)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tr-TR" w:bidi="tr-TR"/>
            </w:rPr>
          </w:pP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Diş Hekimliği Uygulama Ve Araştırma Merkezi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İlaç-İlaç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Etkileşim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Listesi</w:t>
          </w:r>
          <w:proofErr w:type="spellEnd"/>
        </w:p>
      </w:tc>
      <w:tc>
        <w:tcPr>
          <w:tcW w:w="2268" w:type="dxa"/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8FBD9BA" wp14:editId="10DC69C6">
                <wp:extent cx="800100" cy="714375"/>
                <wp:effectExtent l="0" t="0" r="0" b="0"/>
                <wp:docPr id="26" name="Resi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4C" w:rsidRPr="00244468" w:rsidTr="00DE44A3">
      <w:trPr>
        <w:trHeight w:hRule="exact" w:val="578"/>
      </w:trPr>
      <w:tc>
        <w:tcPr>
          <w:tcW w:w="2269" w:type="dxa"/>
          <w:tcBorders>
            <w:right w:val="single" w:sz="12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D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k</w:t>
          </w:r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ü</w:t>
          </w:r>
          <w:r w:rsidRPr="002444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 w:bidi="tr-TR"/>
            </w:rPr>
            <w:t>m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an</w:t>
          </w:r>
          <w:proofErr w:type="spellEnd"/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 xml:space="preserve"> Kodu: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S.İY.LS.18</w:t>
          </w:r>
        </w:p>
      </w:tc>
      <w:tc>
        <w:tcPr>
          <w:tcW w:w="3596" w:type="dxa"/>
          <w:tcBorders>
            <w:left w:val="single" w:sz="12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ı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hi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12.05</w:t>
          </w:r>
          <w:r w:rsidRPr="002444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.2025</w:t>
          </w:r>
        </w:p>
      </w:tc>
      <w:tc>
        <w:tcPr>
          <w:tcW w:w="3491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ri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h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N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f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No:</w:t>
          </w:r>
        </w:p>
        <w:p w:rsidR="002A5D4C" w:rsidRPr="00244468" w:rsidRDefault="001670B3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3/10</w:t>
          </w:r>
        </w:p>
      </w:tc>
    </w:tr>
  </w:tbl>
  <w:p w:rsidR="002A5D4C" w:rsidRDefault="002A5D4C" w:rsidP="00F42F2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596"/>
      <w:gridCol w:w="3491"/>
      <w:gridCol w:w="2977"/>
      <w:gridCol w:w="2268"/>
    </w:tblGrid>
    <w:tr w:rsidR="002A5D4C" w:rsidRPr="00244468" w:rsidTr="00DE44A3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7947420" wp14:editId="4537CEC9">
                <wp:extent cx="990600" cy="800100"/>
                <wp:effectExtent l="0" t="0" r="0" b="0"/>
                <wp:docPr id="15" name="Resim 1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tcBorders>
            <w:lef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ADIYAMAN ÜNİVERSİTESİ – (ADYÜ)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tr-TR" w:bidi="tr-TR"/>
            </w:rPr>
          </w:pP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Diş Hekimliği Uygulama Ve Araştırma Merkezi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İlaç-İlaç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Etkileşim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Listesi</w:t>
          </w:r>
          <w:proofErr w:type="spellEnd"/>
        </w:p>
      </w:tc>
      <w:tc>
        <w:tcPr>
          <w:tcW w:w="2268" w:type="dxa"/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904C2B9" wp14:editId="16AEF48C">
                <wp:extent cx="800100" cy="714375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4C" w:rsidRPr="00244468" w:rsidTr="00DE44A3">
      <w:trPr>
        <w:trHeight w:hRule="exact" w:val="578"/>
      </w:trPr>
      <w:tc>
        <w:tcPr>
          <w:tcW w:w="2269" w:type="dxa"/>
          <w:tcBorders>
            <w:right w:val="single" w:sz="12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D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k</w:t>
          </w:r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ü</w:t>
          </w:r>
          <w:r w:rsidRPr="002444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 w:bidi="tr-TR"/>
            </w:rPr>
            <w:t>m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an</w:t>
          </w:r>
          <w:proofErr w:type="spellEnd"/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 xml:space="preserve"> Kodu: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S.İY.LS.18</w:t>
          </w:r>
        </w:p>
      </w:tc>
      <w:tc>
        <w:tcPr>
          <w:tcW w:w="3596" w:type="dxa"/>
          <w:tcBorders>
            <w:left w:val="single" w:sz="12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ı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hi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12.05</w:t>
          </w:r>
          <w:r w:rsidRPr="002444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.2025</w:t>
          </w:r>
        </w:p>
      </w:tc>
      <w:tc>
        <w:tcPr>
          <w:tcW w:w="3491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ri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h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N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f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No:</w:t>
          </w:r>
        </w:p>
        <w:p w:rsidR="002A5D4C" w:rsidRPr="00244468" w:rsidRDefault="001670B3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4/10</w:t>
          </w:r>
        </w:p>
      </w:tc>
    </w:tr>
  </w:tbl>
  <w:p w:rsidR="002A5D4C" w:rsidRDefault="002A5D4C" w:rsidP="00F42F2C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596"/>
      <w:gridCol w:w="3491"/>
      <w:gridCol w:w="2977"/>
      <w:gridCol w:w="2268"/>
    </w:tblGrid>
    <w:tr w:rsidR="002A5D4C" w:rsidRPr="00244468" w:rsidTr="00DE44A3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65E381A" wp14:editId="579B132A">
                <wp:extent cx="990600" cy="800100"/>
                <wp:effectExtent l="0" t="0" r="0" b="0"/>
                <wp:docPr id="17" name="Resim 1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tcBorders>
            <w:lef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ADIYAMAN ÜNİVERSİTESİ – (ADYÜ)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tr-TR" w:bidi="tr-TR"/>
            </w:rPr>
          </w:pP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Diş Hekimliği Uygulama Ve Araştırma Merkezi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İlaç-İlaç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Etkileşim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Listesi</w:t>
          </w:r>
          <w:proofErr w:type="spellEnd"/>
        </w:p>
      </w:tc>
      <w:tc>
        <w:tcPr>
          <w:tcW w:w="2268" w:type="dxa"/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33B044D" wp14:editId="3A20FA34">
                <wp:extent cx="800100" cy="714375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4C" w:rsidRPr="00244468" w:rsidTr="00DE44A3">
      <w:trPr>
        <w:trHeight w:hRule="exact" w:val="578"/>
      </w:trPr>
      <w:tc>
        <w:tcPr>
          <w:tcW w:w="2269" w:type="dxa"/>
          <w:tcBorders>
            <w:right w:val="single" w:sz="12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D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k</w:t>
          </w:r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ü</w:t>
          </w:r>
          <w:r w:rsidRPr="002444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 w:bidi="tr-TR"/>
            </w:rPr>
            <w:t>m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an</w:t>
          </w:r>
          <w:proofErr w:type="spellEnd"/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 xml:space="preserve"> Kodu: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S.İY.LS.18</w:t>
          </w:r>
        </w:p>
      </w:tc>
      <w:tc>
        <w:tcPr>
          <w:tcW w:w="3596" w:type="dxa"/>
          <w:tcBorders>
            <w:left w:val="single" w:sz="12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ı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hi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12.05</w:t>
          </w:r>
          <w:r w:rsidRPr="002444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.2025</w:t>
          </w:r>
        </w:p>
      </w:tc>
      <w:tc>
        <w:tcPr>
          <w:tcW w:w="3491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ri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h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N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f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No:</w:t>
          </w:r>
        </w:p>
        <w:p w:rsidR="002A5D4C" w:rsidRPr="00244468" w:rsidRDefault="001670B3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5/10</w:t>
          </w:r>
        </w:p>
      </w:tc>
    </w:tr>
  </w:tbl>
  <w:p w:rsidR="002A5D4C" w:rsidRDefault="002A5D4C" w:rsidP="00F42F2C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596"/>
      <w:gridCol w:w="3491"/>
      <w:gridCol w:w="2977"/>
      <w:gridCol w:w="2268"/>
    </w:tblGrid>
    <w:tr w:rsidR="002A5D4C" w:rsidRPr="00244468" w:rsidTr="00DE44A3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AE81B18" wp14:editId="05642B62">
                <wp:extent cx="990600" cy="800100"/>
                <wp:effectExtent l="0" t="0" r="0" b="0"/>
                <wp:docPr id="19" name="Resim 19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tcBorders>
            <w:lef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ADIYAMAN ÜNİVERSİTESİ – (ADYÜ)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tr-TR" w:bidi="tr-TR"/>
            </w:rPr>
          </w:pP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Diş Hekimliği Uygulama Ve Araştırma Merkezi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İlaç-İlaç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Etkileşim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Listesi</w:t>
          </w:r>
          <w:proofErr w:type="spellEnd"/>
        </w:p>
      </w:tc>
      <w:tc>
        <w:tcPr>
          <w:tcW w:w="2268" w:type="dxa"/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EE102E6" wp14:editId="49392984">
                <wp:extent cx="800100" cy="714375"/>
                <wp:effectExtent l="0" t="0" r="0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4C" w:rsidRPr="00244468" w:rsidTr="00DE44A3">
      <w:trPr>
        <w:trHeight w:hRule="exact" w:val="578"/>
      </w:trPr>
      <w:tc>
        <w:tcPr>
          <w:tcW w:w="2269" w:type="dxa"/>
          <w:tcBorders>
            <w:right w:val="single" w:sz="12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D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k</w:t>
          </w:r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ü</w:t>
          </w:r>
          <w:r w:rsidRPr="002444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 w:bidi="tr-TR"/>
            </w:rPr>
            <w:t>m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an</w:t>
          </w:r>
          <w:proofErr w:type="spellEnd"/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 xml:space="preserve"> Kodu: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S.İY.LS.18</w:t>
          </w:r>
        </w:p>
      </w:tc>
      <w:tc>
        <w:tcPr>
          <w:tcW w:w="3596" w:type="dxa"/>
          <w:tcBorders>
            <w:left w:val="single" w:sz="12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ı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hi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12.05</w:t>
          </w:r>
          <w:r w:rsidRPr="002444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.2025</w:t>
          </w:r>
        </w:p>
      </w:tc>
      <w:tc>
        <w:tcPr>
          <w:tcW w:w="3491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ri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h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N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f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No:</w:t>
          </w:r>
        </w:p>
        <w:p w:rsidR="002A5D4C" w:rsidRPr="00244468" w:rsidRDefault="001670B3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6/10</w:t>
          </w:r>
        </w:p>
      </w:tc>
    </w:tr>
  </w:tbl>
  <w:p w:rsidR="002A5D4C" w:rsidRDefault="002A5D4C" w:rsidP="00F42F2C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596"/>
      <w:gridCol w:w="3491"/>
      <w:gridCol w:w="2977"/>
      <w:gridCol w:w="2268"/>
    </w:tblGrid>
    <w:tr w:rsidR="002A5D4C" w:rsidRPr="00244468" w:rsidTr="00DE44A3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0EFC61E" wp14:editId="49903667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tcBorders>
            <w:lef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ADIYAMAN ÜNİVERSİTESİ – (ADYÜ)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tr-TR" w:bidi="tr-TR"/>
            </w:rPr>
          </w:pP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Diş Hekimliği Uygulama Ve Araştırma Merkezi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İlaç-İlaç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Etkileşim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Listesi</w:t>
          </w:r>
          <w:proofErr w:type="spellEnd"/>
        </w:p>
      </w:tc>
      <w:tc>
        <w:tcPr>
          <w:tcW w:w="2268" w:type="dxa"/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C83EE87" wp14:editId="2C62741B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4C" w:rsidRPr="00244468" w:rsidTr="00DE44A3">
      <w:trPr>
        <w:trHeight w:hRule="exact" w:val="578"/>
      </w:trPr>
      <w:tc>
        <w:tcPr>
          <w:tcW w:w="2269" w:type="dxa"/>
          <w:tcBorders>
            <w:right w:val="single" w:sz="12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D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k</w:t>
          </w:r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ü</w:t>
          </w:r>
          <w:r w:rsidRPr="002444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 w:bidi="tr-TR"/>
            </w:rPr>
            <w:t>m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an</w:t>
          </w:r>
          <w:proofErr w:type="spellEnd"/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 xml:space="preserve"> Kodu: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S.İY.LS.18</w:t>
          </w:r>
        </w:p>
      </w:tc>
      <w:tc>
        <w:tcPr>
          <w:tcW w:w="3596" w:type="dxa"/>
          <w:tcBorders>
            <w:left w:val="single" w:sz="12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ı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hi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12.05</w:t>
          </w:r>
          <w:r w:rsidRPr="002444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.2025</w:t>
          </w:r>
        </w:p>
      </w:tc>
      <w:tc>
        <w:tcPr>
          <w:tcW w:w="3491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ri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h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N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f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No:</w:t>
          </w:r>
        </w:p>
        <w:p w:rsidR="002A5D4C" w:rsidRPr="00244468" w:rsidRDefault="001670B3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7/10</w:t>
          </w:r>
        </w:p>
      </w:tc>
    </w:tr>
  </w:tbl>
  <w:p w:rsidR="002A5D4C" w:rsidRDefault="002A5D4C" w:rsidP="00F42F2C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596"/>
      <w:gridCol w:w="3491"/>
      <w:gridCol w:w="2977"/>
      <w:gridCol w:w="2268"/>
    </w:tblGrid>
    <w:tr w:rsidR="002A5D4C" w:rsidRPr="00244468" w:rsidTr="00DE44A3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454276C" wp14:editId="4B79180D">
                <wp:extent cx="990600" cy="800100"/>
                <wp:effectExtent l="0" t="0" r="0" b="0"/>
                <wp:docPr id="21" name="Resim 2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tcBorders>
            <w:lef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ADIYAMAN ÜNİVERSİTESİ – (ADYÜ)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tr-TR" w:bidi="tr-TR"/>
            </w:rPr>
          </w:pP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Diş Hekimliği Uygulama Ve Araştırma Merkezi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İlaç-İlaç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Etkileşim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Listesi</w:t>
          </w:r>
          <w:proofErr w:type="spellEnd"/>
        </w:p>
      </w:tc>
      <w:tc>
        <w:tcPr>
          <w:tcW w:w="2268" w:type="dxa"/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F9C7EF0" wp14:editId="31BEC3AF">
                <wp:extent cx="800100" cy="714375"/>
                <wp:effectExtent l="0" t="0" r="0" b="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4C" w:rsidRPr="00244468" w:rsidTr="00DE44A3">
      <w:trPr>
        <w:trHeight w:hRule="exact" w:val="578"/>
      </w:trPr>
      <w:tc>
        <w:tcPr>
          <w:tcW w:w="2269" w:type="dxa"/>
          <w:tcBorders>
            <w:right w:val="single" w:sz="12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D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k</w:t>
          </w:r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ü</w:t>
          </w:r>
          <w:r w:rsidRPr="002444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 w:bidi="tr-TR"/>
            </w:rPr>
            <w:t>m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an</w:t>
          </w:r>
          <w:proofErr w:type="spellEnd"/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 xml:space="preserve"> Kodu: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S.İY.LS.18</w:t>
          </w:r>
        </w:p>
      </w:tc>
      <w:tc>
        <w:tcPr>
          <w:tcW w:w="3596" w:type="dxa"/>
          <w:tcBorders>
            <w:left w:val="single" w:sz="12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ı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hi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12.05</w:t>
          </w:r>
          <w:r w:rsidRPr="002444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.2025</w:t>
          </w:r>
        </w:p>
      </w:tc>
      <w:tc>
        <w:tcPr>
          <w:tcW w:w="3491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ri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h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N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f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No:</w:t>
          </w:r>
        </w:p>
        <w:p w:rsidR="002A5D4C" w:rsidRPr="00244468" w:rsidRDefault="001670B3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8/10</w:t>
          </w:r>
        </w:p>
      </w:tc>
    </w:tr>
  </w:tbl>
  <w:p w:rsidR="002A5D4C" w:rsidRDefault="002A5D4C" w:rsidP="00F42F2C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596"/>
      <w:gridCol w:w="3491"/>
      <w:gridCol w:w="2977"/>
      <w:gridCol w:w="2268"/>
    </w:tblGrid>
    <w:tr w:rsidR="002A5D4C" w:rsidRPr="00244468" w:rsidTr="00DE44A3">
      <w:trPr>
        <w:trHeight w:val="1388"/>
      </w:trPr>
      <w:tc>
        <w:tcPr>
          <w:tcW w:w="2269" w:type="dxa"/>
          <w:tcBorders>
            <w:righ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D871111" wp14:editId="61A66F33">
                <wp:extent cx="990600" cy="800100"/>
                <wp:effectExtent l="0" t="0" r="0" b="0"/>
                <wp:docPr id="23" name="Resim 2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gridSpan w:val="3"/>
          <w:tcBorders>
            <w:left w:val="single" w:sz="12" w:space="0" w:color="auto"/>
          </w:tcBorders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ADIYAMAN ÜNİVERSİTESİ – (ADYÜ)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tr-TR" w:bidi="tr-TR"/>
            </w:rPr>
          </w:pP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  <w:t>Diş Hekimliği Uygulama Ve Araştırma Merkezi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İlaç-İlaç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Etkileşim</w:t>
          </w:r>
          <w:proofErr w:type="spellEnd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 w:bidi="tr-TR"/>
            </w:rPr>
            <w:t>Listesi</w:t>
          </w:r>
          <w:proofErr w:type="spellEnd"/>
        </w:p>
      </w:tc>
      <w:tc>
        <w:tcPr>
          <w:tcW w:w="2268" w:type="dxa"/>
          <w:vAlign w:val="center"/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904CFF1" wp14:editId="58AA3747">
                <wp:extent cx="800100" cy="714375"/>
                <wp:effectExtent l="0" t="0" r="0" b="0"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4C" w:rsidRPr="00244468" w:rsidTr="00DE44A3">
      <w:trPr>
        <w:trHeight w:hRule="exact" w:val="578"/>
      </w:trPr>
      <w:tc>
        <w:tcPr>
          <w:tcW w:w="2269" w:type="dxa"/>
          <w:tcBorders>
            <w:right w:val="single" w:sz="12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D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k</w:t>
          </w:r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ü</w:t>
          </w:r>
          <w:r w:rsidRPr="00244468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tr-TR" w:bidi="tr-TR"/>
            </w:rPr>
            <w:t>m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an</w:t>
          </w:r>
          <w:proofErr w:type="spellEnd"/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 xml:space="preserve"> Kodu: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S.İY.LS.18</w:t>
          </w:r>
        </w:p>
      </w:tc>
      <w:tc>
        <w:tcPr>
          <w:tcW w:w="3596" w:type="dxa"/>
          <w:tcBorders>
            <w:left w:val="single" w:sz="12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ı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hi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12.05</w:t>
          </w:r>
          <w:r w:rsidRPr="002444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 w:bidi="tr-TR"/>
            </w:rPr>
            <w:t>.2025</w:t>
          </w:r>
        </w:p>
      </w:tc>
      <w:tc>
        <w:tcPr>
          <w:tcW w:w="3491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proofErr w:type="spellStart"/>
          <w:r w:rsidRPr="00244468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tr-TR" w:bidi="tr-TR"/>
            </w:rPr>
            <w:t>T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a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ri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h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i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R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e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v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i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z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on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</w:t>
          </w:r>
          <w:r w:rsidRPr="00244468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  <w:t>N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o:</w:t>
          </w:r>
        </w:p>
        <w:p w:rsidR="002A5D4C" w:rsidRPr="00244468" w:rsidRDefault="002A5D4C" w:rsidP="00244468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tr-TR" w:bidi="tr-TR"/>
            </w:rPr>
          </w:pP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2A5D4C" w:rsidRPr="00244468" w:rsidRDefault="002A5D4C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proofErr w:type="spellStart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Sa</w:t>
          </w:r>
          <w:r w:rsidRPr="00244468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tr-TR" w:bidi="tr-TR"/>
            </w:rPr>
            <w:t>y</w:t>
          </w:r>
          <w:r w:rsidRPr="00244468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tr-TR" w:bidi="tr-TR"/>
            </w:rPr>
            <w:t>f</w:t>
          </w:r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a</w:t>
          </w:r>
          <w:proofErr w:type="spellEnd"/>
          <w:r w:rsidRPr="00244468"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 xml:space="preserve"> No:</w:t>
          </w:r>
        </w:p>
        <w:p w:rsidR="002A5D4C" w:rsidRPr="00244468" w:rsidRDefault="001670B3" w:rsidP="00244468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tr-TR" w:bidi="tr-TR"/>
            </w:rPr>
            <w:t>9/10</w:t>
          </w:r>
        </w:p>
      </w:tc>
    </w:tr>
  </w:tbl>
  <w:p w:rsidR="002A5D4C" w:rsidRDefault="002A5D4C" w:rsidP="00F42F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43"/>
    <w:rsid w:val="000171BB"/>
    <w:rsid w:val="00056F03"/>
    <w:rsid w:val="00080147"/>
    <w:rsid w:val="00120211"/>
    <w:rsid w:val="001670B3"/>
    <w:rsid w:val="001C6269"/>
    <w:rsid w:val="00244468"/>
    <w:rsid w:val="00246781"/>
    <w:rsid w:val="002A5D4C"/>
    <w:rsid w:val="002B5B31"/>
    <w:rsid w:val="00310F39"/>
    <w:rsid w:val="003248A2"/>
    <w:rsid w:val="00346D5C"/>
    <w:rsid w:val="00364C66"/>
    <w:rsid w:val="00375BA9"/>
    <w:rsid w:val="00402436"/>
    <w:rsid w:val="0042255C"/>
    <w:rsid w:val="00430EBC"/>
    <w:rsid w:val="004602CE"/>
    <w:rsid w:val="004776BB"/>
    <w:rsid w:val="004D028F"/>
    <w:rsid w:val="00512A73"/>
    <w:rsid w:val="005957CF"/>
    <w:rsid w:val="005A0C88"/>
    <w:rsid w:val="005A67AA"/>
    <w:rsid w:val="006A0E7F"/>
    <w:rsid w:val="006D2B98"/>
    <w:rsid w:val="00721591"/>
    <w:rsid w:val="007309FA"/>
    <w:rsid w:val="008B2E28"/>
    <w:rsid w:val="008C4394"/>
    <w:rsid w:val="008C4B7A"/>
    <w:rsid w:val="008F421C"/>
    <w:rsid w:val="0093677C"/>
    <w:rsid w:val="00953B2E"/>
    <w:rsid w:val="009826DB"/>
    <w:rsid w:val="00982B93"/>
    <w:rsid w:val="009B7A90"/>
    <w:rsid w:val="00A24B1A"/>
    <w:rsid w:val="00A63CD6"/>
    <w:rsid w:val="00A654E0"/>
    <w:rsid w:val="00B622CE"/>
    <w:rsid w:val="00B72D43"/>
    <w:rsid w:val="00B768EF"/>
    <w:rsid w:val="00BF17AB"/>
    <w:rsid w:val="00C660B4"/>
    <w:rsid w:val="00C71538"/>
    <w:rsid w:val="00CB3A55"/>
    <w:rsid w:val="00CF5592"/>
    <w:rsid w:val="00D032C3"/>
    <w:rsid w:val="00D66C7D"/>
    <w:rsid w:val="00DE44A3"/>
    <w:rsid w:val="00DE6350"/>
    <w:rsid w:val="00E453D7"/>
    <w:rsid w:val="00EC455F"/>
    <w:rsid w:val="00F150FE"/>
    <w:rsid w:val="00F42F2C"/>
    <w:rsid w:val="00F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2F9F6"/>
  <w15:chartTrackingRefBased/>
  <w15:docId w15:val="{B7BFAD0E-A786-4458-91EB-5C007BBD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4468"/>
  </w:style>
  <w:style w:type="paragraph" w:styleId="AltBilgi">
    <w:name w:val="footer"/>
    <w:basedOn w:val="Normal"/>
    <w:link w:val="AltBilgiChar"/>
    <w:uiPriority w:val="99"/>
    <w:unhideWhenUsed/>
    <w:rsid w:val="0024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4468"/>
  </w:style>
  <w:style w:type="table" w:styleId="TabloKlavuzu">
    <w:name w:val="Table Grid"/>
    <w:basedOn w:val="NormalTablo"/>
    <w:uiPriority w:val="39"/>
    <w:rsid w:val="0024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uiPriority w:val="39"/>
    <w:rsid w:val="00C66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9CD2-2F4A-4416-AB9B-FB4C4DFC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2025-05-13T07:26:00Z</cp:lastPrinted>
  <dcterms:created xsi:type="dcterms:W3CDTF">2025-05-27T07:04:00Z</dcterms:created>
  <dcterms:modified xsi:type="dcterms:W3CDTF">2025-05-27T07:04:00Z</dcterms:modified>
</cp:coreProperties>
</file>