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1. AMAÇ:</w:t>
      </w:r>
      <w:r w:rsidRPr="00FA5A32">
        <w:rPr>
          <w:rFonts w:ascii="Times New Roman" w:hAnsi="Times New Roman" w:cs="Times New Roman"/>
          <w:sz w:val="24"/>
          <w:szCs w:val="24"/>
        </w:rPr>
        <w:t xml:space="preserve"> Atıkların; Tıbbi Atıkların Kontrolü Yönetmeliğine uygun olarak toplanması, taşınması, geçici depolanması ve ilgili birimlere tesliminin sağlanmasıdır. Tıbbi atık yönetiminin uygulama amacı; tıbbi atıkların merkezimiz sağlık personeline ve çevreye zarar vermeden bertaraf edilmelerinin sağlanmasıdır.</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2. KAPSAM</w:t>
      </w:r>
      <w:r w:rsidRPr="00FA5A32">
        <w:rPr>
          <w:rFonts w:ascii="Times New Roman" w:hAnsi="Times New Roman" w:cs="Times New Roman"/>
          <w:sz w:val="24"/>
          <w:szCs w:val="24"/>
        </w:rPr>
        <w:t>: Hastanenin tüm birimlerini kapsar.</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3. SORUMLULAR</w:t>
      </w:r>
      <w:r w:rsidRPr="00FA5A32">
        <w:rPr>
          <w:rFonts w:ascii="Times New Roman" w:hAnsi="Times New Roman" w:cs="Times New Roman"/>
          <w:sz w:val="24"/>
          <w:szCs w:val="24"/>
        </w:rPr>
        <w:t xml:space="preserve">: </w:t>
      </w:r>
      <w:r w:rsidR="00FC73BE">
        <w:rPr>
          <w:rFonts w:ascii="Times New Roman" w:hAnsi="Times New Roman" w:cs="Times New Roman"/>
          <w:sz w:val="24"/>
          <w:szCs w:val="24"/>
        </w:rPr>
        <w:t>A</w:t>
      </w:r>
      <w:r w:rsidR="000F4E4C">
        <w:rPr>
          <w:rFonts w:ascii="Times New Roman" w:hAnsi="Times New Roman" w:cs="Times New Roman"/>
          <w:sz w:val="24"/>
          <w:szCs w:val="24"/>
        </w:rPr>
        <w:t>D</w:t>
      </w:r>
      <w:r w:rsidR="00FC73BE">
        <w:rPr>
          <w:rFonts w:ascii="Times New Roman" w:hAnsi="Times New Roman" w:cs="Times New Roman"/>
          <w:sz w:val="24"/>
          <w:szCs w:val="24"/>
        </w:rPr>
        <w:t>SM Müdürü</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4. TANIMLAR</w:t>
      </w:r>
      <w:r w:rsidRPr="00FA5A32">
        <w:rPr>
          <w:rFonts w:ascii="Times New Roman" w:hAnsi="Times New Roman" w:cs="Times New Roman"/>
          <w:sz w:val="24"/>
          <w:szCs w:val="24"/>
        </w:rPr>
        <w:t>:</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 xml:space="preserve">             Tıbbi atıklar</w:t>
      </w:r>
      <w:r w:rsidRPr="00FA5A32">
        <w:rPr>
          <w:rFonts w:ascii="Times New Roman" w:hAnsi="Times New Roman" w:cs="Times New Roman"/>
          <w:sz w:val="24"/>
          <w:szCs w:val="24"/>
        </w:rPr>
        <w:t>: Tıbbi atık; özel işlem görmek üzere ayrılan sağlık kuruluşu kaynaklı atıklara verilen isimdir.</w:t>
      </w:r>
    </w:p>
    <w:p w:rsidR="00B41CD5" w:rsidRPr="00FA5A32" w:rsidRDefault="00B41CD5" w:rsidP="00FA5A32">
      <w:pPr>
        <w:spacing w:line="276" w:lineRule="auto"/>
        <w:rPr>
          <w:rFonts w:ascii="Times New Roman" w:hAnsi="Times New Roman" w:cs="Times New Roman"/>
          <w:b/>
          <w:sz w:val="24"/>
          <w:szCs w:val="24"/>
        </w:rPr>
      </w:pPr>
      <w:r w:rsidRPr="00FA5A32">
        <w:rPr>
          <w:rFonts w:ascii="Times New Roman" w:hAnsi="Times New Roman" w:cs="Times New Roman"/>
          <w:b/>
          <w:sz w:val="24"/>
          <w:szCs w:val="24"/>
        </w:rPr>
        <w:t>SAĞLIK KURULUŞLARINDAN KAYNAKLANAN ATIKLARIN SINIFLANDIRILMASI</w:t>
      </w:r>
    </w:p>
    <w:tbl>
      <w:tblPr>
        <w:tblStyle w:val="TabloKlavuzu"/>
        <w:tblW w:w="0" w:type="auto"/>
        <w:tblLook w:val="04A0" w:firstRow="1" w:lastRow="0" w:firstColumn="1" w:lastColumn="0" w:noHBand="0" w:noVBand="1"/>
      </w:tblPr>
      <w:tblGrid>
        <w:gridCol w:w="2265"/>
        <w:gridCol w:w="2265"/>
        <w:gridCol w:w="2266"/>
        <w:gridCol w:w="2266"/>
      </w:tblGrid>
      <w:tr w:rsidR="00B41CD5" w:rsidRPr="00FA5A32" w:rsidTr="00FB7FBD">
        <w:trPr>
          <w:trHeight w:val="641"/>
        </w:trPr>
        <w:tc>
          <w:tcPr>
            <w:tcW w:w="2265" w:type="dxa"/>
          </w:tcPr>
          <w:p w:rsidR="00B41CD5" w:rsidRPr="00FA5A32" w:rsidRDefault="00B41CD5" w:rsidP="00AE782F">
            <w:pPr>
              <w:spacing w:line="276" w:lineRule="auto"/>
              <w:jc w:val="both"/>
              <w:rPr>
                <w:rFonts w:ascii="Times New Roman" w:hAnsi="Times New Roman" w:cs="Times New Roman"/>
                <w:b/>
                <w:sz w:val="24"/>
                <w:szCs w:val="24"/>
              </w:rPr>
            </w:pPr>
            <w:r w:rsidRPr="00FA5A32">
              <w:rPr>
                <w:rFonts w:ascii="Times New Roman" w:hAnsi="Times New Roman" w:cs="Times New Roman"/>
                <w:b/>
                <w:sz w:val="24"/>
                <w:szCs w:val="24"/>
              </w:rPr>
              <w:t>EVSEL ATIKLAR</w:t>
            </w:r>
          </w:p>
          <w:p w:rsidR="00B41CD5" w:rsidRPr="00FA5A32" w:rsidRDefault="00B41CD5" w:rsidP="00AE782F">
            <w:pPr>
              <w:spacing w:line="276" w:lineRule="auto"/>
              <w:rPr>
                <w:rFonts w:ascii="Times New Roman" w:hAnsi="Times New Roman" w:cs="Times New Roman"/>
                <w:sz w:val="24"/>
                <w:szCs w:val="24"/>
              </w:rPr>
            </w:pPr>
          </w:p>
        </w:tc>
        <w:tc>
          <w:tcPr>
            <w:tcW w:w="2265" w:type="dxa"/>
          </w:tcPr>
          <w:p w:rsidR="00B41CD5" w:rsidRPr="00FA5A32" w:rsidRDefault="00B41CD5" w:rsidP="00AE782F">
            <w:pPr>
              <w:spacing w:line="276" w:lineRule="auto"/>
              <w:jc w:val="both"/>
              <w:rPr>
                <w:rFonts w:ascii="Times New Roman" w:hAnsi="Times New Roman" w:cs="Times New Roman"/>
                <w:b/>
                <w:sz w:val="24"/>
                <w:szCs w:val="24"/>
              </w:rPr>
            </w:pPr>
            <w:r w:rsidRPr="00FA5A32">
              <w:rPr>
                <w:rFonts w:ascii="Times New Roman" w:hAnsi="Times New Roman" w:cs="Times New Roman"/>
                <w:b/>
                <w:sz w:val="24"/>
                <w:szCs w:val="24"/>
              </w:rPr>
              <w:t>TIBBİ ATIKLAR</w:t>
            </w:r>
          </w:p>
        </w:tc>
        <w:tc>
          <w:tcPr>
            <w:tcW w:w="2266" w:type="dxa"/>
          </w:tcPr>
          <w:p w:rsidR="00B41CD5" w:rsidRPr="00FA5A32" w:rsidRDefault="00B41CD5" w:rsidP="00AE782F">
            <w:pPr>
              <w:spacing w:line="276" w:lineRule="auto"/>
              <w:jc w:val="both"/>
              <w:rPr>
                <w:rFonts w:ascii="Times New Roman" w:hAnsi="Times New Roman" w:cs="Times New Roman"/>
                <w:b/>
                <w:sz w:val="24"/>
                <w:szCs w:val="24"/>
              </w:rPr>
            </w:pPr>
            <w:r w:rsidRPr="00FA5A32">
              <w:rPr>
                <w:rFonts w:ascii="Times New Roman" w:hAnsi="Times New Roman" w:cs="Times New Roman"/>
                <w:b/>
                <w:sz w:val="24"/>
                <w:szCs w:val="24"/>
              </w:rPr>
              <w:t>TEHLİKELİ ATIKLAR</w:t>
            </w:r>
          </w:p>
        </w:tc>
        <w:tc>
          <w:tcPr>
            <w:tcW w:w="2266" w:type="dxa"/>
          </w:tcPr>
          <w:p w:rsidR="00B41CD5" w:rsidRPr="00FA5A32" w:rsidRDefault="00B41CD5" w:rsidP="00AE782F">
            <w:pPr>
              <w:spacing w:line="276" w:lineRule="auto"/>
              <w:jc w:val="both"/>
              <w:rPr>
                <w:rFonts w:ascii="Times New Roman" w:hAnsi="Times New Roman" w:cs="Times New Roman"/>
                <w:b/>
                <w:sz w:val="24"/>
                <w:szCs w:val="24"/>
              </w:rPr>
            </w:pPr>
            <w:r w:rsidRPr="00FA5A32">
              <w:rPr>
                <w:rFonts w:ascii="Times New Roman" w:hAnsi="Times New Roman" w:cs="Times New Roman"/>
                <w:b/>
                <w:sz w:val="24"/>
                <w:szCs w:val="24"/>
              </w:rPr>
              <w:t>RADYOAKTİF ATIKLAR</w:t>
            </w:r>
          </w:p>
        </w:tc>
      </w:tr>
      <w:tr w:rsidR="00B41CD5" w:rsidRPr="00FA5A32" w:rsidTr="00FB7FBD">
        <w:trPr>
          <w:trHeight w:val="1415"/>
        </w:trPr>
        <w:tc>
          <w:tcPr>
            <w:tcW w:w="2265" w:type="dxa"/>
          </w:tcPr>
          <w:p w:rsidR="00B41CD5" w:rsidRPr="00FA5A32" w:rsidRDefault="00B41CD5" w:rsidP="001E4E38">
            <w:pPr>
              <w:pStyle w:val="ListeParagraf"/>
              <w:numPr>
                <w:ilvl w:val="0"/>
                <w:numId w:val="10"/>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Genel atıklar</w:t>
            </w:r>
          </w:p>
          <w:p w:rsidR="00B41CD5" w:rsidRPr="00FA5A32" w:rsidRDefault="00B41CD5" w:rsidP="001E4E38">
            <w:pPr>
              <w:pStyle w:val="ListeParagraf"/>
              <w:numPr>
                <w:ilvl w:val="0"/>
                <w:numId w:val="10"/>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Ambalajlı atıklar</w:t>
            </w:r>
          </w:p>
        </w:tc>
        <w:tc>
          <w:tcPr>
            <w:tcW w:w="2265" w:type="dxa"/>
          </w:tcPr>
          <w:p w:rsidR="00B41CD5" w:rsidRPr="00FA5A32" w:rsidRDefault="00B41CD5" w:rsidP="001E4E38">
            <w:pPr>
              <w:pStyle w:val="ListeParagraf"/>
              <w:numPr>
                <w:ilvl w:val="0"/>
                <w:numId w:val="11"/>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Enfeksiyöz</w:t>
            </w:r>
            <w:proofErr w:type="spellEnd"/>
            <w:r w:rsidRPr="00FA5A32">
              <w:rPr>
                <w:rFonts w:ascii="Times New Roman" w:hAnsi="Times New Roman" w:cs="Times New Roman"/>
                <w:sz w:val="24"/>
                <w:szCs w:val="24"/>
              </w:rPr>
              <w:t xml:space="preserve"> atıklar</w:t>
            </w:r>
          </w:p>
          <w:p w:rsidR="00B41CD5" w:rsidRPr="00FA5A32" w:rsidRDefault="00B41CD5" w:rsidP="001E4E38">
            <w:pPr>
              <w:pStyle w:val="ListeParagraf"/>
              <w:numPr>
                <w:ilvl w:val="0"/>
                <w:numId w:val="11"/>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Patolojik atıklar</w:t>
            </w:r>
          </w:p>
        </w:tc>
        <w:tc>
          <w:tcPr>
            <w:tcW w:w="2266" w:type="dxa"/>
          </w:tcPr>
          <w:p w:rsidR="00B41CD5" w:rsidRPr="00FA5A32" w:rsidRDefault="00B41CD5" w:rsidP="001E4E38">
            <w:pPr>
              <w:pStyle w:val="ListeParagraf"/>
              <w:numPr>
                <w:ilvl w:val="0"/>
                <w:numId w:val="12"/>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Kesici delici atık</w:t>
            </w:r>
          </w:p>
          <w:p w:rsidR="00B41CD5" w:rsidRPr="00FA5A32" w:rsidRDefault="00B41CD5" w:rsidP="001E4E38">
            <w:pPr>
              <w:pStyle w:val="ListeParagraf"/>
              <w:numPr>
                <w:ilvl w:val="0"/>
                <w:numId w:val="12"/>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Tehlikeli atıklar</w:t>
            </w:r>
          </w:p>
        </w:tc>
        <w:tc>
          <w:tcPr>
            <w:tcW w:w="2266" w:type="dxa"/>
          </w:tcPr>
          <w:p w:rsidR="00B41CD5" w:rsidRPr="00FA5A32" w:rsidRDefault="00B41CD5" w:rsidP="001E4E38">
            <w:pPr>
              <w:pStyle w:val="ListeParagraf"/>
              <w:numPr>
                <w:ilvl w:val="0"/>
                <w:numId w:val="13"/>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Radyoaktif atıklar</w:t>
            </w:r>
          </w:p>
        </w:tc>
      </w:tr>
    </w:tbl>
    <w:p w:rsidR="00B41CD5" w:rsidRPr="00FA5A32" w:rsidRDefault="00B41CD5" w:rsidP="00AE782F">
      <w:pPr>
        <w:spacing w:line="276" w:lineRule="auto"/>
        <w:jc w:val="both"/>
        <w:rPr>
          <w:rFonts w:ascii="Times New Roman" w:hAnsi="Times New Roman" w:cs="Times New Roman"/>
          <w:b/>
          <w:sz w:val="24"/>
          <w:szCs w:val="24"/>
        </w:rPr>
      </w:pP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 xml:space="preserve">      </w:t>
      </w:r>
      <w:r w:rsidRPr="00FA5A32">
        <w:rPr>
          <w:rFonts w:ascii="Times New Roman" w:hAnsi="Times New Roman" w:cs="Times New Roman"/>
          <w:b/>
          <w:sz w:val="24"/>
          <w:szCs w:val="24"/>
        </w:rPr>
        <w:tab/>
        <w:t xml:space="preserve">A: </w:t>
      </w:r>
      <w:r w:rsidRPr="00FC73BE">
        <w:rPr>
          <w:rFonts w:ascii="Times New Roman" w:hAnsi="Times New Roman" w:cs="Times New Roman"/>
          <w:b/>
          <w:sz w:val="24"/>
          <w:szCs w:val="24"/>
        </w:rPr>
        <w:t>Genel Atıklar</w:t>
      </w:r>
      <w:r w:rsidRPr="00FC73BE">
        <w:rPr>
          <w:rFonts w:ascii="Times New Roman" w:hAnsi="Times New Roman" w:cs="Times New Roman"/>
          <w:sz w:val="24"/>
          <w:szCs w:val="24"/>
        </w:rPr>
        <w:t>: Sağlıklı insanların bulunduğu kısımlar, hasta olmayanların muayene edildiği bölümler, ilk yardım alanları</w:t>
      </w:r>
      <w:r w:rsidRPr="00FA5A32">
        <w:rPr>
          <w:rFonts w:ascii="Times New Roman" w:hAnsi="Times New Roman" w:cs="Times New Roman"/>
          <w:sz w:val="24"/>
          <w:szCs w:val="24"/>
        </w:rPr>
        <w:t>, idari birimler, temizlik hizmetleri, mutfaklar, ambar ve atölyelerden gelen atıklardır.</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 xml:space="preserve">      </w:t>
      </w:r>
      <w:r w:rsidRPr="00FA5A32">
        <w:rPr>
          <w:rFonts w:ascii="Times New Roman" w:hAnsi="Times New Roman" w:cs="Times New Roman"/>
          <w:b/>
          <w:sz w:val="24"/>
          <w:szCs w:val="24"/>
        </w:rPr>
        <w:tab/>
        <w:t>B: Ambalaj Atıkları</w:t>
      </w:r>
      <w:r w:rsidRPr="00FA5A32">
        <w:rPr>
          <w:rFonts w:ascii="Times New Roman" w:hAnsi="Times New Roman" w:cs="Times New Roman"/>
          <w:sz w:val="24"/>
          <w:szCs w:val="24"/>
        </w:rPr>
        <w:t>: Kâğıt, karton, mukavva, plastik, metal, cam vb. maddelerden oluşan atıklardır.</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 xml:space="preserve">      </w:t>
      </w:r>
      <w:r w:rsidRPr="00FA5A32">
        <w:rPr>
          <w:rFonts w:ascii="Times New Roman" w:hAnsi="Times New Roman" w:cs="Times New Roman"/>
          <w:b/>
          <w:sz w:val="24"/>
          <w:szCs w:val="24"/>
        </w:rPr>
        <w:tab/>
        <w:t xml:space="preserve">C: </w:t>
      </w:r>
      <w:proofErr w:type="spellStart"/>
      <w:r w:rsidRPr="00FA5A32">
        <w:rPr>
          <w:rFonts w:ascii="Times New Roman" w:hAnsi="Times New Roman" w:cs="Times New Roman"/>
          <w:b/>
          <w:sz w:val="24"/>
          <w:szCs w:val="24"/>
        </w:rPr>
        <w:t>Enfeksiyöz</w:t>
      </w:r>
      <w:proofErr w:type="spellEnd"/>
      <w:r w:rsidRPr="00FA5A32">
        <w:rPr>
          <w:rFonts w:ascii="Times New Roman" w:hAnsi="Times New Roman" w:cs="Times New Roman"/>
          <w:b/>
          <w:sz w:val="24"/>
          <w:szCs w:val="24"/>
        </w:rPr>
        <w:t xml:space="preserve"> Atıklar:</w:t>
      </w:r>
      <w:r w:rsidRPr="00FA5A32">
        <w:rPr>
          <w:rFonts w:ascii="Times New Roman" w:hAnsi="Times New Roman" w:cs="Times New Roman"/>
          <w:sz w:val="24"/>
          <w:szCs w:val="24"/>
        </w:rPr>
        <w:t xml:space="preserve"> </w:t>
      </w:r>
      <w:proofErr w:type="spellStart"/>
      <w:r w:rsidRPr="00FA5A32">
        <w:rPr>
          <w:rFonts w:ascii="Times New Roman" w:hAnsi="Times New Roman" w:cs="Times New Roman"/>
          <w:sz w:val="24"/>
          <w:szCs w:val="24"/>
        </w:rPr>
        <w:t>Enfeksiyöz</w:t>
      </w:r>
      <w:proofErr w:type="spellEnd"/>
      <w:r w:rsidRPr="00FA5A32">
        <w:rPr>
          <w:rFonts w:ascii="Times New Roman" w:hAnsi="Times New Roman" w:cs="Times New Roman"/>
          <w:sz w:val="24"/>
          <w:szCs w:val="24"/>
        </w:rPr>
        <w:t xml:space="preserve"> ajanların yayılımını önlemek için taşınması ve </w:t>
      </w:r>
      <w:r w:rsidR="00E07B3E" w:rsidRPr="00FA5A32">
        <w:rPr>
          <w:rFonts w:ascii="Times New Roman" w:hAnsi="Times New Roman" w:cs="Times New Roman"/>
          <w:sz w:val="24"/>
          <w:szCs w:val="24"/>
        </w:rPr>
        <w:t>i</w:t>
      </w:r>
      <w:r w:rsidRPr="00FA5A32">
        <w:rPr>
          <w:rFonts w:ascii="Times New Roman" w:hAnsi="Times New Roman" w:cs="Times New Roman"/>
          <w:sz w:val="24"/>
          <w:szCs w:val="24"/>
        </w:rPr>
        <w:t>mhası özel uygulama gerektiren atıklardır (Hastalık etkenleri bulaşmış veya bulaşması muhtemel atıklar).</w:t>
      </w:r>
    </w:p>
    <w:p w:rsidR="00B41CD5" w:rsidRPr="00FA5A32" w:rsidRDefault="00B41CD5" w:rsidP="00AE782F">
      <w:p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Başlıca kaynakları;</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Protez laboratuvar atıkları</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Kültür ve stoklar</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Enfeksiyöz</w:t>
      </w:r>
      <w:proofErr w:type="spellEnd"/>
      <w:r w:rsidRPr="00FA5A32">
        <w:rPr>
          <w:rFonts w:ascii="Times New Roman" w:hAnsi="Times New Roman" w:cs="Times New Roman"/>
          <w:sz w:val="24"/>
          <w:szCs w:val="24"/>
        </w:rPr>
        <w:t xml:space="preserve"> vücut sıvıları</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Serolojik</w:t>
      </w:r>
      <w:proofErr w:type="spellEnd"/>
      <w:r w:rsidRPr="00FA5A32">
        <w:rPr>
          <w:rFonts w:ascii="Times New Roman" w:hAnsi="Times New Roman" w:cs="Times New Roman"/>
          <w:sz w:val="24"/>
          <w:szCs w:val="24"/>
        </w:rPr>
        <w:t xml:space="preserve"> atıklar</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Kan, kan ürünleri ve bunlarla </w:t>
      </w:r>
      <w:proofErr w:type="spellStart"/>
      <w:r w:rsidRPr="00FA5A32">
        <w:rPr>
          <w:rFonts w:ascii="Times New Roman" w:hAnsi="Times New Roman" w:cs="Times New Roman"/>
          <w:sz w:val="24"/>
          <w:szCs w:val="24"/>
        </w:rPr>
        <w:t>kontamine</w:t>
      </w:r>
      <w:proofErr w:type="spellEnd"/>
      <w:r w:rsidRPr="00FA5A32">
        <w:rPr>
          <w:rFonts w:ascii="Times New Roman" w:hAnsi="Times New Roman" w:cs="Times New Roman"/>
          <w:sz w:val="24"/>
          <w:szCs w:val="24"/>
        </w:rPr>
        <w:t xml:space="preserve"> olmuş nesneler</w:t>
      </w:r>
    </w:p>
    <w:p w:rsidR="00275F6F" w:rsidRDefault="00B41CD5" w:rsidP="007E480E">
      <w:pPr>
        <w:pStyle w:val="ListeParagraf"/>
        <w:numPr>
          <w:ilvl w:val="0"/>
          <w:numId w:val="14"/>
        </w:numPr>
        <w:spacing w:line="276" w:lineRule="auto"/>
        <w:jc w:val="both"/>
        <w:rPr>
          <w:rFonts w:ascii="Times New Roman" w:hAnsi="Times New Roman" w:cs="Times New Roman"/>
          <w:sz w:val="24"/>
          <w:szCs w:val="24"/>
        </w:rPr>
        <w:sectPr w:rsidR="00275F6F">
          <w:headerReference w:type="default" r:id="rId8"/>
          <w:pgSz w:w="11906" w:h="16838"/>
          <w:pgMar w:top="1417" w:right="1417" w:bottom="1417" w:left="1417" w:header="708" w:footer="708" w:gutter="0"/>
          <w:cols w:space="708"/>
          <w:docGrid w:linePitch="360"/>
        </w:sectPr>
      </w:pPr>
      <w:r w:rsidRPr="00275F6F">
        <w:rPr>
          <w:rFonts w:ascii="Times New Roman" w:hAnsi="Times New Roman" w:cs="Times New Roman"/>
          <w:sz w:val="24"/>
          <w:szCs w:val="24"/>
        </w:rPr>
        <w:t>Kullanılmış ameliyat giysile</w:t>
      </w:r>
      <w:r w:rsidR="00275F6F" w:rsidRPr="00275F6F">
        <w:rPr>
          <w:rFonts w:ascii="Times New Roman" w:hAnsi="Times New Roman" w:cs="Times New Roman"/>
          <w:sz w:val="24"/>
          <w:szCs w:val="24"/>
        </w:rPr>
        <w:t>ri (kumaş, önlük ve eldiven vb.</w:t>
      </w:r>
    </w:p>
    <w:p w:rsidR="00B41CD5" w:rsidRPr="00FA5A32" w:rsidRDefault="00B41CD5" w:rsidP="001E4E38">
      <w:pPr>
        <w:pStyle w:val="ListeParagraf"/>
        <w:numPr>
          <w:ilvl w:val="0"/>
          <w:numId w:val="1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lastRenderedPageBreak/>
        <w:t>İnsan dokuları</w:t>
      </w:r>
    </w:p>
    <w:p w:rsidR="00A34EEA" w:rsidRPr="009C575F" w:rsidRDefault="00B41CD5" w:rsidP="009C575F">
      <w:pPr>
        <w:pStyle w:val="ListeParagraf"/>
        <w:numPr>
          <w:ilvl w:val="0"/>
          <w:numId w:val="1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Bakteri ve virüs içeren hava filtreleri,</w:t>
      </w:r>
    </w:p>
    <w:p w:rsidR="00B41CD5" w:rsidRPr="00A34EEA" w:rsidRDefault="00B41CD5" w:rsidP="00A34EEA">
      <w:pPr>
        <w:spacing w:line="276" w:lineRule="auto"/>
        <w:ind w:firstLine="708"/>
        <w:jc w:val="both"/>
        <w:rPr>
          <w:rFonts w:ascii="Times New Roman" w:hAnsi="Times New Roman" w:cs="Times New Roman"/>
          <w:b/>
          <w:sz w:val="24"/>
          <w:szCs w:val="24"/>
        </w:rPr>
      </w:pPr>
      <w:r w:rsidRPr="00FA5A32">
        <w:rPr>
          <w:rFonts w:ascii="Times New Roman" w:hAnsi="Times New Roman" w:cs="Times New Roman"/>
          <w:b/>
          <w:sz w:val="24"/>
          <w:szCs w:val="24"/>
        </w:rPr>
        <w:t>D: Patolojik Atıklar:</w:t>
      </w:r>
      <w:r w:rsidR="00A34EEA">
        <w:rPr>
          <w:rFonts w:ascii="Times New Roman" w:hAnsi="Times New Roman" w:cs="Times New Roman"/>
          <w:b/>
          <w:sz w:val="24"/>
          <w:szCs w:val="24"/>
        </w:rPr>
        <w:t xml:space="preserve"> </w:t>
      </w:r>
      <w:r w:rsidRPr="00A34EEA">
        <w:rPr>
          <w:rFonts w:ascii="Times New Roman" w:hAnsi="Times New Roman" w:cs="Times New Roman"/>
          <w:sz w:val="24"/>
          <w:szCs w:val="24"/>
        </w:rPr>
        <w:t>Anatomik atık dokular, organ ve vücut parçaları ile ameliyat esnasında ortaya çıkan vücut sıvıları</w:t>
      </w:r>
      <w:r w:rsidR="00E07B3E" w:rsidRPr="00A34EEA">
        <w:rPr>
          <w:rFonts w:ascii="Times New Roman" w:hAnsi="Times New Roman" w:cs="Times New Roman"/>
          <w:sz w:val="24"/>
          <w:szCs w:val="24"/>
        </w:rPr>
        <w:t>dır.</w:t>
      </w:r>
    </w:p>
    <w:p w:rsidR="00B41CD5" w:rsidRPr="00FA5A32" w:rsidRDefault="00B41CD5" w:rsidP="001E4E38">
      <w:pPr>
        <w:pStyle w:val="ListeParagraf"/>
        <w:numPr>
          <w:ilvl w:val="0"/>
          <w:numId w:val="15"/>
        </w:numPr>
        <w:spacing w:line="276" w:lineRule="auto"/>
        <w:jc w:val="both"/>
        <w:rPr>
          <w:rFonts w:ascii="Times New Roman" w:hAnsi="Times New Roman" w:cs="Times New Roman"/>
          <w:sz w:val="24"/>
          <w:szCs w:val="24"/>
        </w:rPr>
      </w:pPr>
      <w:r w:rsidRPr="00FA5A32">
        <w:rPr>
          <w:rFonts w:ascii="Times New Roman" w:hAnsi="Times New Roman" w:cs="Times New Roman"/>
          <w:b/>
          <w:sz w:val="24"/>
          <w:szCs w:val="24"/>
        </w:rPr>
        <w:t>E: Kesici Delici Atıklar:</w:t>
      </w:r>
      <w:r w:rsidRPr="00FA5A32">
        <w:rPr>
          <w:rFonts w:ascii="Times New Roman" w:hAnsi="Times New Roman" w:cs="Times New Roman"/>
          <w:sz w:val="24"/>
          <w:szCs w:val="24"/>
        </w:rPr>
        <w:t xml:space="preserve"> Batma, delme, sıyrık ve yaralanmalara neden olabilecek atıklardır.</w:t>
      </w:r>
    </w:p>
    <w:p w:rsidR="00B41CD5" w:rsidRPr="00FA5A32" w:rsidRDefault="00B41CD5" w:rsidP="001E4E38">
      <w:pPr>
        <w:pStyle w:val="ListeParagraf"/>
        <w:numPr>
          <w:ilvl w:val="0"/>
          <w:numId w:val="1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Enjektör iğnesi, iğne içeren diğer kesiciler</w:t>
      </w:r>
    </w:p>
    <w:p w:rsidR="00B41CD5" w:rsidRPr="00FA5A32" w:rsidRDefault="00B41CD5" w:rsidP="001E4E38">
      <w:pPr>
        <w:pStyle w:val="ListeParagraf"/>
        <w:numPr>
          <w:ilvl w:val="0"/>
          <w:numId w:val="1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Bisturi, lam-lamel, cam </w:t>
      </w:r>
      <w:proofErr w:type="spellStart"/>
      <w:r w:rsidRPr="00FA5A32">
        <w:rPr>
          <w:rFonts w:ascii="Times New Roman" w:hAnsi="Times New Roman" w:cs="Times New Roman"/>
          <w:sz w:val="24"/>
          <w:szCs w:val="24"/>
        </w:rPr>
        <w:t>pastör</w:t>
      </w:r>
      <w:proofErr w:type="spellEnd"/>
      <w:r w:rsidRPr="00FA5A32">
        <w:rPr>
          <w:rFonts w:ascii="Times New Roman" w:hAnsi="Times New Roman" w:cs="Times New Roman"/>
          <w:sz w:val="24"/>
          <w:szCs w:val="24"/>
        </w:rPr>
        <w:t xml:space="preserve"> pipeti</w:t>
      </w:r>
    </w:p>
    <w:p w:rsidR="00B41CD5" w:rsidRPr="00FA5A32" w:rsidRDefault="00B41CD5" w:rsidP="001E4E38">
      <w:pPr>
        <w:pStyle w:val="ListeParagraf"/>
        <w:numPr>
          <w:ilvl w:val="0"/>
          <w:numId w:val="1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Kırılmış diğer camlar vb.</w:t>
      </w:r>
    </w:p>
    <w:p w:rsidR="00B41CD5" w:rsidRPr="00FA5A32" w:rsidRDefault="00B41CD5" w:rsidP="00AE782F">
      <w:pPr>
        <w:spacing w:line="276" w:lineRule="auto"/>
        <w:ind w:left="340" w:firstLine="360"/>
        <w:jc w:val="both"/>
        <w:rPr>
          <w:rFonts w:ascii="Times New Roman" w:hAnsi="Times New Roman" w:cs="Times New Roman"/>
          <w:sz w:val="24"/>
          <w:szCs w:val="24"/>
        </w:rPr>
      </w:pPr>
      <w:r w:rsidRPr="00FA5A32">
        <w:rPr>
          <w:rFonts w:ascii="Times New Roman" w:hAnsi="Times New Roman" w:cs="Times New Roman"/>
          <w:b/>
          <w:sz w:val="24"/>
          <w:szCs w:val="24"/>
        </w:rPr>
        <w:t>F: Tehlikeli Atıklar:</w:t>
      </w:r>
      <w:r w:rsidRPr="00FA5A32">
        <w:rPr>
          <w:rFonts w:ascii="Times New Roman" w:hAnsi="Times New Roman" w:cs="Times New Roman"/>
          <w:sz w:val="24"/>
          <w:szCs w:val="24"/>
        </w:rPr>
        <w:t xml:space="preserve"> Fiziksel veya kimyasal özelliklerinden dolayı ya da yasal nedenler dolayısı ile özel işleme tabi olacak atıklardır:</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Tehlikeli kimyasallar (temizlik, dezenfeksiyon, </w:t>
      </w:r>
      <w:proofErr w:type="spellStart"/>
      <w:r w:rsidRPr="00FA5A32">
        <w:rPr>
          <w:rFonts w:ascii="Times New Roman" w:hAnsi="Times New Roman" w:cs="Times New Roman"/>
          <w:sz w:val="24"/>
          <w:szCs w:val="24"/>
        </w:rPr>
        <w:t>diagnostik</w:t>
      </w:r>
      <w:proofErr w:type="spellEnd"/>
      <w:r w:rsidRPr="00FA5A32">
        <w:rPr>
          <w:rFonts w:ascii="Times New Roman" w:hAnsi="Times New Roman" w:cs="Times New Roman"/>
          <w:sz w:val="24"/>
          <w:szCs w:val="24"/>
        </w:rPr>
        <w:t xml:space="preserve"> çalışmalardan sonra artan katı, sıvı ve gaz kimyasal atıklar)</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Amalgam atıkları</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Genotoksik</w:t>
      </w:r>
      <w:proofErr w:type="spellEnd"/>
      <w:r w:rsidRPr="00FA5A32">
        <w:rPr>
          <w:rFonts w:ascii="Times New Roman" w:hAnsi="Times New Roman" w:cs="Times New Roman"/>
          <w:sz w:val="24"/>
          <w:szCs w:val="24"/>
        </w:rPr>
        <w:t xml:space="preserve"> ve </w:t>
      </w:r>
      <w:proofErr w:type="spellStart"/>
      <w:r w:rsidRPr="00FA5A32">
        <w:rPr>
          <w:rFonts w:ascii="Times New Roman" w:hAnsi="Times New Roman" w:cs="Times New Roman"/>
          <w:sz w:val="24"/>
          <w:szCs w:val="24"/>
        </w:rPr>
        <w:t>sitotoksik</w:t>
      </w:r>
      <w:proofErr w:type="spellEnd"/>
      <w:r w:rsidRPr="00FA5A32">
        <w:rPr>
          <w:rFonts w:ascii="Times New Roman" w:hAnsi="Times New Roman" w:cs="Times New Roman"/>
          <w:sz w:val="24"/>
          <w:szCs w:val="24"/>
        </w:rPr>
        <w:t xml:space="preserve"> atıklar</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Farmasötik</w:t>
      </w:r>
      <w:proofErr w:type="spellEnd"/>
      <w:r w:rsidRPr="00FA5A32">
        <w:rPr>
          <w:rFonts w:ascii="Times New Roman" w:hAnsi="Times New Roman" w:cs="Times New Roman"/>
          <w:sz w:val="24"/>
          <w:szCs w:val="24"/>
        </w:rPr>
        <w:t xml:space="preserve"> atıklar</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Ağır metal içeren atıklar</w:t>
      </w:r>
    </w:p>
    <w:p w:rsidR="00B41CD5" w:rsidRPr="00FA5A32" w:rsidRDefault="00B41CD5" w:rsidP="001E4E38">
      <w:pPr>
        <w:pStyle w:val="ListeParagraf"/>
        <w:numPr>
          <w:ilvl w:val="0"/>
          <w:numId w:val="16"/>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Basınçlı kaplar (</w:t>
      </w:r>
      <w:proofErr w:type="spellStart"/>
      <w:r w:rsidRPr="00FA5A32">
        <w:rPr>
          <w:rFonts w:ascii="Times New Roman" w:hAnsi="Times New Roman" w:cs="Times New Roman"/>
          <w:sz w:val="24"/>
          <w:szCs w:val="24"/>
        </w:rPr>
        <w:t>flakonlar</w:t>
      </w:r>
      <w:proofErr w:type="spellEnd"/>
      <w:r w:rsidRPr="00FA5A32">
        <w:rPr>
          <w:rFonts w:ascii="Times New Roman" w:hAnsi="Times New Roman" w:cs="Times New Roman"/>
          <w:sz w:val="24"/>
          <w:szCs w:val="24"/>
        </w:rPr>
        <w:t xml:space="preserve">, </w:t>
      </w:r>
      <w:proofErr w:type="spellStart"/>
      <w:r w:rsidRPr="00FA5A32">
        <w:rPr>
          <w:rFonts w:ascii="Times New Roman" w:hAnsi="Times New Roman" w:cs="Times New Roman"/>
          <w:sz w:val="24"/>
          <w:szCs w:val="24"/>
        </w:rPr>
        <w:t>anestezik</w:t>
      </w:r>
      <w:proofErr w:type="spellEnd"/>
      <w:r w:rsidRPr="00FA5A32">
        <w:rPr>
          <w:rFonts w:ascii="Times New Roman" w:hAnsi="Times New Roman" w:cs="Times New Roman"/>
          <w:sz w:val="24"/>
          <w:szCs w:val="24"/>
        </w:rPr>
        <w:t xml:space="preserve"> gazların depolandığı basınçlı tüpler)</w:t>
      </w:r>
    </w:p>
    <w:p w:rsidR="00B41CD5" w:rsidRPr="00FA5A32" w:rsidRDefault="00E07B3E" w:rsidP="00AE782F">
      <w:pPr>
        <w:spacing w:line="276" w:lineRule="auto"/>
        <w:ind w:left="-57" w:firstLine="360"/>
        <w:jc w:val="both"/>
        <w:rPr>
          <w:rFonts w:ascii="Times New Roman" w:hAnsi="Times New Roman" w:cs="Times New Roman"/>
          <w:sz w:val="24"/>
          <w:szCs w:val="24"/>
        </w:rPr>
      </w:pPr>
      <w:r w:rsidRPr="00FA5A32">
        <w:rPr>
          <w:rFonts w:ascii="Times New Roman" w:hAnsi="Times New Roman" w:cs="Times New Roman"/>
          <w:b/>
          <w:sz w:val="24"/>
          <w:szCs w:val="24"/>
        </w:rPr>
        <w:t xml:space="preserve">      </w:t>
      </w:r>
      <w:r w:rsidR="00B41CD5" w:rsidRPr="00FA5A32">
        <w:rPr>
          <w:rFonts w:ascii="Times New Roman" w:hAnsi="Times New Roman" w:cs="Times New Roman"/>
          <w:b/>
          <w:sz w:val="24"/>
          <w:szCs w:val="24"/>
        </w:rPr>
        <w:t>G: Radyoaktif Atıklar</w:t>
      </w:r>
      <w:r w:rsidR="00B41CD5" w:rsidRPr="00FA5A32">
        <w:rPr>
          <w:rFonts w:ascii="Times New Roman" w:hAnsi="Times New Roman" w:cs="Times New Roman"/>
          <w:sz w:val="24"/>
          <w:szCs w:val="24"/>
        </w:rPr>
        <w:t xml:space="preserve">: Vücut doku ve sıvılarının </w:t>
      </w:r>
      <w:proofErr w:type="spellStart"/>
      <w:r w:rsidR="00B41CD5" w:rsidRPr="00FA5A32">
        <w:rPr>
          <w:rFonts w:ascii="Times New Roman" w:hAnsi="Times New Roman" w:cs="Times New Roman"/>
          <w:sz w:val="24"/>
          <w:szCs w:val="24"/>
        </w:rPr>
        <w:t>invitro</w:t>
      </w:r>
      <w:proofErr w:type="spellEnd"/>
      <w:r w:rsidR="00B41CD5" w:rsidRPr="00FA5A32">
        <w:rPr>
          <w:rFonts w:ascii="Times New Roman" w:hAnsi="Times New Roman" w:cs="Times New Roman"/>
          <w:sz w:val="24"/>
          <w:szCs w:val="24"/>
        </w:rPr>
        <w:t xml:space="preserve"> analizleri, vücut ve organ</w:t>
      </w:r>
      <w:r w:rsidRPr="00FA5A32">
        <w:rPr>
          <w:rFonts w:ascii="Times New Roman" w:hAnsi="Times New Roman" w:cs="Times New Roman"/>
          <w:sz w:val="24"/>
          <w:szCs w:val="24"/>
        </w:rPr>
        <w:t xml:space="preserve"> g</w:t>
      </w:r>
      <w:r w:rsidR="00B41CD5" w:rsidRPr="00FA5A32">
        <w:rPr>
          <w:rFonts w:ascii="Times New Roman" w:hAnsi="Times New Roman" w:cs="Times New Roman"/>
          <w:sz w:val="24"/>
          <w:szCs w:val="24"/>
        </w:rPr>
        <w:t>örüntülemesi, tümör lokalizasyonu veya tedavi amacıyla çeşitli araştırmalarda kullanılan katı, sıvı ve gaz atıklardır. Türkiye Atom Enerjisi Kurumu mevzuatı hükümlerine göre toplanıp uzaklaştırılır.</w:t>
      </w:r>
    </w:p>
    <w:p w:rsidR="00B41CD5" w:rsidRPr="00FA5A32" w:rsidRDefault="00B76125" w:rsidP="00AE782F">
      <w:pPr>
        <w:spacing w:line="276" w:lineRule="auto"/>
        <w:jc w:val="both"/>
        <w:rPr>
          <w:rFonts w:ascii="Times New Roman" w:hAnsi="Times New Roman" w:cs="Times New Roman"/>
          <w:b/>
          <w:sz w:val="24"/>
          <w:szCs w:val="24"/>
        </w:rPr>
      </w:pPr>
      <w:r w:rsidRPr="00FA5A32">
        <w:rPr>
          <w:rFonts w:ascii="Times New Roman" w:hAnsi="Times New Roman" w:cs="Times New Roman"/>
          <w:b/>
          <w:sz w:val="24"/>
          <w:szCs w:val="24"/>
        </w:rPr>
        <w:t>5. FAALİYET AKIŞI:</w:t>
      </w:r>
    </w:p>
    <w:p w:rsidR="00B76125" w:rsidRPr="00A34EEA" w:rsidRDefault="004C420E" w:rsidP="002B2536">
      <w:pPr>
        <w:spacing w:line="276" w:lineRule="auto"/>
        <w:jc w:val="both"/>
        <w:rPr>
          <w:rFonts w:ascii="Times New Roman" w:hAnsi="Times New Roman" w:cs="Times New Roman"/>
          <w:b/>
          <w:sz w:val="24"/>
          <w:szCs w:val="24"/>
        </w:rPr>
      </w:pPr>
      <w:r w:rsidRPr="00A34EEA">
        <w:rPr>
          <w:rFonts w:ascii="Times New Roman" w:hAnsi="Times New Roman" w:cs="Times New Roman"/>
          <w:b/>
          <w:sz w:val="24"/>
          <w:szCs w:val="24"/>
        </w:rPr>
        <w:t>ATIKLARIN AYRIŞTIRILMASI:</w:t>
      </w:r>
      <w:r>
        <w:rPr>
          <w:rFonts w:ascii="Times New Roman" w:hAnsi="Times New Roman" w:cs="Times New Roman"/>
          <w:b/>
          <w:sz w:val="24"/>
          <w:szCs w:val="24"/>
        </w:rPr>
        <w:t xml:space="preserve"> </w:t>
      </w:r>
    </w:p>
    <w:p w:rsidR="00B41CD5" w:rsidRDefault="00B41CD5" w:rsidP="00AE782F">
      <w:pPr>
        <w:spacing w:line="276" w:lineRule="auto"/>
        <w:ind w:firstLine="700"/>
        <w:jc w:val="both"/>
        <w:rPr>
          <w:rFonts w:ascii="Times New Roman" w:hAnsi="Times New Roman" w:cs="Times New Roman"/>
          <w:sz w:val="24"/>
          <w:szCs w:val="24"/>
        </w:rPr>
      </w:pPr>
      <w:r w:rsidRPr="00FA5A32">
        <w:rPr>
          <w:rFonts w:ascii="Times New Roman" w:hAnsi="Times New Roman" w:cs="Times New Roman"/>
          <w:sz w:val="24"/>
          <w:szCs w:val="24"/>
        </w:rPr>
        <w:t>Tıbbi atıklar, evsel nitelikteki atıklar, geri kazanılabilen atıklar ve tehlikeli atıkların toplanmasında farklı renkli torbalar ve uygun kaplar kullanılmalıdır.</w:t>
      </w:r>
    </w:p>
    <w:p w:rsidR="002B2536" w:rsidRPr="002B2536" w:rsidRDefault="002B2536" w:rsidP="002B2536">
      <w:pPr>
        <w:spacing w:line="276" w:lineRule="auto"/>
        <w:ind w:firstLine="700"/>
        <w:jc w:val="both"/>
        <w:rPr>
          <w:rFonts w:ascii="Times New Roman" w:hAnsi="Times New Roman" w:cs="Times New Roman"/>
          <w:sz w:val="24"/>
          <w:szCs w:val="24"/>
        </w:rPr>
      </w:pPr>
      <w:r w:rsidRPr="002B2536">
        <w:rPr>
          <w:rFonts w:ascii="Times New Roman" w:hAnsi="Times New Roman" w:cs="Times New Roman"/>
          <w:sz w:val="24"/>
          <w:szCs w:val="24"/>
        </w:rPr>
        <w:t>Tıbbi atıkların hangi birimden toplandığına dair tanımlayıcı bilgi barkodu</w:t>
      </w:r>
      <w:r w:rsidR="005477A2">
        <w:rPr>
          <w:rFonts w:ascii="Times New Roman" w:hAnsi="Times New Roman" w:cs="Times New Roman"/>
          <w:sz w:val="24"/>
          <w:szCs w:val="24"/>
        </w:rPr>
        <w:t>,</w:t>
      </w:r>
      <w:r w:rsidRPr="002B2536">
        <w:rPr>
          <w:rFonts w:ascii="Times New Roman" w:hAnsi="Times New Roman" w:cs="Times New Roman"/>
          <w:sz w:val="24"/>
          <w:szCs w:val="24"/>
        </w:rPr>
        <w:t xml:space="preserve"> </w:t>
      </w:r>
      <w:r w:rsidR="005477A2">
        <w:rPr>
          <w:rFonts w:ascii="Times New Roman" w:hAnsi="Times New Roman" w:cs="Times New Roman"/>
          <w:sz w:val="24"/>
          <w:szCs w:val="24"/>
        </w:rPr>
        <w:t>tıbbi atık poşeti üzerinde bulunmalıdır</w:t>
      </w:r>
      <w:r w:rsidRPr="002B2536">
        <w:rPr>
          <w:rFonts w:ascii="Times New Roman" w:hAnsi="Times New Roman" w:cs="Times New Roman"/>
          <w:sz w:val="24"/>
          <w:szCs w:val="24"/>
        </w:rPr>
        <w:t>.</w:t>
      </w:r>
    </w:p>
    <w:p w:rsidR="00275F6F" w:rsidRDefault="00EE4C26" w:rsidP="00275F6F">
      <w:pPr>
        <w:spacing w:line="276"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Tıbbi atıklar, </w:t>
      </w:r>
      <w:r w:rsidRPr="00EE4C26">
        <w:rPr>
          <w:rFonts w:ascii="Times New Roman" w:hAnsi="Times New Roman" w:cs="Times New Roman"/>
          <w:b/>
          <w:sz w:val="24"/>
          <w:szCs w:val="24"/>
        </w:rPr>
        <w:t>kırmızı torbalarda</w:t>
      </w:r>
      <w:r>
        <w:rPr>
          <w:rFonts w:ascii="Times New Roman" w:hAnsi="Times New Roman" w:cs="Times New Roman"/>
          <w:b/>
          <w:sz w:val="24"/>
          <w:szCs w:val="24"/>
        </w:rPr>
        <w:t xml:space="preserve"> </w:t>
      </w:r>
      <w:r w:rsidRPr="00EE4C26">
        <w:rPr>
          <w:rFonts w:ascii="Times New Roman" w:hAnsi="Times New Roman" w:cs="Times New Roman"/>
          <w:sz w:val="24"/>
          <w:szCs w:val="24"/>
        </w:rPr>
        <w:t>biriktirilmeli</w:t>
      </w:r>
      <w:r>
        <w:rPr>
          <w:rFonts w:ascii="Times New Roman" w:hAnsi="Times New Roman" w:cs="Times New Roman"/>
          <w:sz w:val="24"/>
          <w:szCs w:val="24"/>
        </w:rPr>
        <w:t>, günde 2 kez toplanarak geçici depolanmalıdır.</w:t>
      </w:r>
      <w:r w:rsidR="002B2536">
        <w:rPr>
          <w:rFonts w:ascii="Times New Roman" w:hAnsi="Times New Roman" w:cs="Times New Roman"/>
          <w:sz w:val="24"/>
          <w:szCs w:val="24"/>
        </w:rPr>
        <w:t xml:space="preserve"> </w:t>
      </w:r>
    </w:p>
    <w:p w:rsidR="00DE1B6C" w:rsidRDefault="00B41CD5" w:rsidP="00AE782F">
      <w:pPr>
        <w:spacing w:line="276" w:lineRule="auto"/>
        <w:ind w:firstLine="700"/>
        <w:jc w:val="both"/>
        <w:rPr>
          <w:rFonts w:ascii="Times New Roman" w:hAnsi="Times New Roman" w:cs="Times New Roman"/>
          <w:sz w:val="24"/>
          <w:szCs w:val="24"/>
        </w:rPr>
        <w:sectPr w:rsidR="00DE1B6C">
          <w:headerReference w:type="default" r:id="rId9"/>
          <w:pgSz w:w="11906" w:h="16838"/>
          <w:pgMar w:top="1417" w:right="1417" w:bottom="1417" w:left="1417" w:header="708" w:footer="708" w:gutter="0"/>
          <w:cols w:space="708"/>
          <w:docGrid w:linePitch="360"/>
        </w:sectPr>
      </w:pPr>
      <w:r w:rsidRPr="00FA5A32">
        <w:rPr>
          <w:rFonts w:ascii="Times New Roman" w:hAnsi="Times New Roman" w:cs="Times New Roman"/>
          <w:sz w:val="24"/>
          <w:szCs w:val="24"/>
        </w:rPr>
        <w:t xml:space="preserve">Evsel nitelikteki atıklar, tıbbi atıklardan ayrı olarak </w:t>
      </w:r>
      <w:r w:rsidRPr="00FA5A32">
        <w:rPr>
          <w:rFonts w:ascii="Times New Roman" w:hAnsi="Times New Roman" w:cs="Times New Roman"/>
          <w:b/>
          <w:sz w:val="24"/>
          <w:szCs w:val="24"/>
        </w:rPr>
        <w:t>siyah torbalarda</w:t>
      </w:r>
      <w:r w:rsidRPr="00FA5A32">
        <w:rPr>
          <w:rFonts w:ascii="Times New Roman" w:hAnsi="Times New Roman" w:cs="Times New Roman"/>
          <w:sz w:val="24"/>
          <w:szCs w:val="24"/>
        </w:rPr>
        <w:t xml:space="preserve"> biriktirilmeli, günde 2 kez toplanarak tıbbi atıklardan ayrı olarak geçici depolanmalıdır.</w:t>
      </w:r>
    </w:p>
    <w:p w:rsidR="00B41CD5" w:rsidRDefault="00B41CD5" w:rsidP="00AE782F">
      <w:pPr>
        <w:spacing w:line="276" w:lineRule="auto"/>
        <w:ind w:firstLine="700"/>
        <w:jc w:val="both"/>
        <w:rPr>
          <w:rFonts w:ascii="Times New Roman" w:hAnsi="Times New Roman" w:cs="Times New Roman"/>
          <w:sz w:val="24"/>
          <w:szCs w:val="24"/>
        </w:rPr>
      </w:pPr>
      <w:r w:rsidRPr="00FA5A32">
        <w:rPr>
          <w:rFonts w:ascii="Times New Roman" w:hAnsi="Times New Roman" w:cs="Times New Roman"/>
          <w:sz w:val="24"/>
          <w:szCs w:val="24"/>
        </w:rPr>
        <w:lastRenderedPageBreak/>
        <w:t xml:space="preserve">Geri kazanılabilen atıklar </w:t>
      </w:r>
      <w:proofErr w:type="spellStart"/>
      <w:r w:rsidRPr="00FA5A32">
        <w:rPr>
          <w:rFonts w:ascii="Times New Roman" w:hAnsi="Times New Roman" w:cs="Times New Roman"/>
          <w:sz w:val="24"/>
          <w:szCs w:val="24"/>
        </w:rPr>
        <w:t>kontamine</w:t>
      </w:r>
      <w:proofErr w:type="spellEnd"/>
      <w:r w:rsidRPr="00FA5A32">
        <w:rPr>
          <w:rFonts w:ascii="Times New Roman" w:hAnsi="Times New Roman" w:cs="Times New Roman"/>
          <w:sz w:val="24"/>
          <w:szCs w:val="24"/>
        </w:rPr>
        <w:t xml:space="preserve"> olmamak koşuluyla </w:t>
      </w:r>
      <w:r w:rsidRPr="00FA5A32">
        <w:rPr>
          <w:rFonts w:ascii="Times New Roman" w:hAnsi="Times New Roman" w:cs="Times New Roman"/>
          <w:b/>
          <w:sz w:val="24"/>
          <w:szCs w:val="24"/>
        </w:rPr>
        <w:t>mavi torbalarda</w:t>
      </w:r>
      <w:r w:rsidRPr="00FA5A32">
        <w:rPr>
          <w:rFonts w:ascii="Times New Roman" w:hAnsi="Times New Roman" w:cs="Times New Roman"/>
          <w:sz w:val="24"/>
          <w:szCs w:val="24"/>
        </w:rPr>
        <w:t xml:space="preserve"> biriktirilmeli, günde 2 kez toplanarak tıbbi atıklardan ayrı olarak geçici depolanmalıdır.</w:t>
      </w:r>
    </w:p>
    <w:p w:rsidR="00B41CD5" w:rsidRPr="00FA5A32" w:rsidRDefault="004C420E" w:rsidP="00AE782F">
      <w:pPr>
        <w:spacing w:line="276" w:lineRule="auto"/>
        <w:ind w:firstLine="700"/>
        <w:jc w:val="both"/>
        <w:rPr>
          <w:rFonts w:ascii="Times New Roman" w:hAnsi="Times New Roman" w:cs="Times New Roman"/>
          <w:b/>
          <w:sz w:val="24"/>
          <w:szCs w:val="24"/>
        </w:rPr>
      </w:pPr>
      <w:r>
        <w:rPr>
          <w:rFonts w:ascii="Times New Roman" w:hAnsi="Times New Roman" w:cs="Times New Roman"/>
          <w:b/>
          <w:sz w:val="24"/>
          <w:szCs w:val="24"/>
        </w:rPr>
        <w:t>Kırmızı Çöp Poşetine A</w:t>
      </w:r>
      <w:r w:rsidR="00B41CD5" w:rsidRPr="00FA5A32">
        <w:rPr>
          <w:rFonts w:ascii="Times New Roman" w:hAnsi="Times New Roman" w:cs="Times New Roman"/>
          <w:b/>
          <w:sz w:val="24"/>
          <w:szCs w:val="24"/>
        </w:rPr>
        <w:t>tılacaklar:</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Enjektörler</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İntravenöz</w:t>
      </w:r>
      <w:proofErr w:type="spellEnd"/>
      <w:r w:rsidRPr="00FA5A32">
        <w:rPr>
          <w:rFonts w:ascii="Times New Roman" w:hAnsi="Times New Roman" w:cs="Times New Roman"/>
          <w:sz w:val="24"/>
          <w:szCs w:val="24"/>
        </w:rPr>
        <w:t xml:space="preserve"> </w:t>
      </w:r>
      <w:proofErr w:type="spellStart"/>
      <w:r w:rsidRPr="00FA5A32">
        <w:rPr>
          <w:rFonts w:ascii="Times New Roman" w:hAnsi="Times New Roman" w:cs="Times New Roman"/>
          <w:sz w:val="24"/>
          <w:szCs w:val="24"/>
        </w:rPr>
        <w:t>kateterler</w:t>
      </w:r>
      <w:proofErr w:type="spellEnd"/>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Disposibl</w:t>
      </w:r>
      <w:proofErr w:type="spellEnd"/>
      <w:r w:rsidRPr="00FA5A32">
        <w:rPr>
          <w:rFonts w:ascii="Times New Roman" w:hAnsi="Times New Roman" w:cs="Times New Roman"/>
          <w:sz w:val="24"/>
          <w:szCs w:val="24"/>
        </w:rPr>
        <w:t xml:space="preserve"> diğer malzemeler</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Aspirasyon</w:t>
      </w:r>
      <w:proofErr w:type="spellEnd"/>
      <w:r w:rsidRPr="00FA5A32">
        <w:rPr>
          <w:rFonts w:ascii="Times New Roman" w:hAnsi="Times New Roman" w:cs="Times New Roman"/>
          <w:sz w:val="24"/>
          <w:szCs w:val="24"/>
        </w:rPr>
        <w:t xml:space="preserve"> sondası</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İzolasyon atıkları</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Delici-kesici aletler (koruyucu bir kapta toplandıktan sonra çöp poşetine atılmalıdır)</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Kullanılmış pansuman malzemeleri</w:t>
      </w:r>
    </w:p>
    <w:p w:rsidR="00B41CD5" w:rsidRPr="00FA5A32" w:rsidRDefault="00B41CD5" w:rsidP="001E4E38">
      <w:pPr>
        <w:pStyle w:val="ListeParagraf"/>
        <w:numPr>
          <w:ilvl w:val="0"/>
          <w:numId w:val="17"/>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Kullanılmış eldiven</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Cerrahi pansuman malzemeleri</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Bildirimi zorunlu hastaların atıkları</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Kontamine</w:t>
      </w:r>
      <w:proofErr w:type="spellEnd"/>
      <w:r w:rsidRPr="00FA5A32">
        <w:rPr>
          <w:rFonts w:ascii="Times New Roman" w:hAnsi="Times New Roman" w:cs="Times New Roman"/>
          <w:sz w:val="24"/>
          <w:szCs w:val="24"/>
        </w:rPr>
        <w:t xml:space="preserve"> araç ve gereçler</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Protez ölçü maddesi atıkları</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Hasta önlüğü, bardağı, </w:t>
      </w:r>
      <w:proofErr w:type="spellStart"/>
      <w:r w:rsidRPr="00FA5A32">
        <w:rPr>
          <w:rFonts w:ascii="Times New Roman" w:hAnsi="Times New Roman" w:cs="Times New Roman"/>
          <w:sz w:val="24"/>
          <w:szCs w:val="24"/>
        </w:rPr>
        <w:t>suction</w:t>
      </w:r>
      <w:proofErr w:type="spellEnd"/>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Ünit</w:t>
      </w:r>
      <w:proofErr w:type="spellEnd"/>
      <w:r w:rsidRPr="00FA5A32">
        <w:rPr>
          <w:rFonts w:ascii="Times New Roman" w:hAnsi="Times New Roman" w:cs="Times New Roman"/>
          <w:sz w:val="24"/>
          <w:szCs w:val="24"/>
        </w:rPr>
        <w:t xml:space="preserve"> tabla örtüsü</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Pamuk </w:t>
      </w:r>
      <w:proofErr w:type="spellStart"/>
      <w:r w:rsidRPr="00FA5A32">
        <w:rPr>
          <w:rFonts w:ascii="Times New Roman" w:hAnsi="Times New Roman" w:cs="Times New Roman"/>
          <w:sz w:val="24"/>
          <w:szCs w:val="24"/>
        </w:rPr>
        <w:t>peletler</w:t>
      </w:r>
      <w:proofErr w:type="spellEnd"/>
      <w:r w:rsidRPr="00FA5A32">
        <w:rPr>
          <w:rFonts w:ascii="Times New Roman" w:hAnsi="Times New Roman" w:cs="Times New Roman"/>
          <w:sz w:val="24"/>
          <w:szCs w:val="24"/>
        </w:rPr>
        <w:t xml:space="preserve">, </w:t>
      </w:r>
      <w:proofErr w:type="spellStart"/>
      <w:r w:rsidRPr="00FA5A32">
        <w:rPr>
          <w:rFonts w:ascii="Times New Roman" w:hAnsi="Times New Roman" w:cs="Times New Roman"/>
          <w:sz w:val="24"/>
          <w:szCs w:val="24"/>
        </w:rPr>
        <w:t>spançlar</w:t>
      </w:r>
      <w:proofErr w:type="spellEnd"/>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Röntgen filmleri</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İnsan patolojik atıkları</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Kan ve kan ürünleri</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Sekresyon</w:t>
      </w:r>
      <w:proofErr w:type="spellEnd"/>
      <w:r w:rsidRPr="00FA5A32">
        <w:rPr>
          <w:rFonts w:ascii="Times New Roman" w:hAnsi="Times New Roman" w:cs="Times New Roman"/>
          <w:sz w:val="24"/>
          <w:szCs w:val="24"/>
        </w:rPr>
        <w:t xml:space="preserve"> ve çıkartılar</w:t>
      </w:r>
    </w:p>
    <w:p w:rsidR="00B41CD5" w:rsidRPr="00FA5A32" w:rsidRDefault="00B41CD5" w:rsidP="001E4E38">
      <w:pPr>
        <w:pStyle w:val="ListeParagraf"/>
        <w:numPr>
          <w:ilvl w:val="0"/>
          <w:numId w:val="18"/>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Laboratuvar atıkları</w:t>
      </w:r>
    </w:p>
    <w:p w:rsidR="00B41CD5" w:rsidRPr="00FA5A32" w:rsidRDefault="004C420E" w:rsidP="00AE782F">
      <w:pPr>
        <w:spacing w:line="276" w:lineRule="auto"/>
        <w:jc w:val="both"/>
        <w:rPr>
          <w:rFonts w:ascii="Times New Roman" w:hAnsi="Times New Roman" w:cs="Times New Roman"/>
          <w:b/>
          <w:sz w:val="24"/>
          <w:szCs w:val="24"/>
        </w:rPr>
      </w:pPr>
      <w:r>
        <w:rPr>
          <w:rFonts w:ascii="Times New Roman" w:hAnsi="Times New Roman" w:cs="Times New Roman"/>
          <w:b/>
          <w:sz w:val="24"/>
          <w:szCs w:val="24"/>
        </w:rPr>
        <w:t>Kesici-Delici Alet Kutusuna A</w:t>
      </w:r>
      <w:r w:rsidR="00B41CD5" w:rsidRPr="00FA5A32">
        <w:rPr>
          <w:rFonts w:ascii="Times New Roman" w:hAnsi="Times New Roman" w:cs="Times New Roman"/>
          <w:b/>
          <w:sz w:val="24"/>
          <w:szCs w:val="24"/>
        </w:rPr>
        <w:t>tılacaklar:</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Branül</w:t>
      </w:r>
      <w:proofErr w:type="spellEnd"/>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Bisturi</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Kontamine</w:t>
      </w:r>
      <w:proofErr w:type="spellEnd"/>
      <w:r w:rsidRPr="00FA5A32">
        <w:rPr>
          <w:rFonts w:ascii="Times New Roman" w:hAnsi="Times New Roman" w:cs="Times New Roman"/>
          <w:sz w:val="24"/>
          <w:szCs w:val="24"/>
        </w:rPr>
        <w:t xml:space="preserve"> cam kırıkları</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Kırık ampuller</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İğne uçları</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Sutür</w:t>
      </w:r>
      <w:proofErr w:type="spellEnd"/>
      <w:r w:rsidRPr="00FA5A32">
        <w:rPr>
          <w:rFonts w:ascii="Times New Roman" w:hAnsi="Times New Roman" w:cs="Times New Roman"/>
          <w:sz w:val="24"/>
          <w:szCs w:val="24"/>
        </w:rPr>
        <w:t xml:space="preserve"> iğneleri</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Braket ve </w:t>
      </w:r>
      <w:proofErr w:type="spellStart"/>
      <w:r w:rsidRPr="00FA5A32">
        <w:rPr>
          <w:rFonts w:ascii="Times New Roman" w:hAnsi="Times New Roman" w:cs="Times New Roman"/>
          <w:sz w:val="24"/>
          <w:szCs w:val="24"/>
        </w:rPr>
        <w:t>splint</w:t>
      </w:r>
      <w:proofErr w:type="spellEnd"/>
      <w:r w:rsidRPr="00FA5A32">
        <w:rPr>
          <w:rFonts w:ascii="Times New Roman" w:hAnsi="Times New Roman" w:cs="Times New Roman"/>
          <w:sz w:val="24"/>
          <w:szCs w:val="24"/>
        </w:rPr>
        <w:t xml:space="preserve"> tel atıkları</w:t>
      </w:r>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Kanal aletleri ve </w:t>
      </w:r>
      <w:proofErr w:type="spellStart"/>
      <w:r w:rsidRPr="00FA5A32">
        <w:rPr>
          <w:rFonts w:ascii="Times New Roman" w:hAnsi="Times New Roman" w:cs="Times New Roman"/>
          <w:sz w:val="24"/>
          <w:szCs w:val="24"/>
        </w:rPr>
        <w:t>frezler</w:t>
      </w:r>
      <w:proofErr w:type="spellEnd"/>
    </w:p>
    <w:p w:rsidR="00B41CD5" w:rsidRPr="00FA5A32" w:rsidRDefault="00B41CD5" w:rsidP="001E4E38">
      <w:pPr>
        <w:pStyle w:val="ListeParagraf"/>
        <w:numPr>
          <w:ilvl w:val="0"/>
          <w:numId w:val="19"/>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Metal kron ve kroşe parçaları</w:t>
      </w:r>
    </w:p>
    <w:p w:rsidR="00B41CD5" w:rsidRPr="00275F6F" w:rsidRDefault="00275F6F" w:rsidP="00E949B2">
      <w:pPr>
        <w:pStyle w:val="ListeParagraf"/>
        <w:numPr>
          <w:ilvl w:val="0"/>
          <w:numId w:val="19"/>
        </w:numPr>
        <w:spacing w:line="276" w:lineRule="auto"/>
        <w:jc w:val="both"/>
        <w:rPr>
          <w:rFonts w:ascii="Times New Roman" w:hAnsi="Times New Roman" w:cs="Times New Roman"/>
          <w:sz w:val="24"/>
          <w:szCs w:val="24"/>
        </w:rPr>
      </w:pPr>
      <w:proofErr w:type="spellStart"/>
      <w:r w:rsidRPr="00275F6F">
        <w:rPr>
          <w:rFonts w:ascii="Times New Roman" w:hAnsi="Times New Roman" w:cs="Times New Roman"/>
          <w:sz w:val="24"/>
          <w:szCs w:val="24"/>
        </w:rPr>
        <w:t>Frez</w:t>
      </w:r>
      <w:proofErr w:type="spellEnd"/>
      <w:r w:rsidRPr="00275F6F">
        <w:rPr>
          <w:rFonts w:ascii="Times New Roman" w:hAnsi="Times New Roman" w:cs="Times New Roman"/>
          <w:sz w:val="24"/>
          <w:szCs w:val="24"/>
        </w:rPr>
        <w:t>, kanal eğesi</w:t>
      </w:r>
    </w:p>
    <w:p w:rsidR="00DE1B6C" w:rsidRDefault="00B41CD5" w:rsidP="001C0F41">
      <w:pPr>
        <w:pStyle w:val="ListeParagraf"/>
        <w:numPr>
          <w:ilvl w:val="0"/>
          <w:numId w:val="19"/>
        </w:numPr>
        <w:spacing w:line="276" w:lineRule="auto"/>
        <w:jc w:val="both"/>
        <w:rPr>
          <w:rFonts w:ascii="Times New Roman" w:hAnsi="Times New Roman" w:cs="Times New Roman"/>
          <w:sz w:val="24"/>
          <w:szCs w:val="24"/>
        </w:rPr>
        <w:sectPr w:rsidR="00DE1B6C">
          <w:headerReference w:type="default" r:id="rId10"/>
          <w:pgSz w:w="11906" w:h="16838"/>
          <w:pgMar w:top="1417" w:right="1417" w:bottom="1417" w:left="1417" w:header="708" w:footer="708" w:gutter="0"/>
          <w:cols w:space="708"/>
          <w:docGrid w:linePitch="360"/>
        </w:sectPr>
      </w:pPr>
      <w:r w:rsidRPr="00D00018">
        <w:rPr>
          <w:rFonts w:ascii="Times New Roman" w:hAnsi="Times New Roman" w:cs="Times New Roman"/>
          <w:sz w:val="24"/>
          <w:szCs w:val="24"/>
        </w:rPr>
        <w:t xml:space="preserve">Kırılmış el aleti uçları </w:t>
      </w:r>
      <w:proofErr w:type="spellStart"/>
      <w:r w:rsidRPr="00D00018">
        <w:rPr>
          <w:rFonts w:ascii="Times New Roman" w:hAnsi="Times New Roman" w:cs="Times New Roman"/>
          <w:sz w:val="24"/>
          <w:szCs w:val="24"/>
        </w:rPr>
        <w:t>anestezik</w:t>
      </w:r>
      <w:proofErr w:type="spellEnd"/>
      <w:r w:rsidRPr="00D00018">
        <w:rPr>
          <w:rFonts w:ascii="Times New Roman" w:hAnsi="Times New Roman" w:cs="Times New Roman"/>
          <w:sz w:val="24"/>
          <w:szCs w:val="24"/>
        </w:rPr>
        <w:t xml:space="preserve"> amp</w:t>
      </w:r>
      <w:r w:rsidR="00D00018" w:rsidRPr="00D00018">
        <w:rPr>
          <w:rFonts w:ascii="Times New Roman" w:hAnsi="Times New Roman" w:cs="Times New Roman"/>
          <w:sz w:val="24"/>
          <w:szCs w:val="24"/>
        </w:rPr>
        <w:t>ul, ampul formatında ilaçlardır.</w:t>
      </w:r>
    </w:p>
    <w:p w:rsidR="00B41CD5" w:rsidRPr="00FA5A32" w:rsidRDefault="004C420E" w:rsidP="00AE782F">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Siyah Çöp Poşetine A</w:t>
      </w:r>
      <w:r w:rsidR="00B41CD5" w:rsidRPr="00FA5A32">
        <w:rPr>
          <w:rFonts w:ascii="Times New Roman" w:hAnsi="Times New Roman" w:cs="Times New Roman"/>
          <w:b/>
          <w:sz w:val="24"/>
          <w:szCs w:val="24"/>
        </w:rPr>
        <w:t>tılacaklar</w:t>
      </w:r>
    </w:p>
    <w:p w:rsidR="00B41CD5" w:rsidRPr="00FC73BE" w:rsidRDefault="00B41CD5" w:rsidP="001E4E38">
      <w:pPr>
        <w:pStyle w:val="ListeParagraf"/>
        <w:numPr>
          <w:ilvl w:val="0"/>
          <w:numId w:val="20"/>
        </w:numPr>
        <w:spacing w:line="276" w:lineRule="auto"/>
        <w:jc w:val="both"/>
        <w:rPr>
          <w:rFonts w:ascii="Times New Roman" w:hAnsi="Times New Roman" w:cs="Times New Roman"/>
          <w:sz w:val="24"/>
          <w:szCs w:val="24"/>
        </w:rPr>
      </w:pPr>
      <w:r w:rsidRPr="00FC73BE">
        <w:rPr>
          <w:rFonts w:ascii="Times New Roman" w:hAnsi="Times New Roman" w:cs="Times New Roman"/>
          <w:sz w:val="24"/>
          <w:szCs w:val="24"/>
        </w:rPr>
        <w:t>İdare binası atıkları-Hasta, doktor, hemşire odası atıkları</w:t>
      </w:r>
    </w:p>
    <w:p w:rsidR="00B41CD5" w:rsidRPr="00FC73BE" w:rsidRDefault="00B41CD5" w:rsidP="001E4E38">
      <w:pPr>
        <w:pStyle w:val="ListeParagraf"/>
        <w:numPr>
          <w:ilvl w:val="0"/>
          <w:numId w:val="20"/>
        </w:numPr>
        <w:spacing w:line="276" w:lineRule="auto"/>
        <w:jc w:val="both"/>
        <w:rPr>
          <w:rFonts w:ascii="Times New Roman" w:hAnsi="Times New Roman" w:cs="Times New Roman"/>
          <w:sz w:val="24"/>
          <w:szCs w:val="24"/>
        </w:rPr>
      </w:pPr>
      <w:r w:rsidRPr="00FC73BE">
        <w:rPr>
          <w:rFonts w:ascii="Times New Roman" w:hAnsi="Times New Roman" w:cs="Times New Roman"/>
          <w:sz w:val="24"/>
          <w:szCs w:val="24"/>
        </w:rPr>
        <w:t>Hasta bakım üniteleri atıkları</w:t>
      </w:r>
    </w:p>
    <w:p w:rsidR="00B41CD5" w:rsidRPr="00FA5A32" w:rsidRDefault="00B41CD5" w:rsidP="001E4E38">
      <w:pPr>
        <w:pStyle w:val="ListeParagraf"/>
        <w:numPr>
          <w:ilvl w:val="0"/>
          <w:numId w:val="20"/>
        </w:numPr>
        <w:spacing w:line="276" w:lineRule="auto"/>
        <w:jc w:val="both"/>
        <w:rPr>
          <w:rFonts w:ascii="Times New Roman" w:hAnsi="Times New Roman" w:cs="Times New Roman"/>
          <w:sz w:val="24"/>
          <w:szCs w:val="24"/>
        </w:rPr>
      </w:pPr>
      <w:proofErr w:type="spellStart"/>
      <w:r w:rsidRPr="00FA5A32">
        <w:rPr>
          <w:rFonts w:ascii="Times New Roman" w:hAnsi="Times New Roman" w:cs="Times New Roman"/>
          <w:sz w:val="24"/>
          <w:szCs w:val="24"/>
        </w:rPr>
        <w:t>Enfekte</w:t>
      </w:r>
      <w:proofErr w:type="spellEnd"/>
      <w:r w:rsidRPr="00FA5A32">
        <w:rPr>
          <w:rFonts w:ascii="Times New Roman" w:hAnsi="Times New Roman" w:cs="Times New Roman"/>
          <w:sz w:val="24"/>
          <w:szCs w:val="24"/>
        </w:rPr>
        <w:t xml:space="preserve"> olmayan tıbbi atıklar</w:t>
      </w:r>
    </w:p>
    <w:p w:rsidR="00B41CD5" w:rsidRPr="00FA5A32" w:rsidRDefault="00B41CD5" w:rsidP="001E4E38">
      <w:pPr>
        <w:pStyle w:val="ListeParagraf"/>
        <w:numPr>
          <w:ilvl w:val="0"/>
          <w:numId w:val="20"/>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Ortamda oluşan ve organik olmayan atıklar</w:t>
      </w:r>
    </w:p>
    <w:p w:rsidR="00B41CD5" w:rsidRPr="00FA5A32" w:rsidRDefault="004C420E" w:rsidP="00AE782F">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Mavi Çöp Poşetine A</w:t>
      </w:r>
      <w:r w:rsidR="00B41CD5" w:rsidRPr="00FA5A32">
        <w:rPr>
          <w:rFonts w:ascii="Times New Roman" w:hAnsi="Times New Roman" w:cs="Times New Roman"/>
          <w:b/>
          <w:sz w:val="24"/>
          <w:szCs w:val="24"/>
        </w:rPr>
        <w:t>tılacaklar:</w:t>
      </w:r>
    </w:p>
    <w:p w:rsidR="00B41CD5" w:rsidRPr="00FA5A32" w:rsidRDefault="00B41CD5" w:rsidP="001E4E38">
      <w:pPr>
        <w:pStyle w:val="ListeParagraf"/>
        <w:numPr>
          <w:ilvl w:val="0"/>
          <w:numId w:val="21"/>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Geri kazanılabilen atıklar (serum, ilaç şişeleri, </w:t>
      </w:r>
      <w:proofErr w:type="spellStart"/>
      <w:r w:rsidRPr="00FA5A32">
        <w:rPr>
          <w:rFonts w:ascii="Times New Roman" w:hAnsi="Times New Roman" w:cs="Times New Roman"/>
          <w:sz w:val="24"/>
          <w:szCs w:val="24"/>
        </w:rPr>
        <w:t>flakon</w:t>
      </w:r>
      <w:proofErr w:type="spellEnd"/>
      <w:r w:rsidRPr="00FA5A32">
        <w:rPr>
          <w:rFonts w:ascii="Times New Roman" w:hAnsi="Times New Roman" w:cs="Times New Roman"/>
          <w:sz w:val="24"/>
          <w:szCs w:val="24"/>
        </w:rPr>
        <w:t xml:space="preserve"> vs.)</w:t>
      </w:r>
    </w:p>
    <w:p w:rsidR="00B41CD5" w:rsidRPr="00FA5A32" w:rsidRDefault="00B41CD5" w:rsidP="001E4E38">
      <w:pPr>
        <w:pStyle w:val="ListeParagraf"/>
        <w:numPr>
          <w:ilvl w:val="0"/>
          <w:numId w:val="21"/>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Tıbbi malzeme ambalajlanmasında kullanılan kâğıtlar vs.</w:t>
      </w:r>
    </w:p>
    <w:p w:rsidR="00B41CD5" w:rsidRPr="00FA5A32" w:rsidRDefault="004C420E" w:rsidP="00AE782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Sarı Çöp Poşetine ve Özel Tehlikeli Atık Kovalarına A</w:t>
      </w:r>
      <w:r w:rsidR="00B41CD5" w:rsidRPr="00FA5A32">
        <w:rPr>
          <w:rFonts w:ascii="Times New Roman" w:hAnsi="Times New Roman" w:cs="Times New Roman"/>
          <w:b/>
          <w:sz w:val="24"/>
          <w:szCs w:val="24"/>
        </w:rPr>
        <w:t>tılacaklar</w:t>
      </w:r>
      <w:r w:rsidR="00B41CD5" w:rsidRPr="00FA5A32">
        <w:rPr>
          <w:rFonts w:ascii="Times New Roman" w:hAnsi="Times New Roman" w:cs="Times New Roman"/>
          <w:sz w:val="24"/>
          <w:szCs w:val="24"/>
        </w:rPr>
        <w:t>:</w:t>
      </w:r>
    </w:p>
    <w:p w:rsidR="00B41CD5" w:rsidRPr="00A85E92" w:rsidRDefault="00B41CD5" w:rsidP="00A85E92">
      <w:pPr>
        <w:pStyle w:val="ListeParagraf"/>
        <w:numPr>
          <w:ilvl w:val="0"/>
          <w:numId w:val="31"/>
        </w:numPr>
        <w:spacing w:line="276" w:lineRule="auto"/>
        <w:jc w:val="both"/>
        <w:rPr>
          <w:rFonts w:ascii="Times New Roman" w:hAnsi="Times New Roman" w:cs="Times New Roman"/>
          <w:sz w:val="24"/>
          <w:szCs w:val="24"/>
        </w:rPr>
      </w:pPr>
      <w:r w:rsidRPr="00A85E92">
        <w:rPr>
          <w:rFonts w:ascii="Times New Roman" w:hAnsi="Times New Roman" w:cs="Times New Roman"/>
          <w:sz w:val="24"/>
          <w:szCs w:val="24"/>
        </w:rPr>
        <w:t>Tehlikeli atıklar kapsamındaki atıklar(Boya, vernik, yapıştırıcı, kozmetik atıklar, laboratuvar kimyasalları, kullanım süresi geçmiş ilaçlar, floresanlar, basınçlı kaplar, kartuş ve toner, aküler, piller, hava filtreleri, radyoloji birimi atıkları vb. kendi sınıfına göre ayrı ayrı olmak üzere)</w:t>
      </w:r>
    </w:p>
    <w:p w:rsidR="00E07B3E" w:rsidRPr="00A85E92" w:rsidRDefault="00B41CD5" w:rsidP="00A85E92">
      <w:pPr>
        <w:pStyle w:val="ListeParagraf"/>
        <w:numPr>
          <w:ilvl w:val="0"/>
          <w:numId w:val="31"/>
        </w:numPr>
        <w:spacing w:line="276" w:lineRule="auto"/>
        <w:jc w:val="both"/>
        <w:rPr>
          <w:rFonts w:ascii="Times New Roman" w:hAnsi="Times New Roman" w:cs="Times New Roman"/>
          <w:sz w:val="24"/>
          <w:szCs w:val="24"/>
        </w:rPr>
      </w:pPr>
      <w:r w:rsidRPr="00A85E92">
        <w:rPr>
          <w:rFonts w:ascii="Times New Roman" w:hAnsi="Times New Roman" w:cs="Times New Roman"/>
          <w:sz w:val="24"/>
          <w:szCs w:val="24"/>
        </w:rPr>
        <w:t xml:space="preserve">Amalgam atıkları, amalgam kapsül atıkları, </w:t>
      </w:r>
      <w:proofErr w:type="spellStart"/>
      <w:r w:rsidRPr="00A85E92">
        <w:rPr>
          <w:rFonts w:ascii="Times New Roman" w:hAnsi="Times New Roman" w:cs="Times New Roman"/>
          <w:sz w:val="24"/>
          <w:szCs w:val="24"/>
        </w:rPr>
        <w:t>aeratör</w:t>
      </w:r>
      <w:proofErr w:type="spellEnd"/>
      <w:r w:rsidRPr="00A85E92">
        <w:rPr>
          <w:rFonts w:ascii="Times New Roman" w:hAnsi="Times New Roman" w:cs="Times New Roman"/>
          <w:sz w:val="24"/>
          <w:szCs w:val="24"/>
        </w:rPr>
        <w:t xml:space="preserve"> yağı kapları, kullanılan tarihi geçmiş ilaçlar, bozulmuş aşı ve serumlar, klor tableti kutusu,  kanal dolgu patı kutusu, asit </w:t>
      </w:r>
      <w:proofErr w:type="spellStart"/>
      <w:r w:rsidRPr="00A85E92">
        <w:rPr>
          <w:rFonts w:ascii="Times New Roman" w:hAnsi="Times New Roman" w:cs="Times New Roman"/>
          <w:sz w:val="24"/>
          <w:szCs w:val="24"/>
        </w:rPr>
        <w:t>etch</w:t>
      </w:r>
      <w:proofErr w:type="spellEnd"/>
      <w:r w:rsidRPr="00A85E92">
        <w:rPr>
          <w:rFonts w:ascii="Times New Roman" w:hAnsi="Times New Roman" w:cs="Times New Roman"/>
          <w:sz w:val="24"/>
          <w:szCs w:val="24"/>
        </w:rPr>
        <w:t xml:space="preserve"> kutusu, tonerler, floresan lamba, kartuştur.</w:t>
      </w:r>
    </w:p>
    <w:p w:rsidR="00A85E92" w:rsidRDefault="004C420E" w:rsidP="00A85E92">
      <w:pPr>
        <w:spacing w:line="276" w:lineRule="auto"/>
        <w:ind w:left="340" w:firstLine="567"/>
        <w:jc w:val="both"/>
        <w:rPr>
          <w:rFonts w:ascii="Times New Roman" w:hAnsi="Times New Roman" w:cs="Times New Roman"/>
          <w:sz w:val="24"/>
          <w:szCs w:val="24"/>
        </w:rPr>
      </w:pPr>
      <w:r w:rsidRPr="004C420E">
        <w:rPr>
          <w:rFonts w:ascii="Times New Roman" w:hAnsi="Times New Roman" w:cs="Times New Roman"/>
          <w:b/>
          <w:sz w:val="24"/>
          <w:szCs w:val="24"/>
        </w:rPr>
        <w:t>ATIKLARIN ÜNİTE İÇERİSİNDE</w:t>
      </w:r>
      <w:r w:rsidR="00A85E92">
        <w:rPr>
          <w:rFonts w:ascii="Times New Roman" w:hAnsi="Times New Roman" w:cs="Times New Roman"/>
          <w:b/>
          <w:sz w:val="24"/>
          <w:szCs w:val="24"/>
        </w:rPr>
        <w:t>N</w:t>
      </w:r>
      <w:r w:rsidRPr="004C420E">
        <w:rPr>
          <w:rFonts w:ascii="Times New Roman" w:hAnsi="Times New Roman" w:cs="Times New Roman"/>
          <w:b/>
          <w:sz w:val="24"/>
          <w:szCs w:val="24"/>
        </w:rPr>
        <w:t xml:space="preserve"> TAŞINMASI</w:t>
      </w:r>
      <w:r w:rsidRPr="004C420E">
        <w:rPr>
          <w:rFonts w:ascii="Times New Roman" w:hAnsi="Times New Roman" w:cs="Times New Roman"/>
          <w:sz w:val="24"/>
          <w:szCs w:val="24"/>
        </w:rPr>
        <w:t>:</w:t>
      </w:r>
    </w:p>
    <w:p w:rsidR="00A85E92" w:rsidRPr="00A85E92" w:rsidRDefault="00B41CD5" w:rsidP="00A85E92">
      <w:pPr>
        <w:pStyle w:val="ListeParagraf"/>
        <w:numPr>
          <w:ilvl w:val="0"/>
          <w:numId w:val="30"/>
        </w:numPr>
        <w:spacing w:line="276" w:lineRule="auto"/>
        <w:jc w:val="both"/>
        <w:rPr>
          <w:rFonts w:ascii="Times New Roman" w:hAnsi="Times New Roman" w:cs="Times New Roman"/>
          <w:sz w:val="24"/>
          <w:szCs w:val="24"/>
        </w:rPr>
      </w:pPr>
      <w:r w:rsidRPr="00A85E92">
        <w:rPr>
          <w:rFonts w:ascii="Times New Roman" w:hAnsi="Times New Roman" w:cs="Times New Roman"/>
          <w:sz w:val="24"/>
          <w:szCs w:val="24"/>
        </w:rPr>
        <w:t>Tıbbi atıklar ünitelerde bu iş için gör</w:t>
      </w:r>
      <w:r w:rsidR="00A85E92" w:rsidRPr="00A85E92">
        <w:rPr>
          <w:rFonts w:ascii="Times New Roman" w:hAnsi="Times New Roman" w:cs="Times New Roman"/>
          <w:sz w:val="24"/>
          <w:szCs w:val="24"/>
        </w:rPr>
        <w:t xml:space="preserve">evlendirilmiş, özel kıyafetleri </w:t>
      </w:r>
      <w:r w:rsidR="00DE1B6C">
        <w:rPr>
          <w:rFonts w:ascii="Times New Roman" w:hAnsi="Times New Roman" w:cs="Times New Roman"/>
          <w:sz w:val="24"/>
          <w:szCs w:val="24"/>
        </w:rPr>
        <w:t xml:space="preserve">olan </w:t>
      </w:r>
      <w:r w:rsidRPr="00A85E92">
        <w:rPr>
          <w:rFonts w:ascii="Times New Roman" w:hAnsi="Times New Roman" w:cs="Times New Roman"/>
          <w:sz w:val="24"/>
          <w:szCs w:val="24"/>
        </w:rPr>
        <w:t>eğitimli personel tarafından</w:t>
      </w:r>
      <w:r w:rsidR="00A85E92" w:rsidRPr="00A85E92">
        <w:rPr>
          <w:rFonts w:ascii="Times New Roman" w:hAnsi="Times New Roman" w:cs="Times New Roman"/>
          <w:sz w:val="24"/>
          <w:szCs w:val="24"/>
        </w:rPr>
        <w:t>,</w:t>
      </w:r>
      <w:r w:rsidR="00A85E92" w:rsidRPr="00A85E92">
        <w:t xml:space="preserve"> </w:t>
      </w:r>
      <w:r w:rsidR="00A85E92" w:rsidRPr="00A85E92">
        <w:rPr>
          <w:rFonts w:ascii="Times New Roman" w:hAnsi="Times New Roman" w:cs="Times New Roman"/>
          <w:sz w:val="24"/>
          <w:szCs w:val="24"/>
        </w:rPr>
        <w:t xml:space="preserve">her ünitenin kendi içerisinde özel belirlenmiş noktalardaki atık </w:t>
      </w:r>
      <w:proofErr w:type="gramStart"/>
      <w:r w:rsidR="00A85E92" w:rsidRPr="00A85E92">
        <w:rPr>
          <w:rFonts w:ascii="Times New Roman" w:hAnsi="Times New Roman" w:cs="Times New Roman"/>
          <w:sz w:val="24"/>
          <w:szCs w:val="24"/>
        </w:rPr>
        <w:t>konteynırlarından</w:t>
      </w:r>
      <w:proofErr w:type="gramEnd"/>
      <w:r w:rsidR="00A85E92" w:rsidRPr="00A85E92">
        <w:rPr>
          <w:rFonts w:ascii="Times New Roman" w:hAnsi="Times New Roman" w:cs="Times New Roman"/>
          <w:sz w:val="24"/>
          <w:szCs w:val="24"/>
        </w:rPr>
        <w:t xml:space="preserve"> toplanmaktadır. </w:t>
      </w:r>
    </w:p>
    <w:p w:rsidR="00D1444B" w:rsidRDefault="00A85E92" w:rsidP="00D1444B">
      <w:pPr>
        <w:pStyle w:val="ListeParagraf"/>
        <w:numPr>
          <w:ilvl w:val="0"/>
          <w:numId w:val="30"/>
        </w:numPr>
        <w:spacing w:line="276" w:lineRule="auto"/>
        <w:jc w:val="both"/>
        <w:rPr>
          <w:rFonts w:ascii="Times New Roman" w:hAnsi="Times New Roman" w:cs="Times New Roman"/>
          <w:sz w:val="24"/>
          <w:szCs w:val="24"/>
        </w:rPr>
      </w:pPr>
      <w:r w:rsidRPr="00A85E92">
        <w:rPr>
          <w:rFonts w:ascii="Times New Roman" w:hAnsi="Times New Roman" w:cs="Times New Roman"/>
          <w:sz w:val="24"/>
          <w:szCs w:val="24"/>
        </w:rPr>
        <w:t>To</w:t>
      </w:r>
      <w:r w:rsidR="00D1444B">
        <w:rPr>
          <w:rFonts w:ascii="Times New Roman" w:hAnsi="Times New Roman" w:cs="Times New Roman"/>
          <w:sz w:val="24"/>
          <w:szCs w:val="24"/>
        </w:rPr>
        <w:t xml:space="preserve">planan </w:t>
      </w:r>
      <w:proofErr w:type="gramStart"/>
      <w:r w:rsidR="00D1444B">
        <w:rPr>
          <w:rFonts w:ascii="Times New Roman" w:hAnsi="Times New Roman" w:cs="Times New Roman"/>
          <w:sz w:val="24"/>
          <w:szCs w:val="24"/>
        </w:rPr>
        <w:t>konteynırlar</w:t>
      </w:r>
      <w:proofErr w:type="gramEnd"/>
      <w:r w:rsidR="00D1444B">
        <w:rPr>
          <w:rFonts w:ascii="Times New Roman" w:hAnsi="Times New Roman" w:cs="Times New Roman"/>
          <w:sz w:val="24"/>
          <w:szCs w:val="24"/>
        </w:rPr>
        <w:t xml:space="preserve"> her gün</w:t>
      </w:r>
      <w:r w:rsidRPr="00A85E92">
        <w:rPr>
          <w:rFonts w:ascii="Times New Roman" w:hAnsi="Times New Roman" w:cs="Times New Roman"/>
          <w:sz w:val="24"/>
          <w:szCs w:val="24"/>
        </w:rPr>
        <w:t xml:space="preserve">, </w:t>
      </w:r>
      <w:r w:rsidRPr="00FC73BE">
        <w:rPr>
          <w:rFonts w:ascii="Times New Roman" w:hAnsi="Times New Roman" w:cs="Times New Roman"/>
          <w:sz w:val="24"/>
          <w:szCs w:val="24"/>
        </w:rPr>
        <w:t xml:space="preserve">Öğle: 11:30 Akşam: 16:30 </w:t>
      </w:r>
      <w:r w:rsidRPr="00A85E92">
        <w:rPr>
          <w:rFonts w:ascii="Times New Roman" w:hAnsi="Times New Roman" w:cs="Times New Roman"/>
          <w:sz w:val="24"/>
          <w:szCs w:val="24"/>
        </w:rPr>
        <w:t>saatlerinde her ünitenin kendi görevlileri ve/veya atık toplama personeli tarafından alınarak geçici geri dönüşüm atık deposuna taşınmaları sağlanmaktadır</w:t>
      </w:r>
      <w:r w:rsidR="00D1444B">
        <w:rPr>
          <w:rFonts w:ascii="Times New Roman" w:hAnsi="Times New Roman" w:cs="Times New Roman"/>
          <w:sz w:val="24"/>
          <w:szCs w:val="24"/>
        </w:rPr>
        <w:t>.</w:t>
      </w:r>
      <w:r w:rsidR="004C420E" w:rsidRPr="00A85E92">
        <w:rPr>
          <w:rFonts w:ascii="Times New Roman" w:hAnsi="Times New Roman" w:cs="Times New Roman"/>
          <w:sz w:val="24"/>
          <w:szCs w:val="24"/>
        </w:rPr>
        <w:t xml:space="preserve"> </w:t>
      </w:r>
    </w:p>
    <w:p w:rsidR="00B41CD5" w:rsidRPr="00D1444B" w:rsidRDefault="00D1444B" w:rsidP="00D1444B">
      <w:pPr>
        <w:pStyle w:val="ListeParagraf"/>
        <w:numPr>
          <w:ilvl w:val="0"/>
          <w:numId w:val="30"/>
        </w:num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 xml:space="preserve">Tıbbi atık </w:t>
      </w:r>
      <w:proofErr w:type="gramStart"/>
      <w:r>
        <w:rPr>
          <w:rFonts w:ascii="Times New Roman" w:eastAsia="Times New Roman" w:hAnsi="Times New Roman" w:cs="Times New Roman"/>
          <w:color w:val="000000"/>
          <w:sz w:val="24"/>
          <w:szCs w:val="24"/>
          <w:lang w:eastAsia="tr-TR"/>
        </w:rPr>
        <w:t>konteynırına</w:t>
      </w:r>
      <w:proofErr w:type="gramEnd"/>
      <w:r>
        <w:rPr>
          <w:rFonts w:ascii="Times New Roman" w:eastAsia="Times New Roman" w:hAnsi="Times New Roman" w:cs="Times New Roman"/>
          <w:color w:val="000000"/>
          <w:sz w:val="24"/>
          <w:szCs w:val="24"/>
          <w:lang w:eastAsia="tr-TR"/>
        </w:rPr>
        <w:t xml:space="preserve"> alınan atıkların taşınma </w:t>
      </w:r>
      <w:proofErr w:type="spellStart"/>
      <w:r>
        <w:rPr>
          <w:rFonts w:ascii="Times New Roman" w:eastAsia="Times New Roman" w:hAnsi="Times New Roman" w:cs="Times New Roman"/>
          <w:color w:val="000000"/>
          <w:sz w:val="24"/>
          <w:szCs w:val="24"/>
          <w:lang w:eastAsia="tr-TR"/>
        </w:rPr>
        <w:t>güzargahı</w:t>
      </w:r>
      <w:proofErr w:type="spellEnd"/>
      <w:r>
        <w:rPr>
          <w:rFonts w:ascii="Times New Roman" w:eastAsia="Times New Roman" w:hAnsi="Times New Roman" w:cs="Times New Roman"/>
          <w:color w:val="000000"/>
          <w:sz w:val="24"/>
          <w:szCs w:val="24"/>
          <w:lang w:eastAsia="tr-TR"/>
        </w:rPr>
        <w:t>: Ö</w:t>
      </w:r>
      <w:r w:rsidRPr="00D1444B">
        <w:rPr>
          <w:rFonts w:ascii="Times New Roman" w:eastAsia="Times New Roman" w:hAnsi="Times New Roman" w:cs="Times New Roman"/>
          <w:color w:val="000000"/>
          <w:sz w:val="24"/>
          <w:szCs w:val="24"/>
          <w:lang w:eastAsia="tr-TR"/>
        </w:rPr>
        <w:t xml:space="preserve">nce 1. kattan </w:t>
      </w:r>
      <w:r>
        <w:rPr>
          <w:rFonts w:ascii="Times New Roman" w:eastAsia="Times New Roman" w:hAnsi="Times New Roman" w:cs="Times New Roman"/>
          <w:color w:val="000000"/>
          <w:sz w:val="24"/>
          <w:szCs w:val="24"/>
          <w:lang w:eastAsia="tr-TR"/>
        </w:rPr>
        <w:t>başlanarak, batı merdivenleri</w:t>
      </w:r>
      <w:r w:rsidRPr="00D1444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kullanılarak zemin kata inilir</w:t>
      </w:r>
      <w:r w:rsidRPr="00D1444B">
        <w:rPr>
          <w:rFonts w:ascii="Times New Roman" w:eastAsia="Times New Roman" w:hAnsi="Times New Roman" w:cs="Times New Roman"/>
          <w:color w:val="000000"/>
          <w:sz w:val="24"/>
          <w:szCs w:val="24"/>
          <w:lang w:eastAsia="tr-TR"/>
        </w:rPr>
        <w:t xml:space="preserve">, </w:t>
      </w:r>
      <w:proofErr w:type="spellStart"/>
      <w:r w:rsidRPr="00D1444B">
        <w:rPr>
          <w:rFonts w:ascii="Times New Roman" w:eastAsia="Times New Roman" w:hAnsi="Times New Roman" w:cs="Times New Roman"/>
          <w:color w:val="000000"/>
          <w:sz w:val="24"/>
          <w:szCs w:val="24"/>
          <w:lang w:eastAsia="tr-TR"/>
        </w:rPr>
        <w:t>burdan</w:t>
      </w:r>
      <w:proofErr w:type="spellEnd"/>
      <w:r w:rsidRPr="00D1444B">
        <w:rPr>
          <w:rFonts w:ascii="Times New Roman" w:eastAsia="Times New Roman" w:hAnsi="Times New Roman" w:cs="Times New Roman"/>
          <w:color w:val="000000"/>
          <w:sz w:val="24"/>
          <w:szCs w:val="24"/>
          <w:lang w:eastAsia="tr-TR"/>
        </w:rPr>
        <w:t xml:space="preserve"> alınan poşetlerle, binanın batı kapısı kullanılarak geçici tıbbi atık depos</w:t>
      </w:r>
      <w:r>
        <w:rPr>
          <w:rFonts w:ascii="Times New Roman" w:eastAsia="Times New Roman" w:hAnsi="Times New Roman" w:cs="Times New Roman"/>
          <w:color w:val="000000"/>
          <w:sz w:val="24"/>
          <w:szCs w:val="24"/>
          <w:lang w:eastAsia="tr-TR"/>
        </w:rPr>
        <w:t>una ulaştırılması sağlanır.</w:t>
      </w:r>
      <w:r w:rsidRPr="00D1444B">
        <w:rPr>
          <w:rFonts w:ascii="Times New Roman" w:eastAsia="Times New Roman" w:hAnsi="Times New Roman" w:cs="Times New Roman"/>
          <w:color w:val="000000"/>
          <w:sz w:val="24"/>
          <w:szCs w:val="24"/>
          <w:lang w:eastAsia="tr-TR"/>
        </w:rPr>
        <w:tab/>
      </w:r>
      <w:r w:rsidRPr="00D1444B">
        <w:rPr>
          <w:rFonts w:ascii="Times New Roman" w:eastAsia="Times New Roman" w:hAnsi="Times New Roman" w:cs="Times New Roman"/>
          <w:color w:val="000000"/>
          <w:sz w:val="24"/>
          <w:szCs w:val="24"/>
          <w:lang w:eastAsia="tr-TR"/>
        </w:rPr>
        <w:tab/>
      </w:r>
      <w:r w:rsidRPr="00D1444B">
        <w:rPr>
          <w:rFonts w:ascii="Times New Roman" w:eastAsia="Times New Roman" w:hAnsi="Times New Roman" w:cs="Times New Roman"/>
          <w:color w:val="000000"/>
          <w:sz w:val="24"/>
          <w:szCs w:val="24"/>
          <w:lang w:eastAsia="tr-TR"/>
        </w:rPr>
        <w:tab/>
      </w:r>
      <w:r w:rsidRPr="00D1444B">
        <w:rPr>
          <w:rFonts w:ascii="Times New Roman" w:eastAsia="Times New Roman" w:hAnsi="Times New Roman" w:cs="Times New Roman"/>
          <w:color w:val="000000"/>
          <w:sz w:val="24"/>
          <w:szCs w:val="24"/>
          <w:lang w:eastAsia="tr-TR"/>
        </w:rPr>
        <w:tab/>
      </w:r>
      <w:r w:rsidRPr="00D1444B">
        <w:rPr>
          <w:rFonts w:ascii="Times New Roman" w:eastAsia="Times New Roman" w:hAnsi="Times New Roman" w:cs="Times New Roman"/>
          <w:color w:val="000000"/>
          <w:sz w:val="24"/>
          <w:szCs w:val="24"/>
          <w:lang w:eastAsia="tr-TR"/>
        </w:rPr>
        <w:tab/>
      </w:r>
      <w:r w:rsidRPr="00D1444B">
        <w:rPr>
          <w:rFonts w:ascii="Times New Roman" w:eastAsia="Times New Roman" w:hAnsi="Times New Roman" w:cs="Times New Roman"/>
          <w:color w:val="000000"/>
          <w:sz w:val="24"/>
          <w:szCs w:val="24"/>
          <w:lang w:eastAsia="tr-TR"/>
        </w:rPr>
        <w:tab/>
      </w:r>
    </w:p>
    <w:p w:rsidR="00B41CD5" w:rsidRPr="00FA5A32" w:rsidRDefault="004C420E" w:rsidP="00AE782F">
      <w:pPr>
        <w:spacing w:line="276" w:lineRule="auto"/>
        <w:ind w:left="340" w:firstLine="567"/>
        <w:jc w:val="both"/>
        <w:rPr>
          <w:rFonts w:ascii="Times New Roman" w:hAnsi="Times New Roman" w:cs="Times New Roman"/>
          <w:b/>
          <w:sz w:val="24"/>
          <w:szCs w:val="24"/>
        </w:rPr>
      </w:pPr>
      <w:r w:rsidRPr="00FA5A32">
        <w:rPr>
          <w:rFonts w:ascii="Times New Roman" w:hAnsi="Times New Roman" w:cs="Times New Roman"/>
          <w:b/>
          <w:sz w:val="24"/>
          <w:szCs w:val="24"/>
        </w:rPr>
        <w:t>ATIKLARIN GEÇİCİ DEPOLANMASI:</w:t>
      </w:r>
    </w:p>
    <w:p w:rsidR="00B41CD5" w:rsidRPr="00FA5A32" w:rsidRDefault="00B41CD5" w:rsidP="001E4E38">
      <w:pPr>
        <w:pStyle w:val="ListeParagraf"/>
        <w:numPr>
          <w:ilvl w:val="0"/>
          <w:numId w:val="23"/>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Atıkların bertaraf alanına taşınıncaya kadar güvenli bir şekilde biriktirilip, bekletilebilecekleri geçici atık deposu; Çevre ve Orman Bakanlığı Tıbbi Atıklar Yönetmeliği’ne uygun olarak düzenlenmelidir.</w:t>
      </w:r>
    </w:p>
    <w:p w:rsidR="00B41CD5" w:rsidRPr="00275F6F" w:rsidRDefault="00B41CD5" w:rsidP="00BB4E67">
      <w:pPr>
        <w:pStyle w:val="ListeParagraf"/>
        <w:numPr>
          <w:ilvl w:val="0"/>
          <w:numId w:val="23"/>
        </w:numPr>
        <w:spacing w:line="276" w:lineRule="auto"/>
        <w:jc w:val="both"/>
        <w:rPr>
          <w:rFonts w:ascii="Times New Roman" w:hAnsi="Times New Roman" w:cs="Times New Roman"/>
          <w:sz w:val="24"/>
          <w:szCs w:val="24"/>
        </w:rPr>
      </w:pPr>
      <w:r w:rsidRPr="00275F6F">
        <w:rPr>
          <w:rFonts w:ascii="Times New Roman" w:hAnsi="Times New Roman" w:cs="Times New Roman"/>
          <w:sz w:val="24"/>
          <w:szCs w:val="24"/>
        </w:rPr>
        <w:t>Depo alanına depo görevlile</w:t>
      </w:r>
      <w:r w:rsidR="00275F6F" w:rsidRPr="00275F6F">
        <w:rPr>
          <w:rFonts w:ascii="Times New Roman" w:hAnsi="Times New Roman" w:cs="Times New Roman"/>
          <w:sz w:val="24"/>
          <w:szCs w:val="24"/>
        </w:rPr>
        <w:t>rinden başka kimse girmemelidir.</w:t>
      </w:r>
    </w:p>
    <w:p w:rsidR="003D684E" w:rsidRDefault="00B41CD5" w:rsidP="00BB0C8C">
      <w:pPr>
        <w:pStyle w:val="ListeParagraf"/>
        <w:numPr>
          <w:ilvl w:val="0"/>
          <w:numId w:val="23"/>
        </w:numPr>
        <w:spacing w:line="276" w:lineRule="auto"/>
        <w:jc w:val="both"/>
        <w:rPr>
          <w:rFonts w:ascii="Times New Roman" w:hAnsi="Times New Roman" w:cs="Times New Roman"/>
          <w:sz w:val="24"/>
          <w:szCs w:val="24"/>
        </w:rPr>
        <w:sectPr w:rsidR="003D684E">
          <w:headerReference w:type="default" r:id="rId11"/>
          <w:pgSz w:w="11906" w:h="16838"/>
          <w:pgMar w:top="1417" w:right="1417" w:bottom="1417" w:left="1417" w:header="708" w:footer="708" w:gutter="0"/>
          <w:cols w:space="708"/>
          <w:docGrid w:linePitch="360"/>
        </w:sectPr>
      </w:pPr>
      <w:r w:rsidRPr="00FA5A32">
        <w:rPr>
          <w:rFonts w:ascii="Times New Roman" w:hAnsi="Times New Roman" w:cs="Times New Roman"/>
          <w:sz w:val="24"/>
          <w:szCs w:val="24"/>
        </w:rPr>
        <w:t>Depo kapı</w:t>
      </w:r>
      <w:r w:rsidR="003D684E">
        <w:rPr>
          <w:rFonts w:ascii="Times New Roman" w:hAnsi="Times New Roman" w:cs="Times New Roman"/>
          <w:sz w:val="24"/>
          <w:szCs w:val="24"/>
        </w:rPr>
        <w:t>sı sürekli kilitli tutulmalıdır.</w:t>
      </w:r>
    </w:p>
    <w:p w:rsidR="00BB0C8C" w:rsidRPr="003D684E" w:rsidRDefault="00B41CD5" w:rsidP="003D684E">
      <w:pPr>
        <w:pStyle w:val="ListeParagraf"/>
        <w:numPr>
          <w:ilvl w:val="0"/>
          <w:numId w:val="23"/>
        </w:numPr>
        <w:spacing w:line="276" w:lineRule="auto"/>
        <w:jc w:val="both"/>
        <w:rPr>
          <w:rFonts w:ascii="Times New Roman" w:hAnsi="Times New Roman" w:cs="Times New Roman"/>
          <w:sz w:val="24"/>
          <w:szCs w:val="24"/>
        </w:rPr>
      </w:pPr>
      <w:r w:rsidRPr="003D684E">
        <w:rPr>
          <w:rFonts w:ascii="Times New Roman" w:hAnsi="Times New Roman" w:cs="Times New Roman"/>
          <w:sz w:val="24"/>
          <w:szCs w:val="24"/>
        </w:rPr>
        <w:lastRenderedPageBreak/>
        <w:t xml:space="preserve">Depo günde bir kere ve gerektikçe </w:t>
      </w:r>
      <w:proofErr w:type="gramStart"/>
      <w:r w:rsidRPr="003D684E">
        <w:rPr>
          <w:rFonts w:ascii="Times New Roman" w:hAnsi="Times New Roman" w:cs="Times New Roman"/>
          <w:sz w:val="24"/>
          <w:szCs w:val="24"/>
        </w:rPr>
        <w:t>dezenfekte</w:t>
      </w:r>
      <w:proofErr w:type="gramEnd"/>
      <w:r w:rsidRPr="003D684E">
        <w:rPr>
          <w:rFonts w:ascii="Times New Roman" w:hAnsi="Times New Roman" w:cs="Times New Roman"/>
          <w:sz w:val="24"/>
          <w:szCs w:val="24"/>
        </w:rPr>
        <w:t xml:space="preserve"> edilmelidir.</w:t>
      </w:r>
      <w:r w:rsidR="00BB0C8C" w:rsidRPr="003D684E">
        <w:rPr>
          <w:rFonts w:ascii="Times New Roman" w:hAnsi="Times New Roman" w:cs="Times New Roman"/>
          <w:sz w:val="24"/>
          <w:szCs w:val="24"/>
        </w:rPr>
        <w:t xml:space="preserve">    </w:t>
      </w:r>
    </w:p>
    <w:p w:rsidR="00BB0C8C"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Atıkların geçici depo alanları; tıbbi atık ve evsel atık olmak üzere iki bölümden oluşur.</w:t>
      </w:r>
    </w:p>
    <w:p w:rsidR="00C0137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 xml:space="preserve"> Depo ve kapıları, içeriye herhangi bir hayvan, haşarat girmeyecek şekilde inşa edilmelidir. </w:t>
      </w:r>
    </w:p>
    <w:p w:rsidR="00C0137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Geçici atık deposunun hacmi en az iki günlük atığı a</w:t>
      </w:r>
      <w:r w:rsidR="00C0137E">
        <w:rPr>
          <w:rFonts w:ascii="Times New Roman" w:hAnsi="Times New Roman" w:cs="Times New Roman"/>
          <w:sz w:val="24"/>
          <w:szCs w:val="24"/>
        </w:rPr>
        <w:t>labilecek boyutlarda olmalıdır.</w:t>
      </w:r>
    </w:p>
    <w:p w:rsidR="00C0137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 xml:space="preserve">Deponun tabanı ve duvarları sağlam, geçirimsiz, mikroorganizma ve kir tutmayan, temizlenmesi ve dezenfeksiyonu kolay bir malzeme ile kaplanmalıdır. </w:t>
      </w:r>
    </w:p>
    <w:p w:rsidR="00C0137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 xml:space="preserve">Depolarda yeterli aydınlatma ve pasif havalandırma sistemi bulunmalı ayrıca, sıcak bölgelerde depo özel olarak soğutulmalıdır. </w:t>
      </w:r>
    </w:p>
    <w:p w:rsidR="00C0137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 xml:space="preserve">Depo kapıları dışarıya doğru açılmalı veya sürgülü olmalıdır. Kapılar daima temiz ve boyanmış durumda olmalıdır. Tıbbi atıkların konulduğu bölmenin kapısı turuncu renge boyanmalı, üzerinde görülebilecek şekilde ve siyah renkli “Uluslararası </w:t>
      </w:r>
      <w:proofErr w:type="spellStart"/>
      <w:r w:rsidRPr="00BB0C8C">
        <w:rPr>
          <w:rFonts w:ascii="Times New Roman" w:hAnsi="Times New Roman" w:cs="Times New Roman"/>
          <w:sz w:val="24"/>
          <w:szCs w:val="24"/>
        </w:rPr>
        <w:t>Biyotehlike</w:t>
      </w:r>
      <w:proofErr w:type="spellEnd"/>
      <w:r w:rsidRPr="00BB0C8C">
        <w:rPr>
          <w:rFonts w:ascii="Times New Roman" w:hAnsi="Times New Roman" w:cs="Times New Roman"/>
          <w:sz w:val="24"/>
          <w:szCs w:val="24"/>
        </w:rPr>
        <w:t xml:space="preserve">” amblemi ile siyah harfler ile yazılmış “Dikkat! Tıbbi Atık” ibaresi bulunmalıdır. </w:t>
      </w:r>
    </w:p>
    <w:p w:rsidR="00C0137E" w:rsidRPr="00FC73BE" w:rsidRDefault="00BB0C8C" w:rsidP="00BB0C8C">
      <w:pPr>
        <w:pStyle w:val="ListeParagraf"/>
        <w:numPr>
          <w:ilvl w:val="0"/>
          <w:numId w:val="23"/>
        </w:numPr>
        <w:spacing w:line="276" w:lineRule="auto"/>
        <w:jc w:val="both"/>
        <w:rPr>
          <w:rFonts w:ascii="Times New Roman" w:hAnsi="Times New Roman" w:cs="Times New Roman"/>
          <w:sz w:val="24"/>
          <w:szCs w:val="24"/>
        </w:rPr>
      </w:pPr>
      <w:r w:rsidRPr="00BB0C8C">
        <w:rPr>
          <w:rFonts w:ascii="Times New Roman" w:hAnsi="Times New Roman" w:cs="Times New Roman"/>
          <w:sz w:val="24"/>
          <w:szCs w:val="24"/>
        </w:rPr>
        <w:t xml:space="preserve">Atıklar bertaraf sahasına taşınmadan önce, 48 saatten fazla olmamak üzere bu depolarda bekletilir. Bekleme süresi, geçici atık deposu içindeki </w:t>
      </w:r>
      <w:r w:rsidRPr="00FC73BE">
        <w:rPr>
          <w:rFonts w:ascii="Times New Roman" w:hAnsi="Times New Roman" w:cs="Times New Roman"/>
          <w:sz w:val="24"/>
          <w:szCs w:val="24"/>
        </w:rPr>
        <w:t xml:space="preserve">sıcaklığın 4°C'nin altında olması koşulu ile bir haftaya kadar uzatılabilir. </w:t>
      </w:r>
    </w:p>
    <w:p w:rsidR="00BB0C8C" w:rsidRPr="00BB0C8C" w:rsidRDefault="00BB0C8C" w:rsidP="00BB0C8C">
      <w:pPr>
        <w:pStyle w:val="ListeParagraf"/>
        <w:numPr>
          <w:ilvl w:val="0"/>
          <w:numId w:val="23"/>
        </w:numPr>
        <w:spacing w:line="276" w:lineRule="auto"/>
        <w:jc w:val="both"/>
        <w:rPr>
          <w:rFonts w:ascii="Times New Roman" w:hAnsi="Times New Roman" w:cs="Times New Roman"/>
          <w:sz w:val="24"/>
          <w:szCs w:val="24"/>
        </w:rPr>
      </w:pPr>
      <w:r w:rsidRPr="00FC73BE">
        <w:rPr>
          <w:rFonts w:ascii="Times New Roman" w:hAnsi="Times New Roman" w:cs="Times New Roman"/>
          <w:sz w:val="24"/>
          <w:szCs w:val="24"/>
        </w:rPr>
        <w:t xml:space="preserve">Temizlik malzemelerinin temizliği ve depolanması için ayrı bir bölme bulunmalıdır. </w:t>
      </w:r>
      <w:r w:rsidRPr="00BB0C8C">
        <w:rPr>
          <w:rFonts w:ascii="Times New Roman" w:hAnsi="Times New Roman" w:cs="Times New Roman"/>
          <w:sz w:val="24"/>
          <w:szCs w:val="24"/>
        </w:rPr>
        <w:t xml:space="preserve">Personel giysi ve </w:t>
      </w:r>
      <w:proofErr w:type="gramStart"/>
      <w:r w:rsidRPr="00BB0C8C">
        <w:rPr>
          <w:rFonts w:ascii="Times New Roman" w:hAnsi="Times New Roman" w:cs="Times New Roman"/>
          <w:sz w:val="24"/>
          <w:szCs w:val="24"/>
        </w:rPr>
        <w:t>ekipmanlar</w:t>
      </w:r>
      <w:proofErr w:type="gramEnd"/>
      <w:r w:rsidRPr="00BB0C8C">
        <w:rPr>
          <w:rFonts w:ascii="Times New Roman" w:hAnsi="Times New Roman" w:cs="Times New Roman"/>
          <w:sz w:val="24"/>
          <w:szCs w:val="24"/>
        </w:rPr>
        <w:t xml:space="preserve"> ayrı yerde temizlenir ve muhafaza edilir. </w:t>
      </w:r>
    </w:p>
    <w:p w:rsidR="00B41CD5" w:rsidRPr="00FA5A32" w:rsidRDefault="004C420E" w:rsidP="00AE782F">
      <w:pPr>
        <w:spacing w:line="276" w:lineRule="auto"/>
        <w:ind w:left="340" w:firstLine="567"/>
        <w:jc w:val="both"/>
        <w:rPr>
          <w:rFonts w:ascii="Times New Roman" w:hAnsi="Times New Roman" w:cs="Times New Roman"/>
          <w:sz w:val="24"/>
          <w:szCs w:val="24"/>
        </w:rPr>
      </w:pPr>
      <w:r w:rsidRPr="00FA5A32">
        <w:rPr>
          <w:rFonts w:ascii="Times New Roman" w:hAnsi="Times New Roman" w:cs="Times New Roman"/>
          <w:b/>
          <w:sz w:val="24"/>
          <w:szCs w:val="24"/>
        </w:rPr>
        <w:t xml:space="preserve">ATIK TOPLAMA VE </w:t>
      </w:r>
      <w:r w:rsidR="008E61EA">
        <w:rPr>
          <w:rFonts w:ascii="Times New Roman" w:hAnsi="Times New Roman" w:cs="Times New Roman"/>
          <w:b/>
          <w:sz w:val="24"/>
          <w:szCs w:val="24"/>
        </w:rPr>
        <w:t>TAŞI</w:t>
      </w:r>
      <w:r w:rsidRPr="00FA5A32">
        <w:rPr>
          <w:rFonts w:ascii="Times New Roman" w:hAnsi="Times New Roman" w:cs="Times New Roman"/>
          <w:b/>
          <w:sz w:val="24"/>
          <w:szCs w:val="24"/>
        </w:rPr>
        <w:t>MA İŞLEMİ TEMEL İLKELERİ</w:t>
      </w:r>
      <w:r w:rsidRPr="00FA5A32">
        <w:rPr>
          <w:rFonts w:ascii="Times New Roman" w:hAnsi="Times New Roman" w:cs="Times New Roman"/>
          <w:sz w:val="24"/>
          <w:szCs w:val="24"/>
        </w:rPr>
        <w:t>:</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Atık toplamada görevli personel göreve başlamadan önce eğitilmelidir. Yıl içinde en az 3 kez, belirlenen aralıklarla tıbbi atıkların toplanması, taşınması, geçici depolanması, yarattığı sağlık riskleri, neden olabileceği yaralanma ve hastalıklar, bir kaza ya da yaralanma anında alınacak tedbirler konusunda eğitimi tekrarlanmalıdır.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Tıbbi atık toplayan elemanlar turuncu renkli özel elbiselerini giymelidir. Koruyucu başlık, maske, gözlük, çizme, özel eldiven kullanması sağlanmalıdır.</w:t>
      </w:r>
    </w:p>
    <w:p w:rsidR="009C575F" w:rsidRPr="009C575F" w:rsidRDefault="00B41CD5" w:rsidP="009C575F">
      <w:pPr>
        <w:pStyle w:val="ListeParagraf"/>
        <w:numPr>
          <w:ilvl w:val="0"/>
          <w:numId w:val="26"/>
        </w:numPr>
        <w:spacing w:line="276" w:lineRule="auto"/>
        <w:ind w:left="927"/>
        <w:rPr>
          <w:rFonts w:ascii="Times New Roman" w:hAnsi="Times New Roman" w:cs="Times New Roman"/>
          <w:color w:val="FF0000"/>
          <w:sz w:val="24"/>
          <w:szCs w:val="24"/>
        </w:rPr>
      </w:pPr>
      <w:r w:rsidRPr="00FA5A32">
        <w:rPr>
          <w:rFonts w:ascii="Times New Roman" w:hAnsi="Times New Roman" w:cs="Times New Roman"/>
          <w:sz w:val="24"/>
          <w:szCs w:val="24"/>
        </w:rPr>
        <w:t xml:space="preserve">Tıbbi atık toplayan personeller hepatit B ve </w:t>
      </w:r>
      <w:proofErr w:type="spellStart"/>
      <w:r w:rsidRPr="00FA5A32">
        <w:rPr>
          <w:rFonts w:ascii="Times New Roman" w:hAnsi="Times New Roman" w:cs="Times New Roman"/>
          <w:sz w:val="24"/>
          <w:szCs w:val="24"/>
        </w:rPr>
        <w:t>tetanoz</w:t>
      </w:r>
      <w:proofErr w:type="spellEnd"/>
      <w:r w:rsidRPr="00FA5A32">
        <w:rPr>
          <w:rFonts w:ascii="Times New Roman" w:hAnsi="Times New Roman" w:cs="Times New Roman"/>
          <w:sz w:val="24"/>
          <w:szCs w:val="24"/>
        </w:rPr>
        <w:t xml:space="preserve"> aşısı ile aşılanmalıdır. </w:t>
      </w:r>
    </w:p>
    <w:p w:rsidR="00B41CD5" w:rsidRPr="007B7520" w:rsidRDefault="00B41CD5" w:rsidP="007B7520">
      <w:pPr>
        <w:pStyle w:val="ListeParagraf"/>
        <w:numPr>
          <w:ilvl w:val="0"/>
          <w:numId w:val="35"/>
        </w:numPr>
        <w:rPr>
          <w:rFonts w:ascii="Times New Roman" w:hAnsi="Times New Roman" w:cs="Times New Roman"/>
          <w:sz w:val="24"/>
          <w:szCs w:val="24"/>
        </w:rPr>
      </w:pPr>
      <w:r w:rsidRPr="007B7520">
        <w:rPr>
          <w:rFonts w:ascii="Times New Roman" w:hAnsi="Times New Roman" w:cs="Times New Roman"/>
          <w:sz w:val="24"/>
          <w:szCs w:val="24"/>
        </w:rPr>
        <w:t xml:space="preserve">Kesici-delici aletlerle yaralanmaları durumunda </w:t>
      </w:r>
      <w:r w:rsidR="00165780" w:rsidRPr="007B7520">
        <w:rPr>
          <w:rFonts w:ascii="Times New Roman" w:hAnsi="Times New Roman" w:cs="Times New Roman"/>
          <w:sz w:val="24"/>
          <w:szCs w:val="24"/>
        </w:rPr>
        <w:t xml:space="preserve">“Kesici/Delici Alet Yaralanmaları Bildirim Formu” </w:t>
      </w:r>
      <w:r w:rsidRPr="007B7520">
        <w:rPr>
          <w:rFonts w:ascii="Times New Roman" w:hAnsi="Times New Roman" w:cs="Times New Roman"/>
          <w:sz w:val="24"/>
          <w:szCs w:val="24"/>
        </w:rPr>
        <w:t xml:space="preserve">doldurarak Çalışan Güvenliği görevlisine </w:t>
      </w:r>
      <w:proofErr w:type="spellStart"/>
      <w:r w:rsidRPr="007B7520">
        <w:rPr>
          <w:rFonts w:ascii="Times New Roman" w:hAnsi="Times New Roman" w:cs="Times New Roman"/>
          <w:sz w:val="24"/>
          <w:szCs w:val="24"/>
        </w:rPr>
        <w:t>müracat</w:t>
      </w:r>
      <w:proofErr w:type="spellEnd"/>
      <w:r w:rsidRPr="007B7520">
        <w:rPr>
          <w:rFonts w:ascii="Times New Roman" w:hAnsi="Times New Roman" w:cs="Times New Roman"/>
          <w:sz w:val="24"/>
          <w:szCs w:val="24"/>
        </w:rPr>
        <w:t xml:space="preserve"> etmelidir.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Atıklar kesinlikle birbiriyle karıştırılmamalıdır.</w:t>
      </w:r>
    </w:p>
    <w:p w:rsidR="005477A2" w:rsidRDefault="00B41CD5" w:rsidP="005477A2">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Toplama </w:t>
      </w:r>
      <w:proofErr w:type="gramStart"/>
      <w:r w:rsidRPr="00FA5A32">
        <w:rPr>
          <w:rFonts w:ascii="Times New Roman" w:hAnsi="Times New Roman" w:cs="Times New Roman"/>
          <w:sz w:val="24"/>
          <w:szCs w:val="24"/>
        </w:rPr>
        <w:t>ekipman</w:t>
      </w:r>
      <w:proofErr w:type="gramEnd"/>
      <w:r w:rsidRPr="00FA5A32">
        <w:rPr>
          <w:rFonts w:ascii="Times New Roman" w:hAnsi="Times New Roman" w:cs="Times New Roman"/>
          <w:sz w:val="24"/>
          <w:szCs w:val="24"/>
        </w:rPr>
        <w:t xml:space="preserve"> ve gereçleri atığın niteliğine uygun ve atığın oluştuğu kaynağa en yakın noktada bulunmalıdır.</w:t>
      </w:r>
    </w:p>
    <w:p w:rsidR="003D684E" w:rsidRDefault="00B41CD5" w:rsidP="00BE6CEF">
      <w:pPr>
        <w:pStyle w:val="ListeParagraf"/>
        <w:numPr>
          <w:ilvl w:val="0"/>
          <w:numId w:val="24"/>
        </w:numPr>
        <w:spacing w:line="276" w:lineRule="auto"/>
        <w:jc w:val="both"/>
        <w:rPr>
          <w:rFonts w:ascii="Times New Roman" w:hAnsi="Times New Roman" w:cs="Times New Roman"/>
          <w:sz w:val="24"/>
          <w:szCs w:val="24"/>
        </w:rPr>
        <w:sectPr w:rsidR="003D684E">
          <w:headerReference w:type="default" r:id="rId12"/>
          <w:pgSz w:w="11906" w:h="16838"/>
          <w:pgMar w:top="1417" w:right="1417" w:bottom="1417" w:left="1417" w:header="708" w:footer="708" w:gutter="0"/>
          <w:cols w:space="708"/>
          <w:docGrid w:linePitch="360"/>
        </w:sectPr>
      </w:pPr>
      <w:r w:rsidRPr="00275F6F">
        <w:rPr>
          <w:rFonts w:ascii="Times New Roman" w:hAnsi="Times New Roman" w:cs="Times New Roman"/>
          <w:sz w:val="24"/>
          <w:szCs w:val="24"/>
        </w:rPr>
        <w:t xml:space="preserve">Atık torbaları ağzına kadar doldurulmamalı, torbadan torbaya boşaltılmamalı, dörtte üç (¾) oranında dolmuş atık torbası hemen yenisi ile değiştirilmeli, toplama </w:t>
      </w:r>
      <w:proofErr w:type="gramStart"/>
      <w:r w:rsidRPr="00275F6F">
        <w:rPr>
          <w:rFonts w:ascii="Times New Roman" w:hAnsi="Times New Roman" w:cs="Times New Roman"/>
          <w:sz w:val="24"/>
          <w:szCs w:val="24"/>
        </w:rPr>
        <w:t>ekipmanları</w:t>
      </w:r>
      <w:proofErr w:type="gramEnd"/>
      <w:r w:rsidRPr="00275F6F">
        <w:rPr>
          <w:rFonts w:ascii="Times New Roman" w:hAnsi="Times New Roman" w:cs="Times New Roman"/>
          <w:sz w:val="24"/>
          <w:szCs w:val="24"/>
        </w:rPr>
        <w:t xml:space="preserve"> atıkların kaynağına yakın yerlerde bulundurulmalıdır.</w:t>
      </w:r>
      <w:r w:rsidR="00AE782F" w:rsidRPr="00275F6F">
        <w:rPr>
          <w:rFonts w:ascii="Times New Roman" w:hAnsi="Times New Roman" w:cs="Times New Roman"/>
          <w:sz w:val="24"/>
          <w:szCs w:val="24"/>
        </w:rPr>
        <w:t xml:space="preserve"> </w:t>
      </w:r>
    </w:p>
    <w:p w:rsidR="00AE782F" w:rsidRPr="005477A2" w:rsidRDefault="005477A2" w:rsidP="005477A2">
      <w:pPr>
        <w:pStyle w:val="ListeParagraf"/>
        <w:numPr>
          <w:ilvl w:val="0"/>
          <w:numId w:val="24"/>
        </w:numPr>
        <w:spacing w:line="276" w:lineRule="auto"/>
        <w:jc w:val="both"/>
        <w:rPr>
          <w:rFonts w:ascii="Times New Roman" w:hAnsi="Times New Roman" w:cs="Times New Roman"/>
          <w:sz w:val="24"/>
          <w:szCs w:val="24"/>
        </w:rPr>
      </w:pPr>
      <w:r w:rsidRPr="005477A2">
        <w:rPr>
          <w:rFonts w:ascii="Times New Roman" w:hAnsi="Times New Roman" w:cs="Times New Roman"/>
          <w:sz w:val="24"/>
          <w:szCs w:val="24"/>
        </w:rPr>
        <w:lastRenderedPageBreak/>
        <w:t>Tıbbi atıkların hangi birimden toplandığına dair tanımlayıcı bilgi barkodu, tıbbi atık poşeti üzerinde bulunmalıdır.</w:t>
      </w:r>
    </w:p>
    <w:p w:rsidR="00B41CD5" w:rsidRPr="00FA5A32" w:rsidRDefault="00AE782F"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Kesici-delici atıkların toplanmasında plastikten yapılmış, delinmez, sızdırmaz, ağızları kilit kapaklı özel kutular veya konteynerler kullanılır. Delinmeye, yırtılmaya, kırılmaya ve patlamaya dayanıklı; su geçirmez, açılması ve karıştırılması mümkün olmayan;’ </w:t>
      </w:r>
      <w:r w:rsidRPr="00FA5A32">
        <w:rPr>
          <w:rFonts w:ascii="Times New Roman" w:hAnsi="Times New Roman" w:cs="Times New Roman"/>
          <w:b/>
          <w:sz w:val="24"/>
          <w:szCs w:val="24"/>
        </w:rPr>
        <w:t xml:space="preserve">“Uluslararası </w:t>
      </w:r>
      <w:proofErr w:type="spellStart"/>
      <w:r w:rsidRPr="00FA5A32">
        <w:rPr>
          <w:rFonts w:ascii="Times New Roman" w:hAnsi="Times New Roman" w:cs="Times New Roman"/>
          <w:b/>
          <w:sz w:val="24"/>
          <w:szCs w:val="24"/>
        </w:rPr>
        <w:t>Biyotehlike</w:t>
      </w:r>
      <w:proofErr w:type="spellEnd"/>
      <w:r w:rsidRPr="00FA5A32">
        <w:rPr>
          <w:rFonts w:ascii="Times New Roman" w:hAnsi="Times New Roman" w:cs="Times New Roman"/>
          <w:b/>
          <w:sz w:val="24"/>
          <w:szCs w:val="24"/>
        </w:rPr>
        <w:t>’’</w:t>
      </w:r>
      <w:r w:rsidRPr="00FA5A32">
        <w:rPr>
          <w:rFonts w:ascii="Times New Roman" w:hAnsi="Times New Roman" w:cs="Times New Roman"/>
          <w:sz w:val="24"/>
          <w:szCs w:val="24"/>
        </w:rPr>
        <w:t xml:space="preserve"> amblemi ve </w:t>
      </w:r>
      <w:r w:rsidRPr="00FA5A32">
        <w:rPr>
          <w:rFonts w:ascii="Times New Roman" w:hAnsi="Times New Roman" w:cs="Times New Roman"/>
          <w:b/>
          <w:sz w:val="24"/>
          <w:szCs w:val="24"/>
        </w:rPr>
        <w:t>‘’Dikkat! Kesici ve Delici Atık Kutusu’’</w:t>
      </w:r>
      <w:r w:rsidRPr="00FA5A32">
        <w:rPr>
          <w:rFonts w:ascii="Times New Roman" w:hAnsi="Times New Roman" w:cs="Times New Roman"/>
          <w:sz w:val="24"/>
          <w:szCs w:val="24"/>
        </w:rPr>
        <w:t xml:space="preserve"> ibaresi bulunmalıdır.</w:t>
      </w:r>
    </w:p>
    <w:p w:rsidR="00B41CD5" w:rsidRPr="00FA5A32" w:rsidRDefault="00AE782F"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Bu </w:t>
      </w:r>
      <w:r w:rsidR="00B41CD5" w:rsidRPr="00FA5A32">
        <w:rPr>
          <w:rFonts w:ascii="Times New Roman" w:hAnsi="Times New Roman" w:cs="Times New Roman"/>
          <w:sz w:val="24"/>
          <w:szCs w:val="24"/>
        </w:rPr>
        <w:t xml:space="preserve">kaplar asla </w:t>
      </w:r>
      <w:r w:rsidRPr="00FA5A32">
        <w:rPr>
          <w:rFonts w:ascii="Times New Roman" w:hAnsi="Times New Roman" w:cs="Times New Roman"/>
          <w:sz w:val="24"/>
          <w:szCs w:val="24"/>
        </w:rPr>
        <w:t xml:space="preserve">ağzına kadar doldurulmamalıdır. </w:t>
      </w:r>
      <w:r w:rsidR="00DE1B6C">
        <w:rPr>
          <w:rFonts w:ascii="Times New Roman" w:hAnsi="Times New Roman" w:cs="Times New Roman"/>
          <w:sz w:val="24"/>
          <w:szCs w:val="24"/>
        </w:rPr>
        <w:t>Enjektörler kullanıldıktan</w:t>
      </w:r>
      <w:r w:rsidR="00B41CD5" w:rsidRPr="00FA5A32">
        <w:rPr>
          <w:rFonts w:ascii="Times New Roman" w:hAnsi="Times New Roman" w:cs="Times New Roman"/>
          <w:sz w:val="24"/>
          <w:szCs w:val="24"/>
        </w:rPr>
        <w:br/>
      </w:r>
      <w:r w:rsidRPr="00FA5A32">
        <w:rPr>
          <w:rFonts w:ascii="Times New Roman" w:hAnsi="Times New Roman" w:cs="Times New Roman"/>
          <w:sz w:val="24"/>
          <w:szCs w:val="24"/>
        </w:rPr>
        <w:t>s</w:t>
      </w:r>
      <w:r w:rsidR="00B41CD5" w:rsidRPr="00FA5A32">
        <w:rPr>
          <w:rFonts w:ascii="Times New Roman" w:hAnsi="Times New Roman" w:cs="Times New Roman"/>
          <w:sz w:val="24"/>
          <w:szCs w:val="24"/>
        </w:rPr>
        <w:t>onra iğne uçları kapatılmadan bu kutulara atılmalıdır.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Kesici-delici alet kutuları çalışma alanında bulundukları müddetçe dik tutulmalarına özen gösterilmelidir.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Kesici delici alet kutuları dolduğu zaman kapakları sıkıca kapatılmalı, kırmızı renkli plastik torbalar içerisine konulup ağızları sıkıca kapatılarak geçici depolama alanına taşınmalıdır.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Sıvı tıbbi atıklar talaş ile katılaştırılarak kırmızı poşetlere atılmalıdır</w:t>
      </w:r>
      <w:r w:rsidR="00AE782F" w:rsidRPr="00FA5A32">
        <w:rPr>
          <w:rFonts w:ascii="Times New Roman" w:hAnsi="Times New Roman" w:cs="Times New Roman"/>
          <w:sz w:val="24"/>
          <w:szCs w:val="24"/>
        </w:rPr>
        <w:t>.</w:t>
      </w:r>
    </w:p>
    <w:p w:rsidR="00982218"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Atık torbalarının taşınması özel taşıma araçları ile yapılmalıdır. Evsel nitelikli atıklar aynı araca yüklenmemelidir.</w:t>
      </w:r>
    </w:p>
    <w:p w:rsidR="00982218" w:rsidRPr="00FA5A32" w:rsidRDefault="00982218"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Tıbbi atıklar, bu iş için eğitilmiş personel tarafından diğer atıklardan ayrı olarak; 100 Mikron kalınlığında (çift kat), 60cm.(en) x 85cm.(boy) ebadında, sızdırmaya dayanıklı, nem geçirmeyen, normal şartlarda yırtılma ve patlamaya karşı dirençli ve orta yoğunluklu polietilenden yapılmış, üzerinde </w:t>
      </w:r>
      <w:r w:rsidRPr="00FA5A32">
        <w:rPr>
          <w:rFonts w:ascii="Times New Roman" w:hAnsi="Times New Roman" w:cs="Times New Roman"/>
          <w:b/>
          <w:sz w:val="24"/>
          <w:szCs w:val="24"/>
        </w:rPr>
        <w:t>“Uluslararası Klinik Atıklar Amblemi”</w:t>
      </w:r>
      <w:r w:rsidRPr="00FA5A32">
        <w:rPr>
          <w:rFonts w:ascii="Times New Roman" w:hAnsi="Times New Roman" w:cs="Times New Roman"/>
          <w:sz w:val="24"/>
          <w:szCs w:val="24"/>
        </w:rPr>
        <w:t xml:space="preserve"> ve </w:t>
      </w:r>
      <w:r w:rsidRPr="00FA5A32">
        <w:rPr>
          <w:rFonts w:ascii="Times New Roman" w:hAnsi="Times New Roman" w:cs="Times New Roman"/>
          <w:b/>
          <w:sz w:val="24"/>
          <w:szCs w:val="24"/>
        </w:rPr>
        <w:t>“Dikkat! Tıbbi Atık”</w:t>
      </w:r>
      <w:r w:rsidRPr="00FA5A32">
        <w:rPr>
          <w:rFonts w:ascii="Times New Roman" w:hAnsi="Times New Roman" w:cs="Times New Roman"/>
          <w:sz w:val="24"/>
          <w:szCs w:val="24"/>
        </w:rPr>
        <w:t xml:space="preserve"> ibaresi bulunan en az 10 kg kaldırma kapasiteli kırmızı renkli plastik torbalarda toplanmalıdır. En fazla ¾ oranında doldurulmalı, ağzı sıkıca kapatılmalı, gerekiyorsa sızmaları önleyecek şekilde iç içe iki torba kullanılmalıdır. </w:t>
      </w:r>
    </w:p>
    <w:p w:rsidR="00982218" w:rsidRPr="00FA5A32" w:rsidRDefault="00982218"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Tıbbi atıklar en az günde 2 kez, torbalar dolduğunda hemen toplanarak tıbbi atık geçici deposuna taşınmalıdır. Tıbbi atık torbaları sağlık kuruluşlarında özel araçlarda toplanırlar. Bu araçlar; tekerlekli ve kapaklı, paslanmaz metal, plastik veya benzeri malzemelerden yapılmış, keskin kenarları olmayan, temizlenmesi ve dezenfeksiyonu kolay, sadece bu iş için ayrılmış, turuncu renkli ve üzerinde “</w:t>
      </w:r>
      <w:r w:rsidRPr="00FA5A32">
        <w:rPr>
          <w:rFonts w:ascii="Times New Roman" w:hAnsi="Times New Roman" w:cs="Times New Roman"/>
          <w:b/>
          <w:sz w:val="24"/>
          <w:szCs w:val="24"/>
        </w:rPr>
        <w:t xml:space="preserve">Uluslararası </w:t>
      </w:r>
      <w:proofErr w:type="spellStart"/>
      <w:r w:rsidRPr="00FA5A32">
        <w:rPr>
          <w:rFonts w:ascii="Times New Roman" w:hAnsi="Times New Roman" w:cs="Times New Roman"/>
          <w:b/>
          <w:sz w:val="24"/>
          <w:szCs w:val="24"/>
        </w:rPr>
        <w:t>Biyotehlike</w:t>
      </w:r>
      <w:proofErr w:type="spellEnd"/>
      <w:r w:rsidRPr="00FA5A32">
        <w:rPr>
          <w:rFonts w:ascii="Times New Roman" w:hAnsi="Times New Roman" w:cs="Times New Roman"/>
          <w:b/>
          <w:sz w:val="24"/>
          <w:szCs w:val="24"/>
        </w:rPr>
        <w:t>’’</w:t>
      </w:r>
      <w:r w:rsidRPr="00FA5A32">
        <w:rPr>
          <w:rFonts w:ascii="Times New Roman" w:hAnsi="Times New Roman" w:cs="Times New Roman"/>
          <w:sz w:val="24"/>
          <w:szCs w:val="24"/>
        </w:rPr>
        <w:t>amblemi ve “</w:t>
      </w:r>
      <w:r w:rsidRPr="00FA5A32">
        <w:rPr>
          <w:rFonts w:ascii="Times New Roman" w:hAnsi="Times New Roman" w:cs="Times New Roman"/>
          <w:b/>
          <w:sz w:val="24"/>
          <w:szCs w:val="24"/>
        </w:rPr>
        <w:t>Dikkat! Tıbbi Atık</w:t>
      </w:r>
      <w:r w:rsidRPr="00FA5A32">
        <w:rPr>
          <w:rFonts w:ascii="Times New Roman" w:hAnsi="Times New Roman" w:cs="Times New Roman"/>
          <w:sz w:val="24"/>
          <w:szCs w:val="24"/>
        </w:rPr>
        <w:t>” İbaresi bulunmalıdır.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Yüklenmiş atık taşıma aracı, insan trafiğinin yoğun olmadığı, belirlenmiş güzergâhı izleyerek geçici depo alanına ulaştırılmalıdır.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Taşıma sırasında torbaların patlaması durumunda atıklar ikinci bir torbaya konmalı, ‘Tıbbi Atık Kaza Bildirim Formu’ doldurulmalı ve olay sırasında </w:t>
      </w:r>
      <w:proofErr w:type="spellStart"/>
      <w:r w:rsidRPr="00FA5A32">
        <w:rPr>
          <w:rFonts w:ascii="Times New Roman" w:hAnsi="Times New Roman" w:cs="Times New Roman"/>
          <w:sz w:val="24"/>
          <w:szCs w:val="24"/>
        </w:rPr>
        <w:t>kontamine</w:t>
      </w:r>
      <w:proofErr w:type="spellEnd"/>
      <w:r w:rsidRPr="00FA5A32">
        <w:rPr>
          <w:rFonts w:ascii="Times New Roman" w:hAnsi="Times New Roman" w:cs="Times New Roman"/>
          <w:sz w:val="24"/>
          <w:szCs w:val="24"/>
        </w:rPr>
        <w:t xml:space="preserve"> olan yüzeyler 1/10’luk sodyum </w:t>
      </w:r>
      <w:proofErr w:type="spellStart"/>
      <w:r w:rsidRPr="00FA5A32">
        <w:rPr>
          <w:rFonts w:ascii="Times New Roman" w:hAnsi="Times New Roman" w:cs="Times New Roman"/>
          <w:sz w:val="24"/>
          <w:szCs w:val="24"/>
        </w:rPr>
        <w:t>hipoklorid</w:t>
      </w:r>
      <w:proofErr w:type="spellEnd"/>
      <w:r w:rsidRPr="00FA5A32">
        <w:rPr>
          <w:rFonts w:ascii="Times New Roman" w:hAnsi="Times New Roman" w:cs="Times New Roman"/>
          <w:sz w:val="24"/>
          <w:szCs w:val="24"/>
        </w:rPr>
        <w:t xml:space="preserve"> solüsyonu ile </w:t>
      </w:r>
      <w:proofErr w:type="gramStart"/>
      <w:r w:rsidRPr="00FA5A32">
        <w:rPr>
          <w:rFonts w:ascii="Times New Roman" w:hAnsi="Times New Roman" w:cs="Times New Roman"/>
          <w:sz w:val="24"/>
          <w:szCs w:val="24"/>
        </w:rPr>
        <w:t>dezenfekte</w:t>
      </w:r>
      <w:proofErr w:type="gramEnd"/>
      <w:r w:rsidRPr="00FA5A32">
        <w:rPr>
          <w:rFonts w:ascii="Times New Roman" w:hAnsi="Times New Roman" w:cs="Times New Roman"/>
          <w:sz w:val="24"/>
          <w:szCs w:val="24"/>
        </w:rPr>
        <w:t xml:space="preserve"> edilmelidir.</w:t>
      </w:r>
    </w:p>
    <w:p w:rsidR="00275F6F" w:rsidRDefault="00B41CD5" w:rsidP="001E4E38">
      <w:pPr>
        <w:pStyle w:val="ListeParagraf"/>
        <w:numPr>
          <w:ilvl w:val="0"/>
          <w:numId w:val="24"/>
        </w:numPr>
        <w:spacing w:line="276" w:lineRule="auto"/>
        <w:jc w:val="both"/>
        <w:rPr>
          <w:rFonts w:ascii="Times New Roman" w:hAnsi="Times New Roman" w:cs="Times New Roman"/>
          <w:sz w:val="24"/>
          <w:szCs w:val="24"/>
        </w:rPr>
        <w:sectPr w:rsidR="00275F6F">
          <w:headerReference w:type="default" r:id="rId13"/>
          <w:pgSz w:w="11906" w:h="16838"/>
          <w:pgMar w:top="1417" w:right="1417" w:bottom="1417" w:left="1417" w:header="708" w:footer="708" w:gutter="0"/>
          <w:cols w:space="708"/>
          <w:docGrid w:linePitch="360"/>
        </w:sectPr>
      </w:pPr>
      <w:r w:rsidRPr="00FA5A32">
        <w:rPr>
          <w:rFonts w:ascii="Times New Roman" w:hAnsi="Times New Roman" w:cs="Times New Roman"/>
          <w:sz w:val="24"/>
          <w:szCs w:val="24"/>
        </w:rPr>
        <w:t>Kırmızı torbalar, tahrip olmaması ve içindekilerin dağılmaması için kesinlikle fırlatılmamalı ve atılmamalıdır.</w:t>
      </w:r>
    </w:p>
    <w:p w:rsidR="00B41CD5" w:rsidRPr="00275F6F" w:rsidRDefault="00B41CD5" w:rsidP="00E1221C">
      <w:pPr>
        <w:pStyle w:val="ListeParagraf"/>
        <w:numPr>
          <w:ilvl w:val="0"/>
          <w:numId w:val="24"/>
        </w:numPr>
        <w:spacing w:line="276" w:lineRule="auto"/>
        <w:jc w:val="both"/>
        <w:rPr>
          <w:rFonts w:ascii="Times New Roman" w:hAnsi="Times New Roman" w:cs="Times New Roman"/>
          <w:sz w:val="24"/>
          <w:szCs w:val="24"/>
        </w:rPr>
      </w:pPr>
      <w:r w:rsidRPr="00275F6F">
        <w:rPr>
          <w:rFonts w:ascii="Times New Roman" w:hAnsi="Times New Roman" w:cs="Times New Roman"/>
          <w:sz w:val="24"/>
          <w:szCs w:val="24"/>
        </w:rPr>
        <w:lastRenderedPageBreak/>
        <w:t>Atıklar bertaraf alanına taşınana kadar 48 saati geçmemek üzere geçici depolama alanında bekletilmelidir.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Evsel nitelikli atıklar, ambalaj</w:t>
      </w:r>
      <w:r w:rsidR="00F2434A" w:rsidRPr="00FA5A32">
        <w:rPr>
          <w:rFonts w:ascii="Times New Roman" w:hAnsi="Times New Roman" w:cs="Times New Roman"/>
          <w:sz w:val="24"/>
          <w:szCs w:val="24"/>
        </w:rPr>
        <w:t>, tehlikeli ve tıbbi atıkların k</w:t>
      </w:r>
      <w:r w:rsidRPr="00FA5A32">
        <w:rPr>
          <w:rFonts w:ascii="Times New Roman" w:hAnsi="Times New Roman" w:cs="Times New Roman"/>
          <w:sz w:val="24"/>
          <w:szCs w:val="24"/>
        </w:rPr>
        <w:t>onacağı geçici depo ve konteynerler ayrı olmalıdır.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Evsel nitelikli atık ve tıbbi atık kovaları haftada bir kez ve görünür kirlilik olduğunda deterjan ve su ile temizlendikten sonra çamaşır suyu ile </w:t>
      </w:r>
      <w:proofErr w:type="gramStart"/>
      <w:r w:rsidRPr="00FA5A32">
        <w:rPr>
          <w:rFonts w:ascii="Times New Roman" w:hAnsi="Times New Roman" w:cs="Times New Roman"/>
          <w:sz w:val="24"/>
          <w:szCs w:val="24"/>
        </w:rPr>
        <w:t>dezenfekte</w:t>
      </w:r>
      <w:proofErr w:type="gramEnd"/>
      <w:r w:rsidRPr="00FA5A32">
        <w:rPr>
          <w:rFonts w:ascii="Times New Roman" w:hAnsi="Times New Roman" w:cs="Times New Roman"/>
          <w:sz w:val="24"/>
          <w:szCs w:val="24"/>
        </w:rPr>
        <w:t xml:space="preserve"> edilmelidir (evsel atık kovası 1/100-tıbbi atık kovası 1/10 oranında sulandırılmış çamaşır suyu ile).</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Tıbbi atık geçici deposundaki sızıntılar kanalizasyona verilmeyip emici bir malzemeyle toplanmalı ve kırmızı torbalara konulmalıdır.</w:t>
      </w:r>
    </w:p>
    <w:p w:rsidR="00B41CD5" w:rsidRPr="00FA5A32" w:rsidRDefault="00B41CD5" w:rsidP="001E4E38">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Deponun kapıları kapalı ve kilitli tutulmalı, görevli personel dışında kişilerin girmesi önlenmelidir.</w:t>
      </w:r>
    </w:p>
    <w:p w:rsidR="00E07B3E" w:rsidRPr="00C65279" w:rsidRDefault="00B41CD5" w:rsidP="00AE782F">
      <w:pPr>
        <w:pStyle w:val="ListeParagraf"/>
        <w:numPr>
          <w:ilvl w:val="0"/>
          <w:numId w:val="24"/>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Tıbbi atık geçici deposu ve tıbbi atık taşıma araçları her boşaltım sonrası, ayrıca bir sızıntı olduğunda 1/10’luk sodyum </w:t>
      </w:r>
      <w:proofErr w:type="spellStart"/>
      <w:r w:rsidRPr="00FA5A32">
        <w:rPr>
          <w:rFonts w:ascii="Times New Roman" w:hAnsi="Times New Roman" w:cs="Times New Roman"/>
          <w:sz w:val="24"/>
          <w:szCs w:val="24"/>
        </w:rPr>
        <w:t>hipoklorid</w:t>
      </w:r>
      <w:proofErr w:type="spellEnd"/>
      <w:r w:rsidRPr="00FA5A32">
        <w:rPr>
          <w:rFonts w:ascii="Times New Roman" w:hAnsi="Times New Roman" w:cs="Times New Roman"/>
          <w:sz w:val="24"/>
          <w:szCs w:val="24"/>
        </w:rPr>
        <w:t xml:space="preserve"> solüsyonu ile </w:t>
      </w:r>
      <w:proofErr w:type="gramStart"/>
      <w:r w:rsidRPr="00FA5A32">
        <w:rPr>
          <w:rFonts w:ascii="Times New Roman" w:hAnsi="Times New Roman" w:cs="Times New Roman"/>
          <w:sz w:val="24"/>
          <w:szCs w:val="24"/>
        </w:rPr>
        <w:t>dezenfekte</w:t>
      </w:r>
      <w:proofErr w:type="gramEnd"/>
      <w:r w:rsidRPr="00FA5A32">
        <w:rPr>
          <w:rFonts w:ascii="Times New Roman" w:hAnsi="Times New Roman" w:cs="Times New Roman"/>
          <w:sz w:val="24"/>
          <w:szCs w:val="24"/>
        </w:rPr>
        <w:t xml:space="preserve"> edilmeli, temizlikte kullanılan tüm malzemeler kırmızı poşete atılmalıdır.</w:t>
      </w:r>
    </w:p>
    <w:p w:rsidR="00B41CD5" w:rsidRPr="00FA5A32" w:rsidRDefault="004C420E" w:rsidP="00AE782F">
      <w:pPr>
        <w:spacing w:line="276" w:lineRule="auto"/>
        <w:ind w:left="340" w:firstLine="567"/>
        <w:jc w:val="both"/>
        <w:rPr>
          <w:rFonts w:ascii="Times New Roman" w:hAnsi="Times New Roman" w:cs="Times New Roman"/>
          <w:sz w:val="24"/>
          <w:szCs w:val="24"/>
        </w:rPr>
      </w:pPr>
      <w:r w:rsidRPr="00FA5A32">
        <w:rPr>
          <w:rFonts w:ascii="Times New Roman" w:hAnsi="Times New Roman" w:cs="Times New Roman"/>
          <w:b/>
          <w:sz w:val="24"/>
          <w:szCs w:val="24"/>
        </w:rPr>
        <w:t>TEHLİKELİ ATIKLARLA İLGİLİ TEMEL İLKELER</w:t>
      </w:r>
      <w:r w:rsidRPr="00FA5A32">
        <w:rPr>
          <w:rFonts w:ascii="Times New Roman" w:hAnsi="Times New Roman" w:cs="Times New Roman"/>
          <w:sz w:val="24"/>
          <w:szCs w:val="24"/>
        </w:rPr>
        <w:t>:</w:t>
      </w:r>
    </w:p>
    <w:p w:rsidR="00B41CD5" w:rsidRPr="00FA5A32" w:rsidRDefault="001E4E38" w:rsidP="001E4E38">
      <w:pPr>
        <w:pStyle w:val="ListeParagraf"/>
        <w:numPr>
          <w:ilvl w:val="0"/>
          <w:numId w:val="2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Adıyaman Ü</w:t>
      </w:r>
      <w:r w:rsidR="00B41CD5" w:rsidRPr="00FA5A32">
        <w:rPr>
          <w:rFonts w:ascii="Times New Roman" w:hAnsi="Times New Roman" w:cs="Times New Roman"/>
          <w:sz w:val="24"/>
          <w:szCs w:val="24"/>
        </w:rPr>
        <w:t xml:space="preserve">niversitesi ADSM </w:t>
      </w:r>
      <w:proofErr w:type="spellStart"/>
      <w:r w:rsidR="00B41CD5" w:rsidRPr="00FA5A32">
        <w:rPr>
          <w:rFonts w:ascii="Times New Roman" w:hAnsi="Times New Roman" w:cs="Times New Roman"/>
          <w:sz w:val="24"/>
          <w:szCs w:val="24"/>
        </w:rPr>
        <w:t>nin</w:t>
      </w:r>
      <w:proofErr w:type="spellEnd"/>
      <w:r w:rsidR="00B41CD5" w:rsidRPr="00FA5A32">
        <w:rPr>
          <w:rFonts w:ascii="Times New Roman" w:hAnsi="Times New Roman" w:cs="Times New Roman"/>
          <w:sz w:val="24"/>
          <w:szCs w:val="24"/>
        </w:rPr>
        <w:t xml:space="preserve"> hiçbir biriminde tehlikeli atık kapsamında olan hiçbir atık ya da kimyasal gidere(kanalizasyona) gönderilmemelidir.</w:t>
      </w:r>
    </w:p>
    <w:p w:rsidR="00B41CD5" w:rsidRPr="00FA5A32" w:rsidRDefault="00B41CD5" w:rsidP="001E4E38">
      <w:pPr>
        <w:pStyle w:val="ListeParagraf"/>
        <w:numPr>
          <w:ilvl w:val="0"/>
          <w:numId w:val="2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Tehlikeli atık çıkaran cihazların gider (kanalizasyon) bağlantısı olmamalıdır.</w:t>
      </w:r>
    </w:p>
    <w:p w:rsidR="00B41CD5" w:rsidRPr="00FA5A32" w:rsidRDefault="00B41CD5" w:rsidP="001E4E38">
      <w:pPr>
        <w:pStyle w:val="ListeParagraf"/>
        <w:numPr>
          <w:ilvl w:val="0"/>
          <w:numId w:val="2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Bu atıklar tehlikeli atık olarak biriktirilmeli ve tehlikeli atık deposuna teslim edilmelidir.</w:t>
      </w:r>
    </w:p>
    <w:p w:rsidR="00B41CD5" w:rsidRPr="00FA5A32" w:rsidRDefault="00B41CD5" w:rsidP="001E4E38">
      <w:pPr>
        <w:pStyle w:val="ListeParagraf"/>
        <w:numPr>
          <w:ilvl w:val="0"/>
          <w:numId w:val="2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 xml:space="preserve">Tehlikeli atık taşıyan personelin kıyafet ve </w:t>
      </w:r>
      <w:proofErr w:type="gramStart"/>
      <w:r w:rsidRPr="00FA5A32">
        <w:rPr>
          <w:rFonts w:ascii="Times New Roman" w:hAnsi="Times New Roman" w:cs="Times New Roman"/>
          <w:sz w:val="24"/>
          <w:szCs w:val="24"/>
        </w:rPr>
        <w:t>ekipmanları</w:t>
      </w:r>
      <w:proofErr w:type="gramEnd"/>
      <w:r w:rsidRPr="00FA5A32">
        <w:rPr>
          <w:rFonts w:ascii="Times New Roman" w:hAnsi="Times New Roman" w:cs="Times New Roman"/>
          <w:sz w:val="24"/>
          <w:szCs w:val="24"/>
        </w:rPr>
        <w:t xml:space="preserve"> tam ve eksiksiz olmalıdır.</w:t>
      </w:r>
    </w:p>
    <w:p w:rsidR="00C65279" w:rsidRPr="009C575F" w:rsidRDefault="00B41CD5" w:rsidP="009C575F">
      <w:pPr>
        <w:pStyle w:val="ListeParagraf"/>
        <w:numPr>
          <w:ilvl w:val="0"/>
          <w:numId w:val="25"/>
        </w:numPr>
        <w:spacing w:line="276" w:lineRule="auto"/>
        <w:jc w:val="both"/>
        <w:rPr>
          <w:rFonts w:ascii="Times New Roman" w:hAnsi="Times New Roman" w:cs="Times New Roman"/>
          <w:sz w:val="24"/>
          <w:szCs w:val="24"/>
        </w:rPr>
      </w:pPr>
      <w:r w:rsidRPr="00FA5A32">
        <w:rPr>
          <w:rFonts w:ascii="Times New Roman" w:hAnsi="Times New Roman" w:cs="Times New Roman"/>
          <w:sz w:val="24"/>
          <w:szCs w:val="24"/>
        </w:rPr>
        <w:t>Tehlikeli atık deposuna konan atıkların her biri, ayrı etiketli kutu veya varillere konmalıdır</w:t>
      </w:r>
      <w:r w:rsidR="001E4E38" w:rsidRPr="00FA5A32">
        <w:rPr>
          <w:rFonts w:ascii="Times New Roman" w:hAnsi="Times New Roman" w:cs="Times New Roman"/>
          <w:sz w:val="24"/>
          <w:szCs w:val="24"/>
        </w:rPr>
        <w:t>.</w:t>
      </w:r>
    </w:p>
    <w:p w:rsidR="00BB0C8C" w:rsidRPr="00BB0C8C" w:rsidRDefault="00C65279" w:rsidP="00BB0C8C">
      <w:pPr>
        <w:spacing w:line="276" w:lineRule="auto"/>
        <w:ind w:firstLine="708"/>
        <w:jc w:val="both"/>
        <w:rPr>
          <w:rFonts w:ascii="Times New Roman" w:hAnsi="Times New Roman" w:cs="Times New Roman"/>
          <w:b/>
          <w:sz w:val="24"/>
          <w:szCs w:val="24"/>
        </w:rPr>
      </w:pPr>
      <w:r w:rsidRPr="00BB0C8C">
        <w:rPr>
          <w:rFonts w:ascii="Times New Roman" w:hAnsi="Times New Roman" w:cs="Times New Roman"/>
          <w:b/>
          <w:sz w:val="24"/>
          <w:szCs w:val="24"/>
        </w:rPr>
        <w:t>LİSANSLI ATIK TAŞI</w:t>
      </w:r>
      <w:r w:rsidR="00C0137E">
        <w:rPr>
          <w:rFonts w:ascii="Times New Roman" w:hAnsi="Times New Roman" w:cs="Times New Roman"/>
          <w:b/>
          <w:sz w:val="24"/>
          <w:szCs w:val="24"/>
        </w:rPr>
        <w:t>YI</w:t>
      </w:r>
      <w:r w:rsidRPr="00BB0C8C">
        <w:rPr>
          <w:rFonts w:ascii="Times New Roman" w:hAnsi="Times New Roman" w:cs="Times New Roman"/>
          <w:b/>
          <w:sz w:val="24"/>
          <w:szCs w:val="24"/>
        </w:rPr>
        <w:t xml:space="preserve">CILARINA TESLİM EDİLMESİ: </w:t>
      </w:r>
    </w:p>
    <w:p w:rsidR="00C65279" w:rsidRPr="00FA5A32" w:rsidRDefault="00C65279" w:rsidP="00F51F44">
      <w:pPr>
        <w:pStyle w:val="ListeParagraf"/>
        <w:spacing w:before="240" w:line="276" w:lineRule="auto"/>
        <w:ind w:left="340" w:firstLine="368"/>
        <w:jc w:val="both"/>
        <w:rPr>
          <w:rFonts w:ascii="Times New Roman" w:hAnsi="Times New Roman" w:cs="Times New Roman"/>
          <w:sz w:val="24"/>
          <w:szCs w:val="24"/>
        </w:rPr>
      </w:pPr>
      <w:r w:rsidRPr="00C65279">
        <w:rPr>
          <w:rFonts w:ascii="Times New Roman" w:hAnsi="Times New Roman" w:cs="Times New Roman"/>
          <w:sz w:val="24"/>
          <w:szCs w:val="24"/>
        </w:rPr>
        <w:t>Atıklar, belediye tarafından kontrollü şekilde toplanmakta ve kayıtları</w:t>
      </w:r>
      <w:r w:rsidR="005C1F75">
        <w:rPr>
          <w:rFonts w:ascii="Times New Roman" w:hAnsi="Times New Roman" w:cs="Times New Roman"/>
          <w:sz w:val="24"/>
          <w:szCs w:val="24"/>
        </w:rPr>
        <w:t xml:space="preserve"> Tıbbi Atık Teslim Formu işlenmektedir.</w:t>
      </w:r>
      <w:r w:rsidR="00F51F44">
        <w:rPr>
          <w:rFonts w:ascii="Times New Roman" w:hAnsi="Times New Roman" w:cs="Times New Roman"/>
          <w:sz w:val="24"/>
          <w:szCs w:val="24"/>
        </w:rPr>
        <w:t xml:space="preserve"> </w:t>
      </w:r>
    </w:p>
    <w:p w:rsidR="00B41CD5" w:rsidRPr="00BB0C8C" w:rsidRDefault="00561AA1" w:rsidP="00BB0C8C">
      <w:pPr>
        <w:spacing w:line="276" w:lineRule="auto"/>
        <w:ind w:left="340"/>
        <w:jc w:val="both"/>
        <w:rPr>
          <w:rFonts w:ascii="Times New Roman" w:hAnsi="Times New Roman" w:cs="Times New Roman"/>
          <w:b/>
          <w:sz w:val="24"/>
          <w:szCs w:val="24"/>
        </w:rPr>
      </w:pPr>
      <w:r w:rsidRPr="00FA5A32">
        <w:rPr>
          <w:rFonts w:ascii="Times New Roman" w:hAnsi="Times New Roman" w:cs="Times New Roman"/>
          <w:b/>
          <w:sz w:val="24"/>
          <w:szCs w:val="24"/>
        </w:rPr>
        <w:t>İLGİLİ DOKÜMANLAR:</w:t>
      </w:r>
    </w:p>
    <w:p w:rsidR="009C575F" w:rsidRPr="00165780" w:rsidRDefault="009C575F" w:rsidP="00BB0C8C">
      <w:pPr>
        <w:pStyle w:val="ListeParagraf"/>
        <w:numPr>
          <w:ilvl w:val="0"/>
          <w:numId w:val="26"/>
        </w:numPr>
        <w:spacing w:line="276" w:lineRule="auto"/>
        <w:rPr>
          <w:rFonts w:ascii="Times New Roman" w:hAnsi="Times New Roman" w:cs="Times New Roman"/>
          <w:sz w:val="24"/>
          <w:szCs w:val="24"/>
        </w:rPr>
      </w:pPr>
      <w:r w:rsidRPr="00165780">
        <w:rPr>
          <w:rFonts w:ascii="Times New Roman" w:hAnsi="Times New Roman" w:cs="Times New Roman"/>
          <w:sz w:val="24"/>
          <w:szCs w:val="24"/>
        </w:rPr>
        <w:t>İstenmeyen Olay Bildirim Formu</w:t>
      </w:r>
    </w:p>
    <w:p w:rsidR="009C575F" w:rsidRPr="00901FC6" w:rsidRDefault="009C575F" w:rsidP="00901FC6">
      <w:pPr>
        <w:pStyle w:val="ListeParagraf"/>
        <w:numPr>
          <w:ilvl w:val="0"/>
          <w:numId w:val="27"/>
        </w:numPr>
        <w:rPr>
          <w:rFonts w:ascii="Times New Roman" w:hAnsi="Times New Roman" w:cs="Times New Roman"/>
          <w:sz w:val="24"/>
          <w:szCs w:val="24"/>
        </w:rPr>
      </w:pPr>
      <w:r w:rsidRPr="00901FC6">
        <w:rPr>
          <w:rFonts w:ascii="Times New Roman" w:hAnsi="Times New Roman" w:cs="Times New Roman"/>
          <w:sz w:val="24"/>
          <w:szCs w:val="24"/>
        </w:rPr>
        <w:t xml:space="preserve">Kesici/Delici Alet </w:t>
      </w:r>
      <w:r w:rsidR="00165780">
        <w:rPr>
          <w:rFonts w:ascii="Times New Roman" w:hAnsi="Times New Roman" w:cs="Times New Roman"/>
          <w:sz w:val="24"/>
          <w:szCs w:val="24"/>
        </w:rPr>
        <w:t xml:space="preserve">Yaralanmaları Bildirim </w:t>
      </w:r>
      <w:r w:rsidRPr="00901FC6">
        <w:rPr>
          <w:rFonts w:ascii="Times New Roman" w:hAnsi="Times New Roman" w:cs="Times New Roman"/>
          <w:sz w:val="24"/>
          <w:szCs w:val="24"/>
        </w:rPr>
        <w:t>Formu</w:t>
      </w:r>
    </w:p>
    <w:p w:rsidR="009C575F" w:rsidRPr="00901FC6" w:rsidRDefault="009C575F" w:rsidP="00901FC6">
      <w:pPr>
        <w:pStyle w:val="ListeParagraf"/>
        <w:numPr>
          <w:ilvl w:val="0"/>
          <w:numId w:val="27"/>
        </w:numPr>
        <w:rPr>
          <w:rFonts w:ascii="Times New Roman" w:hAnsi="Times New Roman" w:cs="Times New Roman"/>
          <w:sz w:val="24"/>
          <w:szCs w:val="24"/>
        </w:rPr>
      </w:pPr>
      <w:r w:rsidRPr="00901FC6">
        <w:rPr>
          <w:rFonts w:ascii="Times New Roman" w:hAnsi="Times New Roman" w:cs="Times New Roman"/>
          <w:sz w:val="24"/>
          <w:szCs w:val="24"/>
        </w:rPr>
        <w:t>Kan ve Vücut Sıvılarının Sıçramasına Maruz Kalan Çalışan Bildirim Formu</w:t>
      </w:r>
    </w:p>
    <w:p w:rsidR="009C575F" w:rsidRPr="00901FC6" w:rsidRDefault="009C575F" w:rsidP="00901FC6">
      <w:pPr>
        <w:pStyle w:val="ListeParagraf"/>
        <w:numPr>
          <w:ilvl w:val="0"/>
          <w:numId w:val="27"/>
        </w:numPr>
        <w:rPr>
          <w:rFonts w:ascii="Times New Roman" w:hAnsi="Times New Roman" w:cs="Times New Roman"/>
          <w:sz w:val="24"/>
          <w:szCs w:val="24"/>
        </w:rPr>
      </w:pPr>
      <w:r w:rsidRPr="00901FC6">
        <w:rPr>
          <w:rFonts w:ascii="Times New Roman" w:hAnsi="Times New Roman" w:cs="Times New Roman"/>
          <w:sz w:val="24"/>
          <w:szCs w:val="24"/>
        </w:rPr>
        <w:t>Tıbbi Atık Teslim Formu</w:t>
      </w:r>
    </w:p>
    <w:p w:rsidR="00FA5A32" w:rsidRPr="00491C84" w:rsidRDefault="009C575F" w:rsidP="00901FC6">
      <w:pPr>
        <w:pStyle w:val="ListeParagraf"/>
        <w:numPr>
          <w:ilvl w:val="0"/>
          <w:numId w:val="27"/>
        </w:numPr>
        <w:rPr>
          <w:rFonts w:ascii="Times New Roman" w:hAnsi="Times New Roman" w:cs="Times New Roman"/>
          <w:sz w:val="24"/>
          <w:szCs w:val="24"/>
        </w:rPr>
      </w:pPr>
      <w:r w:rsidRPr="00491C84">
        <w:rPr>
          <w:rFonts w:ascii="Times New Roman" w:hAnsi="Times New Roman" w:cs="Times New Roman"/>
          <w:sz w:val="24"/>
          <w:szCs w:val="24"/>
        </w:rPr>
        <w:t>Tıbbi Atık Deposu T</w:t>
      </w:r>
      <w:r w:rsidR="005C1F75" w:rsidRPr="00491C84">
        <w:rPr>
          <w:rFonts w:ascii="Times New Roman" w:hAnsi="Times New Roman" w:cs="Times New Roman"/>
          <w:sz w:val="24"/>
          <w:szCs w:val="24"/>
        </w:rPr>
        <w:t>emizlik ve Formu</w:t>
      </w:r>
    </w:p>
    <w:p w:rsidR="00FA5A32" w:rsidRPr="00FA5A32" w:rsidRDefault="00FA5A32" w:rsidP="00FA5A32">
      <w:pPr>
        <w:rPr>
          <w:rFonts w:ascii="Times New Roman" w:hAnsi="Times New Roman" w:cs="Times New Roman"/>
          <w:sz w:val="24"/>
          <w:szCs w:val="24"/>
        </w:rPr>
      </w:pPr>
    </w:p>
    <w:p w:rsidR="00FA5A32" w:rsidRPr="00FA5A32" w:rsidRDefault="00FA5A32" w:rsidP="00FA5A32">
      <w:pPr>
        <w:rPr>
          <w:rFonts w:ascii="Times New Roman" w:hAnsi="Times New Roman" w:cs="Times New Roman"/>
          <w:sz w:val="24"/>
          <w:szCs w:val="24"/>
        </w:rPr>
      </w:pPr>
      <w:bookmarkStart w:id="0" w:name="_GoBack"/>
      <w:bookmarkEnd w:id="0"/>
    </w:p>
    <w:sectPr w:rsidR="00FA5A32" w:rsidRPr="00FA5A3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5A" w:rsidRDefault="00B2615A" w:rsidP="00B76125">
      <w:pPr>
        <w:spacing w:after="0" w:line="240" w:lineRule="auto"/>
      </w:pPr>
      <w:r>
        <w:separator/>
      </w:r>
    </w:p>
  </w:endnote>
  <w:endnote w:type="continuationSeparator" w:id="0">
    <w:p w:rsidR="00B2615A" w:rsidRDefault="00B2615A" w:rsidP="00B7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5A" w:rsidRDefault="00B2615A" w:rsidP="00B76125">
      <w:pPr>
        <w:spacing w:after="0" w:line="240" w:lineRule="auto"/>
      </w:pPr>
      <w:r>
        <w:separator/>
      </w:r>
    </w:p>
  </w:footnote>
  <w:footnote w:type="continuationSeparator" w:id="0">
    <w:p w:rsidR="00B2615A" w:rsidRDefault="00B2615A" w:rsidP="00B7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275F6F" w:rsidRPr="00B76125" w:rsidTr="00106929">
      <w:trPr>
        <w:trHeight w:val="1388"/>
      </w:trPr>
      <w:tc>
        <w:tcPr>
          <w:tcW w:w="1814" w:type="dxa"/>
          <w:tcBorders>
            <w:righ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16947FD6" wp14:editId="59F9001E">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275F6F" w:rsidRPr="00B76125" w:rsidRDefault="00275F6F"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408674C3" wp14:editId="013A2BF8">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75F6F" w:rsidRPr="00B76125" w:rsidTr="00106929">
      <w:trPr>
        <w:trHeight w:hRule="exact" w:val="578"/>
      </w:trPr>
      <w:tc>
        <w:tcPr>
          <w:tcW w:w="1814" w:type="dxa"/>
          <w:tcBorders>
            <w:right w:val="single" w:sz="12" w:space="0" w:color="auto"/>
          </w:tcBorders>
        </w:tcPr>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275F6F" w:rsidRPr="000F4E4C" w:rsidRDefault="00275F6F"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1/7</w:t>
          </w:r>
        </w:p>
      </w:tc>
    </w:tr>
  </w:tbl>
  <w:p w:rsidR="00275F6F" w:rsidRDefault="00275F6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275F6F" w:rsidRPr="00B76125" w:rsidTr="00106929">
      <w:trPr>
        <w:trHeight w:val="1388"/>
      </w:trPr>
      <w:tc>
        <w:tcPr>
          <w:tcW w:w="1814" w:type="dxa"/>
          <w:tcBorders>
            <w:righ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1083B27A" wp14:editId="27629B9C">
                <wp:extent cx="990600" cy="800100"/>
                <wp:effectExtent l="0" t="0" r="0" b="0"/>
                <wp:docPr id="25" name="Resim 2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275F6F" w:rsidRPr="00B76125" w:rsidRDefault="00275F6F"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0CF8665F" wp14:editId="307C14EB">
                <wp:extent cx="800100" cy="71437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75F6F" w:rsidRPr="00B76125" w:rsidTr="00106929">
      <w:trPr>
        <w:trHeight w:hRule="exact" w:val="578"/>
      </w:trPr>
      <w:tc>
        <w:tcPr>
          <w:tcW w:w="1814" w:type="dxa"/>
          <w:tcBorders>
            <w:right w:val="single" w:sz="12" w:space="0" w:color="auto"/>
          </w:tcBorders>
        </w:tcPr>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275F6F" w:rsidRPr="000F4E4C" w:rsidRDefault="00275F6F"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2/7</w:t>
          </w:r>
        </w:p>
      </w:tc>
    </w:tr>
  </w:tbl>
  <w:p w:rsidR="00275F6F" w:rsidRDefault="00275F6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DE1B6C" w:rsidRPr="00B76125" w:rsidTr="00106929">
      <w:trPr>
        <w:trHeight w:val="1388"/>
      </w:trPr>
      <w:tc>
        <w:tcPr>
          <w:tcW w:w="1814" w:type="dxa"/>
          <w:tcBorders>
            <w:right w:val="single" w:sz="12" w:space="0" w:color="auto"/>
          </w:tcBorders>
          <w:vAlign w:val="center"/>
        </w:tcPr>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110ECDC3" wp14:editId="7FF872A6">
                <wp:extent cx="990600" cy="800100"/>
                <wp:effectExtent l="0" t="0" r="0" b="0"/>
                <wp:docPr id="23" name="Resim 2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DE1B6C" w:rsidRPr="00B76125" w:rsidRDefault="00DE1B6C"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79534F13" wp14:editId="0C0D8703">
                <wp:extent cx="800100" cy="71437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E1B6C" w:rsidRPr="00B76125" w:rsidTr="00106929">
      <w:trPr>
        <w:trHeight w:hRule="exact" w:val="578"/>
      </w:trPr>
      <w:tc>
        <w:tcPr>
          <w:tcW w:w="1814" w:type="dxa"/>
          <w:tcBorders>
            <w:right w:val="single" w:sz="12" w:space="0" w:color="auto"/>
          </w:tcBorders>
        </w:tcPr>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E1B6C" w:rsidRPr="000F4E4C" w:rsidRDefault="00DE1B6C"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E1B6C" w:rsidRPr="00B76125" w:rsidRDefault="00DE1B6C"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E1B6C" w:rsidRPr="00B76125" w:rsidRDefault="00DE1B6C"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DE1B6C"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E1B6C"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3/7</w:t>
          </w:r>
        </w:p>
      </w:tc>
    </w:tr>
  </w:tbl>
  <w:p w:rsidR="00DE1B6C" w:rsidRDefault="00DE1B6C">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DE1B6C" w:rsidRPr="00B76125" w:rsidTr="00106929">
      <w:trPr>
        <w:trHeight w:val="1388"/>
      </w:trPr>
      <w:tc>
        <w:tcPr>
          <w:tcW w:w="1814" w:type="dxa"/>
          <w:tcBorders>
            <w:right w:val="single" w:sz="12" w:space="0" w:color="auto"/>
          </w:tcBorders>
          <w:vAlign w:val="center"/>
        </w:tcPr>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46578DD6" wp14:editId="27E93272">
                <wp:extent cx="990600" cy="800100"/>
                <wp:effectExtent l="0" t="0" r="0" b="0"/>
                <wp:docPr id="27" name="Resim 2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E1B6C" w:rsidRPr="00B76125" w:rsidRDefault="00DE1B6C"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DE1B6C" w:rsidRPr="00B76125" w:rsidRDefault="00DE1B6C"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384101E0" wp14:editId="30F1CCA3">
                <wp:extent cx="800100" cy="71437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E1B6C" w:rsidRPr="00B76125" w:rsidTr="00106929">
      <w:trPr>
        <w:trHeight w:hRule="exact" w:val="578"/>
      </w:trPr>
      <w:tc>
        <w:tcPr>
          <w:tcW w:w="1814" w:type="dxa"/>
          <w:tcBorders>
            <w:right w:val="single" w:sz="12" w:space="0" w:color="auto"/>
          </w:tcBorders>
        </w:tcPr>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DE1B6C" w:rsidRPr="00B76125" w:rsidRDefault="00DE1B6C"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E1B6C" w:rsidRPr="000F4E4C" w:rsidRDefault="00DE1B6C"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E1B6C" w:rsidRPr="00B76125" w:rsidRDefault="00DE1B6C"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E1B6C" w:rsidRPr="00B76125" w:rsidRDefault="00DE1B6C"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E1B6C" w:rsidRPr="00B76125" w:rsidRDefault="00DE1B6C"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DE1B6C"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E1B6C"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4/7</w:t>
          </w:r>
        </w:p>
      </w:tc>
    </w:tr>
  </w:tbl>
  <w:p w:rsidR="00DE1B6C" w:rsidRDefault="00DE1B6C">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275F6F" w:rsidRPr="00B76125" w:rsidTr="00106929">
      <w:trPr>
        <w:trHeight w:val="1388"/>
      </w:trPr>
      <w:tc>
        <w:tcPr>
          <w:tcW w:w="1814" w:type="dxa"/>
          <w:tcBorders>
            <w:righ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5F1CF4F9" wp14:editId="74EEEAC4">
                <wp:extent cx="990600" cy="800100"/>
                <wp:effectExtent l="0" t="0" r="0" b="0"/>
                <wp:docPr id="29" name="Resim 2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275F6F" w:rsidRPr="00B76125" w:rsidRDefault="00275F6F"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0CB15A24" wp14:editId="0ADBD127">
                <wp:extent cx="800100" cy="71437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75F6F" w:rsidRPr="00B76125" w:rsidTr="00106929">
      <w:trPr>
        <w:trHeight w:hRule="exact" w:val="578"/>
      </w:trPr>
      <w:tc>
        <w:tcPr>
          <w:tcW w:w="1814" w:type="dxa"/>
          <w:tcBorders>
            <w:right w:val="single" w:sz="12" w:space="0" w:color="auto"/>
          </w:tcBorders>
        </w:tcPr>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275F6F" w:rsidRPr="000F4E4C" w:rsidRDefault="00275F6F"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275F6F"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w:t>
          </w:r>
          <w:r w:rsidR="00275F6F">
            <w:rPr>
              <w:rFonts w:ascii="Times New Roman" w:eastAsia="Times New Roman" w:hAnsi="Times New Roman" w:cs="Times New Roman"/>
              <w:sz w:val="18"/>
              <w:szCs w:val="18"/>
              <w:lang w:val="en-US"/>
            </w:rPr>
            <w:t>/7</w:t>
          </w:r>
        </w:p>
      </w:tc>
    </w:tr>
  </w:tbl>
  <w:p w:rsidR="00275F6F" w:rsidRDefault="00275F6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275F6F" w:rsidRPr="00B76125" w:rsidTr="00106929">
      <w:trPr>
        <w:trHeight w:val="1388"/>
      </w:trPr>
      <w:tc>
        <w:tcPr>
          <w:tcW w:w="1814" w:type="dxa"/>
          <w:tcBorders>
            <w:righ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0EAB3BD3" wp14:editId="5A22D655">
                <wp:extent cx="990600" cy="800100"/>
                <wp:effectExtent l="0" t="0" r="0" b="0"/>
                <wp:docPr id="31" name="Resim 3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275F6F" w:rsidRPr="00B76125" w:rsidRDefault="00275F6F"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05855C11" wp14:editId="68299BD7">
                <wp:extent cx="800100" cy="714375"/>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75F6F" w:rsidRPr="00B76125" w:rsidTr="00106929">
      <w:trPr>
        <w:trHeight w:hRule="exact" w:val="578"/>
      </w:trPr>
      <w:tc>
        <w:tcPr>
          <w:tcW w:w="1814" w:type="dxa"/>
          <w:tcBorders>
            <w:right w:val="single" w:sz="12" w:space="0" w:color="auto"/>
          </w:tcBorders>
        </w:tcPr>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275F6F" w:rsidRPr="000F4E4C" w:rsidRDefault="00275F6F"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275F6F"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r w:rsidR="00275F6F">
            <w:rPr>
              <w:rFonts w:ascii="Times New Roman" w:eastAsia="Times New Roman" w:hAnsi="Times New Roman" w:cs="Times New Roman"/>
              <w:sz w:val="18"/>
              <w:szCs w:val="18"/>
              <w:lang w:val="en-US"/>
            </w:rPr>
            <w:t>/7</w:t>
          </w:r>
        </w:p>
      </w:tc>
    </w:tr>
  </w:tbl>
  <w:p w:rsidR="00275F6F" w:rsidRDefault="00275F6F">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932"/>
    </w:tblGrid>
    <w:tr w:rsidR="00275F6F" w:rsidRPr="00B76125" w:rsidTr="00106929">
      <w:trPr>
        <w:trHeight w:val="1388"/>
      </w:trPr>
      <w:tc>
        <w:tcPr>
          <w:tcW w:w="1814" w:type="dxa"/>
          <w:tcBorders>
            <w:righ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225FA276" wp14:editId="49E83BF8">
                <wp:extent cx="990600" cy="800100"/>
                <wp:effectExtent l="0" t="0" r="0" b="0"/>
                <wp:docPr id="33" name="Resim 3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275F6F" w:rsidRPr="00B76125" w:rsidRDefault="00275F6F" w:rsidP="00B7612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Atık</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Yönetimi</w:t>
          </w:r>
          <w:proofErr w:type="spellEnd"/>
          <w:r w:rsidRPr="00B76125">
            <w:rPr>
              <w:rFonts w:ascii="Times New Roman" w:eastAsia="Times New Roman" w:hAnsi="Times New Roman" w:cs="Times New Roman"/>
              <w:b/>
              <w:sz w:val="24"/>
              <w:szCs w:val="24"/>
              <w:lang w:val="en-US"/>
            </w:rPr>
            <w:t xml:space="preserve"> </w:t>
          </w:r>
          <w:proofErr w:type="spellStart"/>
          <w:r w:rsidRPr="00B76125">
            <w:rPr>
              <w:rFonts w:ascii="Times New Roman" w:eastAsia="Times New Roman" w:hAnsi="Times New Roman" w:cs="Times New Roman"/>
              <w:b/>
              <w:sz w:val="24"/>
              <w:szCs w:val="24"/>
              <w:lang w:val="en-US"/>
            </w:rPr>
            <w:t>Prosedürü</w:t>
          </w:r>
          <w:proofErr w:type="spellEnd"/>
        </w:p>
      </w:tc>
      <w:tc>
        <w:tcPr>
          <w:tcW w:w="1932" w:type="dxa"/>
          <w:vAlign w:val="center"/>
        </w:tcPr>
        <w:p w:rsidR="00275F6F" w:rsidRPr="00B76125" w:rsidRDefault="00275F6F" w:rsidP="00B7612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6D516E49" wp14:editId="6800D483">
                <wp:extent cx="800100" cy="714375"/>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75F6F" w:rsidRPr="00B76125" w:rsidTr="00106929">
      <w:trPr>
        <w:trHeight w:hRule="exact" w:val="578"/>
      </w:trPr>
      <w:tc>
        <w:tcPr>
          <w:tcW w:w="1814" w:type="dxa"/>
          <w:tcBorders>
            <w:right w:val="single" w:sz="12" w:space="0" w:color="auto"/>
          </w:tcBorders>
        </w:tcPr>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D.AY.PR.05</w:t>
          </w: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275F6F" w:rsidRPr="00B76125" w:rsidRDefault="00275F6F" w:rsidP="00B7612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275F6F" w:rsidRPr="000F4E4C" w:rsidRDefault="00275F6F" w:rsidP="00B76125">
          <w:pPr>
            <w:widowControl w:val="0"/>
            <w:autoSpaceDE w:val="0"/>
            <w:autoSpaceDN w:val="0"/>
            <w:spacing w:after="0" w:line="240" w:lineRule="auto"/>
            <w:ind w:left="135"/>
            <w:jc w:val="center"/>
            <w:rPr>
              <w:rFonts w:ascii="Times New Roman" w:eastAsia="Times New Roman" w:hAnsi="Times New Roman" w:cs="Times New Roman"/>
              <w:bCs/>
              <w:sz w:val="20"/>
              <w:szCs w:val="20"/>
            </w:rPr>
          </w:pPr>
          <w:r w:rsidRPr="000F4E4C">
            <w:rPr>
              <w:rFonts w:ascii="Times New Roman" w:eastAsia="Times New Roman" w:hAnsi="Times New Roman" w:cs="Times New Roman"/>
              <w:bCs/>
              <w:sz w:val="20"/>
              <w:szCs w:val="20"/>
            </w:rPr>
            <w:t>01.12.2022</w:t>
          </w:r>
        </w:p>
      </w:tc>
      <w:tc>
        <w:tcPr>
          <w:tcW w:w="2835" w:type="dxa"/>
          <w:tcBorders>
            <w:left w:val="single" w:sz="4" w:space="0" w:color="auto"/>
            <w:right w:val="single" w:sz="4" w:space="0" w:color="auto"/>
          </w:tcBorders>
        </w:tcPr>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275F6F" w:rsidRPr="00B76125" w:rsidRDefault="00275F6F" w:rsidP="00B7612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275F6F" w:rsidRPr="00B76125" w:rsidRDefault="00275F6F" w:rsidP="00B7612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932" w:type="dxa"/>
          <w:tcBorders>
            <w:left w:val="single" w:sz="4" w:space="0" w:color="auto"/>
          </w:tcBorders>
        </w:tcPr>
        <w:p w:rsidR="00275F6F" w:rsidRPr="00B76125" w:rsidRDefault="00275F6F"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275F6F" w:rsidRPr="00B76125" w:rsidRDefault="00DE1B6C" w:rsidP="00B7612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w:t>
          </w:r>
          <w:r w:rsidR="00275F6F">
            <w:rPr>
              <w:rFonts w:ascii="Times New Roman" w:eastAsia="Times New Roman" w:hAnsi="Times New Roman" w:cs="Times New Roman"/>
              <w:sz w:val="18"/>
              <w:szCs w:val="18"/>
              <w:lang w:val="en-US"/>
            </w:rPr>
            <w:t>/7</w:t>
          </w:r>
        </w:p>
      </w:tc>
    </w:tr>
  </w:tbl>
  <w:p w:rsidR="00275F6F" w:rsidRDefault="00275F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EB1"/>
    <w:multiLevelType w:val="hybridMultilevel"/>
    <w:tmpl w:val="72DCF272"/>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15:restartNumberingAfterBreak="0">
    <w:nsid w:val="0ECC66F5"/>
    <w:multiLevelType w:val="hybridMultilevel"/>
    <w:tmpl w:val="055E29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473BF"/>
    <w:multiLevelType w:val="hybridMultilevel"/>
    <w:tmpl w:val="4B22BB00"/>
    <w:lvl w:ilvl="0" w:tplc="7586355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4F6320"/>
    <w:multiLevelType w:val="hybridMultilevel"/>
    <w:tmpl w:val="0E66D69C"/>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4" w15:restartNumberingAfterBreak="0">
    <w:nsid w:val="207448B1"/>
    <w:multiLevelType w:val="hybridMultilevel"/>
    <w:tmpl w:val="D1DEDB70"/>
    <w:lvl w:ilvl="0" w:tplc="041F000B">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5" w15:restartNumberingAfterBreak="0">
    <w:nsid w:val="20BB5AA3"/>
    <w:multiLevelType w:val="hybridMultilevel"/>
    <w:tmpl w:val="E83E50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EE5025"/>
    <w:multiLevelType w:val="hybridMultilevel"/>
    <w:tmpl w:val="DDE078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714423"/>
    <w:multiLevelType w:val="hybridMultilevel"/>
    <w:tmpl w:val="8C609FC6"/>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E1720A"/>
    <w:multiLevelType w:val="hybridMultilevel"/>
    <w:tmpl w:val="8C9603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ED0AB0"/>
    <w:multiLevelType w:val="hybridMultilevel"/>
    <w:tmpl w:val="88F6D994"/>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1D1391"/>
    <w:multiLevelType w:val="hybridMultilevel"/>
    <w:tmpl w:val="60A89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C8233F"/>
    <w:multiLevelType w:val="hybridMultilevel"/>
    <w:tmpl w:val="DF38E4AC"/>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2" w15:restartNumberingAfterBreak="0">
    <w:nsid w:val="33F04DEA"/>
    <w:multiLevelType w:val="hybridMultilevel"/>
    <w:tmpl w:val="94B68DEC"/>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205C51"/>
    <w:multiLevelType w:val="hybridMultilevel"/>
    <w:tmpl w:val="FAC86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5958B6"/>
    <w:multiLevelType w:val="hybridMultilevel"/>
    <w:tmpl w:val="AC221A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EF7506"/>
    <w:multiLevelType w:val="hybridMultilevel"/>
    <w:tmpl w:val="589830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C61AEB"/>
    <w:multiLevelType w:val="hybridMultilevel"/>
    <w:tmpl w:val="9DEE48B6"/>
    <w:lvl w:ilvl="0" w:tplc="041F000B">
      <w:start w:val="1"/>
      <w:numFmt w:val="bullet"/>
      <w:lvlText w:val=""/>
      <w:lvlJc w:val="left"/>
      <w:pPr>
        <w:ind w:left="960" w:hanging="360"/>
      </w:pPr>
      <w:rPr>
        <w:rFonts w:ascii="Wingdings" w:hAnsi="Wingdings"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17" w15:restartNumberingAfterBreak="0">
    <w:nsid w:val="43253373"/>
    <w:multiLevelType w:val="hybridMultilevel"/>
    <w:tmpl w:val="0FEAD2E8"/>
    <w:lvl w:ilvl="0" w:tplc="041F000D">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7839EB"/>
    <w:multiLevelType w:val="hybridMultilevel"/>
    <w:tmpl w:val="9F087AD4"/>
    <w:lvl w:ilvl="0" w:tplc="041F000F">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9" w15:restartNumberingAfterBreak="0">
    <w:nsid w:val="56106C1E"/>
    <w:multiLevelType w:val="hybridMultilevel"/>
    <w:tmpl w:val="27BE23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B10FA3"/>
    <w:multiLevelType w:val="hybridMultilevel"/>
    <w:tmpl w:val="2F12242C"/>
    <w:lvl w:ilvl="0" w:tplc="041F000B">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1" w15:restartNumberingAfterBreak="0">
    <w:nsid w:val="642B1431"/>
    <w:multiLevelType w:val="hybridMultilevel"/>
    <w:tmpl w:val="367CA3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6D7DB0"/>
    <w:multiLevelType w:val="hybridMultilevel"/>
    <w:tmpl w:val="2B70DB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A690E9D"/>
    <w:multiLevelType w:val="hybridMultilevel"/>
    <w:tmpl w:val="8460CA24"/>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F3003B"/>
    <w:multiLevelType w:val="hybridMultilevel"/>
    <w:tmpl w:val="81C626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D0819AA"/>
    <w:multiLevelType w:val="hybridMultilevel"/>
    <w:tmpl w:val="A7F28A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3D6647"/>
    <w:multiLevelType w:val="hybridMultilevel"/>
    <w:tmpl w:val="1F626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931873"/>
    <w:multiLevelType w:val="hybridMultilevel"/>
    <w:tmpl w:val="4EEA0140"/>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9B3394"/>
    <w:multiLevelType w:val="hybridMultilevel"/>
    <w:tmpl w:val="D4263C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805C0F"/>
    <w:multiLevelType w:val="hybridMultilevel"/>
    <w:tmpl w:val="D130B470"/>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F430C0"/>
    <w:multiLevelType w:val="hybridMultilevel"/>
    <w:tmpl w:val="3394FB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86A5F3E"/>
    <w:multiLevelType w:val="hybridMultilevel"/>
    <w:tmpl w:val="40623B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D343B3"/>
    <w:multiLevelType w:val="hybridMultilevel"/>
    <w:tmpl w:val="D07A5C2E"/>
    <w:lvl w:ilvl="0" w:tplc="041F000B">
      <w:start w:val="1"/>
      <w:numFmt w:val="bullet"/>
      <w:lvlText w:val=""/>
      <w:lvlJc w:val="left"/>
      <w:pPr>
        <w:ind w:left="900" w:hanging="360"/>
      </w:pPr>
      <w:rPr>
        <w:rFonts w:ascii="Wingdings" w:hAnsi="Wingdings"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3" w15:restartNumberingAfterBreak="0">
    <w:nsid w:val="7DB25DBA"/>
    <w:multiLevelType w:val="hybridMultilevel"/>
    <w:tmpl w:val="FB4AC7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1B2230"/>
    <w:multiLevelType w:val="hybridMultilevel"/>
    <w:tmpl w:val="6AEC516C"/>
    <w:lvl w:ilvl="0" w:tplc="041F000B">
      <w:start w:val="1"/>
      <w:numFmt w:val="bullet"/>
      <w:lvlText w:val=""/>
      <w:lvlJc w:val="left"/>
      <w:pPr>
        <w:ind w:left="960" w:hanging="360"/>
      </w:pPr>
      <w:rPr>
        <w:rFonts w:ascii="Wingdings" w:hAnsi="Wingdings"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num w:numId="1">
    <w:abstractNumId w:val="30"/>
  </w:num>
  <w:num w:numId="2">
    <w:abstractNumId w:val="24"/>
  </w:num>
  <w:num w:numId="3">
    <w:abstractNumId w:val="14"/>
  </w:num>
  <w:num w:numId="4">
    <w:abstractNumId w:val="19"/>
  </w:num>
  <w:num w:numId="5">
    <w:abstractNumId w:val="10"/>
  </w:num>
  <w:num w:numId="6">
    <w:abstractNumId w:val="13"/>
  </w:num>
  <w:num w:numId="7">
    <w:abstractNumId w:val="21"/>
  </w:num>
  <w:num w:numId="8">
    <w:abstractNumId w:val="17"/>
  </w:num>
  <w:num w:numId="9">
    <w:abstractNumId w:val="18"/>
  </w:num>
  <w:num w:numId="10">
    <w:abstractNumId w:val="6"/>
  </w:num>
  <w:num w:numId="11">
    <w:abstractNumId w:val="15"/>
  </w:num>
  <w:num w:numId="12">
    <w:abstractNumId w:val="8"/>
  </w:num>
  <w:num w:numId="13">
    <w:abstractNumId w:val="25"/>
  </w:num>
  <w:num w:numId="14">
    <w:abstractNumId w:val="26"/>
  </w:num>
  <w:num w:numId="15">
    <w:abstractNumId w:val="31"/>
  </w:num>
  <w:num w:numId="16">
    <w:abstractNumId w:val="1"/>
  </w:num>
  <w:num w:numId="17">
    <w:abstractNumId w:val="33"/>
  </w:num>
  <w:num w:numId="18">
    <w:abstractNumId w:val="5"/>
  </w:num>
  <w:num w:numId="19">
    <w:abstractNumId w:val="22"/>
  </w:num>
  <w:num w:numId="20">
    <w:abstractNumId w:val="29"/>
  </w:num>
  <w:num w:numId="21">
    <w:abstractNumId w:val="12"/>
  </w:num>
  <w:num w:numId="22">
    <w:abstractNumId w:val="9"/>
  </w:num>
  <w:num w:numId="23">
    <w:abstractNumId w:val="7"/>
  </w:num>
  <w:num w:numId="24">
    <w:abstractNumId w:val="27"/>
  </w:num>
  <w:num w:numId="25">
    <w:abstractNumId w:val="23"/>
  </w:num>
  <w:num w:numId="26">
    <w:abstractNumId w:val="2"/>
  </w:num>
  <w:num w:numId="27">
    <w:abstractNumId w:val="28"/>
  </w:num>
  <w:num w:numId="28">
    <w:abstractNumId w:val="20"/>
  </w:num>
  <w:num w:numId="29">
    <w:abstractNumId w:val="4"/>
  </w:num>
  <w:num w:numId="30">
    <w:abstractNumId w:val="11"/>
  </w:num>
  <w:num w:numId="31">
    <w:abstractNumId w:val="0"/>
  </w:num>
  <w:num w:numId="32">
    <w:abstractNumId w:val="3"/>
  </w:num>
  <w:num w:numId="33">
    <w:abstractNumId w:val="34"/>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BC"/>
    <w:rsid w:val="000F4E4C"/>
    <w:rsid w:val="0013696B"/>
    <w:rsid w:val="00165780"/>
    <w:rsid w:val="001E4E38"/>
    <w:rsid w:val="002115AB"/>
    <w:rsid w:val="00275F6F"/>
    <w:rsid w:val="00294DA6"/>
    <w:rsid w:val="002B2536"/>
    <w:rsid w:val="002E1CE8"/>
    <w:rsid w:val="00380379"/>
    <w:rsid w:val="003D684E"/>
    <w:rsid w:val="00427D8B"/>
    <w:rsid w:val="00474B6E"/>
    <w:rsid w:val="00491C84"/>
    <w:rsid w:val="004C420E"/>
    <w:rsid w:val="005477A2"/>
    <w:rsid w:val="00561AA1"/>
    <w:rsid w:val="005B1EBB"/>
    <w:rsid w:val="005C07BC"/>
    <w:rsid w:val="005C1F75"/>
    <w:rsid w:val="00681EEF"/>
    <w:rsid w:val="00695D44"/>
    <w:rsid w:val="0073370E"/>
    <w:rsid w:val="00751D20"/>
    <w:rsid w:val="007A5521"/>
    <w:rsid w:val="007B7520"/>
    <w:rsid w:val="007C38F7"/>
    <w:rsid w:val="007F2EE4"/>
    <w:rsid w:val="00881D22"/>
    <w:rsid w:val="00895470"/>
    <w:rsid w:val="008A7C0B"/>
    <w:rsid w:val="008B211C"/>
    <w:rsid w:val="008E61EA"/>
    <w:rsid w:val="00901FC6"/>
    <w:rsid w:val="00982218"/>
    <w:rsid w:val="009C575F"/>
    <w:rsid w:val="009F381C"/>
    <w:rsid w:val="00A26308"/>
    <w:rsid w:val="00A34EEA"/>
    <w:rsid w:val="00A72F62"/>
    <w:rsid w:val="00A742CE"/>
    <w:rsid w:val="00A85E92"/>
    <w:rsid w:val="00A864AE"/>
    <w:rsid w:val="00AA56C6"/>
    <w:rsid w:val="00AE782F"/>
    <w:rsid w:val="00B1468D"/>
    <w:rsid w:val="00B14938"/>
    <w:rsid w:val="00B2615A"/>
    <w:rsid w:val="00B41CD5"/>
    <w:rsid w:val="00B76125"/>
    <w:rsid w:val="00BB0C8C"/>
    <w:rsid w:val="00BF5A79"/>
    <w:rsid w:val="00C0137E"/>
    <w:rsid w:val="00C06E1D"/>
    <w:rsid w:val="00C65279"/>
    <w:rsid w:val="00CA1AF2"/>
    <w:rsid w:val="00CB1FBC"/>
    <w:rsid w:val="00D00018"/>
    <w:rsid w:val="00D07188"/>
    <w:rsid w:val="00D1444B"/>
    <w:rsid w:val="00DE1B6C"/>
    <w:rsid w:val="00E07B3E"/>
    <w:rsid w:val="00E162BC"/>
    <w:rsid w:val="00EE4C26"/>
    <w:rsid w:val="00F2434A"/>
    <w:rsid w:val="00F51F44"/>
    <w:rsid w:val="00FA5A32"/>
    <w:rsid w:val="00FC7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BC511"/>
  <w15:chartTrackingRefBased/>
  <w15:docId w15:val="{10185170-E0E9-417B-9D0A-DD75C4E2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CD5"/>
    <w:pPr>
      <w:ind w:left="720"/>
      <w:contextualSpacing/>
    </w:pPr>
  </w:style>
  <w:style w:type="table" w:styleId="TabloKlavuzu">
    <w:name w:val="Table Grid"/>
    <w:basedOn w:val="NormalTablo"/>
    <w:uiPriority w:val="39"/>
    <w:rsid w:val="00B4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61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6125"/>
  </w:style>
  <w:style w:type="paragraph" w:styleId="AltBilgi">
    <w:name w:val="footer"/>
    <w:basedOn w:val="Normal"/>
    <w:link w:val="AltBilgiChar"/>
    <w:uiPriority w:val="99"/>
    <w:unhideWhenUsed/>
    <w:rsid w:val="00B761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50A1-732E-4441-936E-0BF8FF14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1976</Words>
  <Characters>11264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6</cp:revision>
  <dcterms:created xsi:type="dcterms:W3CDTF">2022-11-14T08:27:00Z</dcterms:created>
  <dcterms:modified xsi:type="dcterms:W3CDTF">2022-11-21T06:18:00Z</dcterms:modified>
</cp:coreProperties>
</file>