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4F158B" w:rsidRDefault="00391347" w:rsidP="004F158B">
      <w:pPr>
        <w:spacing w:after="0"/>
        <w:ind w:left="-850"/>
        <w:jc w:val="both"/>
        <w:rPr>
          <w:rFonts w:ascii="Times New Roman" w:hAnsi="Times New Roman"/>
          <w:b/>
          <w:sz w:val="20"/>
          <w:szCs w:val="20"/>
        </w:rPr>
      </w:pPr>
      <w:r w:rsidRPr="004F158B">
        <w:rPr>
          <w:rFonts w:ascii="Times New Roman" w:hAnsi="Times New Roman"/>
          <w:b/>
          <w:sz w:val="20"/>
          <w:szCs w:val="20"/>
        </w:rPr>
        <w:t>BİLMENİZ GEREKENLER</w:t>
      </w:r>
    </w:p>
    <w:p w:rsidR="006673A0" w:rsidRPr="004F158B" w:rsidRDefault="006673A0" w:rsidP="004F158B">
      <w:pPr>
        <w:spacing w:after="0"/>
        <w:ind w:left="-85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 xml:space="preserve">Lokal anesteziyi takiben dişinizin </w:t>
      </w:r>
      <w:proofErr w:type="gramStart"/>
      <w:r w:rsidRPr="004F158B">
        <w:rPr>
          <w:rFonts w:ascii="Times New Roman" w:eastAsia="Times New Roman" w:hAnsi="Times New Roman"/>
          <w:sz w:val="20"/>
          <w:szCs w:val="20"/>
          <w:lang w:eastAsia="tr-TR"/>
        </w:rPr>
        <w:t>enfeksiyonuna</w:t>
      </w:r>
      <w:proofErr w:type="gramEnd"/>
      <w:r w:rsidRPr="004F158B">
        <w:rPr>
          <w:rFonts w:ascii="Times New Roman" w:eastAsia="Times New Roman" w:hAnsi="Times New Roman"/>
          <w:sz w:val="20"/>
          <w:szCs w:val="20"/>
          <w:lang w:eastAsia="tr-TR"/>
        </w:rPr>
        <w:t xml:space="preserve"> bağlı olarak kök ucunda gelişen lezyon cerrahi olarak temizlenecek ve kök ucundaki enfeksiyonlu bölge çıkartılacaktır. İşlem sırasında kök ucuna iyileşmeye yardımcı bazı materyaller yerleştirilebilir. Materyaller ücrete tabi olabilir.</w:t>
      </w:r>
    </w:p>
    <w:p w:rsidR="006673A0" w:rsidRPr="004F158B" w:rsidRDefault="00391347" w:rsidP="004F158B">
      <w:pPr>
        <w:spacing w:after="0"/>
        <w:ind w:left="-850" w:right="-850"/>
        <w:jc w:val="both"/>
        <w:rPr>
          <w:rFonts w:ascii="Times New Roman" w:eastAsia="Times New Roman" w:hAnsi="Times New Roman"/>
          <w:sz w:val="20"/>
          <w:szCs w:val="20"/>
        </w:rPr>
      </w:pPr>
      <w:r w:rsidRPr="004F158B">
        <w:rPr>
          <w:rFonts w:ascii="Times New Roman" w:eastAsia="Times New Roman" w:hAnsi="Times New Roman"/>
          <w:b/>
          <w:sz w:val="20"/>
          <w:szCs w:val="20"/>
        </w:rPr>
        <w:t xml:space="preserve">Lokal Anestezi: </w:t>
      </w:r>
      <w:r w:rsidRPr="004F158B">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4F158B">
        <w:rPr>
          <w:rFonts w:ascii="Times New Roman" w:eastAsia="Times New Roman" w:hAnsi="Times New Roman"/>
          <w:spacing w:val="-1"/>
          <w:sz w:val="20"/>
          <w:szCs w:val="20"/>
        </w:rPr>
        <w:t xml:space="preserve"> </w:t>
      </w:r>
      <w:r w:rsidRPr="004F158B">
        <w:rPr>
          <w:rFonts w:ascii="Times New Roman" w:eastAsia="Times New Roman" w:hAnsi="Times New Roman"/>
          <w:sz w:val="20"/>
          <w:szCs w:val="20"/>
        </w:rPr>
        <w:t>gideriniz. Anestezi yapılan yer tedavi yapıldıktan sonra ağrı yapabilir, bir süre sonra</w:t>
      </w:r>
      <w:r w:rsidRPr="004F158B">
        <w:rPr>
          <w:rFonts w:ascii="Times New Roman" w:eastAsia="Times New Roman" w:hAnsi="Times New Roman"/>
          <w:spacing w:val="-9"/>
          <w:sz w:val="20"/>
          <w:szCs w:val="20"/>
        </w:rPr>
        <w:t xml:space="preserve"> </w:t>
      </w:r>
      <w:r w:rsidRPr="004F158B">
        <w:rPr>
          <w:rFonts w:ascii="Times New Roman" w:eastAsia="Times New Roman" w:hAnsi="Times New Roman"/>
          <w:sz w:val="20"/>
          <w:szCs w:val="20"/>
        </w:rPr>
        <w:t>geçecektir.</w:t>
      </w:r>
      <w:r w:rsidRPr="004F158B">
        <w:rPr>
          <w:rFonts w:ascii="Times New Roman" w:hAnsi="Times New Roman"/>
          <w:sz w:val="20"/>
          <w:szCs w:val="20"/>
        </w:rPr>
        <w:t xml:space="preserve"> </w:t>
      </w:r>
      <w:r w:rsidRPr="004F158B">
        <w:rPr>
          <w:rFonts w:ascii="Times New Roman" w:eastAsia="Times New Roman" w:hAnsi="Times New Roman"/>
          <w:sz w:val="20"/>
          <w:szCs w:val="20"/>
        </w:rPr>
        <w:t>Lokal anestezi sonrası bu bölgede 1-4 saat ağrı duyulmaz, konuşma, çiğneme, yutkunma ve tat</w:t>
      </w:r>
      <w:r w:rsidRPr="004F158B">
        <w:rPr>
          <w:rFonts w:ascii="Times New Roman" w:hAnsi="Times New Roman"/>
          <w:sz w:val="20"/>
          <w:szCs w:val="20"/>
        </w:rPr>
        <w:t xml:space="preserve"> </w:t>
      </w:r>
      <w:r w:rsidRPr="004F158B">
        <w:rPr>
          <w:rFonts w:ascii="Times New Roman" w:eastAsia="Times New Roman" w:hAnsi="Times New Roman"/>
          <w:sz w:val="20"/>
          <w:szCs w:val="20"/>
        </w:rPr>
        <w:t>alma sorunları yaşanabilir.</w:t>
      </w:r>
    </w:p>
    <w:p w:rsidR="007F6165" w:rsidRPr="004F158B" w:rsidRDefault="00391347" w:rsidP="004F158B">
      <w:pPr>
        <w:spacing w:after="0" w:line="259" w:lineRule="auto"/>
        <w:ind w:left="-850" w:right="-794"/>
        <w:jc w:val="both"/>
        <w:rPr>
          <w:rFonts w:ascii="Times New Roman" w:eastAsiaTheme="minorHAnsi" w:hAnsi="Times New Roman"/>
          <w:b/>
          <w:sz w:val="20"/>
          <w:szCs w:val="20"/>
        </w:rPr>
      </w:pPr>
      <w:r w:rsidRPr="004F158B">
        <w:rPr>
          <w:rFonts w:ascii="Times New Roman" w:eastAsiaTheme="minorHAnsi" w:hAnsi="Times New Roman"/>
          <w:b/>
          <w:sz w:val="20"/>
          <w:szCs w:val="20"/>
        </w:rPr>
        <w:t>1. İŞLEMDEN BEKLENEN FAYDALAR</w:t>
      </w:r>
    </w:p>
    <w:p w:rsidR="006673A0" w:rsidRPr="004F158B" w:rsidRDefault="006673A0" w:rsidP="004F158B">
      <w:pPr>
        <w:pStyle w:val="ListeParagraf"/>
        <w:numPr>
          <w:ilvl w:val="0"/>
          <w:numId w:val="3"/>
        </w:numPr>
        <w:spacing w:after="0"/>
        <w:ind w:left="-490" w:right="-794"/>
        <w:jc w:val="both"/>
        <w:rPr>
          <w:rFonts w:ascii="Times New Roman" w:hAnsi="Times New Roman"/>
          <w:sz w:val="20"/>
          <w:szCs w:val="20"/>
        </w:rPr>
      </w:pPr>
      <w:r w:rsidRPr="004F158B">
        <w:rPr>
          <w:rFonts w:ascii="Times New Roman" w:hAnsi="Times New Roman"/>
          <w:sz w:val="20"/>
          <w:szCs w:val="20"/>
        </w:rPr>
        <w:t>Hastanın estetiğinin ve mevcut fonksiyonunun devamlılığının sağlanması.</w:t>
      </w:r>
    </w:p>
    <w:p w:rsidR="006673A0" w:rsidRPr="004F158B" w:rsidRDefault="006673A0" w:rsidP="004F158B">
      <w:pPr>
        <w:pStyle w:val="ListeParagraf"/>
        <w:numPr>
          <w:ilvl w:val="0"/>
          <w:numId w:val="3"/>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Enfeksiyonun giderilmesi.</w:t>
      </w:r>
    </w:p>
    <w:p w:rsidR="006673A0" w:rsidRPr="004F158B" w:rsidRDefault="006673A0" w:rsidP="004F158B">
      <w:pPr>
        <w:pStyle w:val="ListeParagraf"/>
        <w:numPr>
          <w:ilvl w:val="0"/>
          <w:numId w:val="3"/>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Ağrı, şişlik vb. diğer bulguların giderilmesi.</w:t>
      </w:r>
    </w:p>
    <w:p w:rsidR="00391347" w:rsidRPr="004F158B" w:rsidRDefault="006673A0" w:rsidP="004F158B">
      <w:pPr>
        <w:pStyle w:val="ListeParagraf"/>
        <w:numPr>
          <w:ilvl w:val="0"/>
          <w:numId w:val="3"/>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Hastanın kendi dişinin ağızda kalması.</w:t>
      </w:r>
    </w:p>
    <w:p w:rsidR="00391347" w:rsidRPr="004F158B" w:rsidRDefault="00391347" w:rsidP="004F158B">
      <w:pPr>
        <w:spacing w:after="0" w:line="240" w:lineRule="auto"/>
        <w:ind w:left="-850" w:right="-794"/>
        <w:jc w:val="both"/>
        <w:rPr>
          <w:rFonts w:ascii="Times New Roman" w:eastAsiaTheme="minorHAnsi" w:hAnsi="Times New Roman"/>
          <w:b/>
          <w:sz w:val="20"/>
          <w:szCs w:val="20"/>
        </w:rPr>
      </w:pPr>
      <w:r w:rsidRPr="004F158B">
        <w:rPr>
          <w:rFonts w:ascii="Times New Roman" w:eastAsiaTheme="minorHAnsi" w:hAnsi="Times New Roman"/>
          <w:b/>
          <w:sz w:val="20"/>
          <w:szCs w:val="20"/>
        </w:rPr>
        <w:t>2. İŞLEMİN UYGULANMAMASI DURUMUNDA KARŞILAŞILABİLECEK SORUNLAR</w:t>
      </w:r>
    </w:p>
    <w:p w:rsidR="006673A0" w:rsidRPr="004F158B" w:rsidRDefault="006673A0" w:rsidP="004F158B">
      <w:pPr>
        <w:pStyle w:val="ListeParagraf"/>
        <w:numPr>
          <w:ilvl w:val="0"/>
          <w:numId w:val="4"/>
        </w:numPr>
        <w:spacing w:after="0" w:line="240" w:lineRule="auto"/>
        <w:ind w:left="-490" w:right="-794"/>
        <w:jc w:val="both"/>
        <w:rPr>
          <w:rFonts w:ascii="Times New Roman" w:hAnsi="Times New Roman"/>
          <w:sz w:val="20"/>
          <w:szCs w:val="20"/>
        </w:rPr>
      </w:pPr>
      <w:r w:rsidRPr="004F158B">
        <w:rPr>
          <w:rFonts w:ascii="Times New Roman" w:hAnsi="Times New Roman"/>
          <w:sz w:val="20"/>
          <w:szCs w:val="20"/>
        </w:rPr>
        <w:t>Enfeksiyondan etkilenmiş diş ve birden fazla diş kaybına sebep olabilir.</w:t>
      </w:r>
    </w:p>
    <w:p w:rsidR="006673A0" w:rsidRPr="004F158B" w:rsidRDefault="006673A0" w:rsidP="004F158B">
      <w:pPr>
        <w:pStyle w:val="ListeParagraf"/>
        <w:numPr>
          <w:ilvl w:val="0"/>
          <w:numId w:val="4"/>
        </w:numPr>
        <w:spacing w:after="0" w:line="240" w:lineRule="auto"/>
        <w:ind w:left="-490" w:right="-794"/>
        <w:jc w:val="both"/>
        <w:rPr>
          <w:rFonts w:ascii="Times New Roman" w:hAnsi="Times New Roman"/>
          <w:sz w:val="20"/>
          <w:szCs w:val="20"/>
        </w:rPr>
      </w:pPr>
      <w:r w:rsidRPr="004F158B">
        <w:rPr>
          <w:rFonts w:ascii="Times New Roman" w:hAnsi="Times New Roman"/>
          <w:sz w:val="20"/>
          <w:szCs w:val="20"/>
        </w:rPr>
        <w:t>Mevcut enfeksiyon önemli anatomik yapılara ulaşarak operasyonu daha zor hale getirebilir.</w:t>
      </w:r>
    </w:p>
    <w:p w:rsidR="006673A0" w:rsidRPr="004F158B" w:rsidRDefault="006673A0" w:rsidP="004F158B">
      <w:pPr>
        <w:pStyle w:val="ListeParagraf"/>
        <w:numPr>
          <w:ilvl w:val="0"/>
          <w:numId w:val="4"/>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Ağrı, şişlik ve diğer bulguların devam etmesi.</w:t>
      </w:r>
    </w:p>
    <w:p w:rsidR="006673A0" w:rsidRPr="004F158B" w:rsidRDefault="006673A0" w:rsidP="004F158B">
      <w:pPr>
        <w:pStyle w:val="ListeParagraf"/>
        <w:numPr>
          <w:ilvl w:val="0"/>
          <w:numId w:val="4"/>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Enfeksiyonun devam etmesi.</w:t>
      </w:r>
    </w:p>
    <w:p w:rsidR="00391347" w:rsidRPr="004F158B" w:rsidRDefault="006673A0" w:rsidP="004F158B">
      <w:pPr>
        <w:pStyle w:val="ListeParagraf"/>
        <w:numPr>
          <w:ilvl w:val="0"/>
          <w:numId w:val="4"/>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Çene kemiğinde kayıp.</w:t>
      </w:r>
    </w:p>
    <w:p w:rsidR="00391347" w:rsidRPr="004F158B" w:rsidRDefault="00391347" w:rsidP="004F158B">
      <w:pPr>
        <w:spacing w:after="0" w:line="240" w:lineRule="auto"/>
        <w:ind w:left="-850" w:right="-794"/>
        <w:jc w:val="both"/>
        <w:rPr>
          <w:rFonts w:ascii="Times New Roman" w:eastAsia="Times New Roman" w:hAnsi="Times New Roman"/>
          <w:b/>
          <w:sz w:val="20"/>
          <w:szCs w:val="20"/>
          <w:lang w:eastAsia="tr-TR"/>
        </w:rPr>
      </w:pPr>
      <w:r w:rsidRPr="004F158B">
        <w:rPr>
          <w:rFonts w:ascii="Times New Roman" w:eastAsia="Times New Roman" w:hAnsi="Times New Roman"/>
          <w:b/>
          <w:sz w:val="20"/>
          <w:szCs w:val="20"/>
          <w:lang w:eastAsia="tr-TR"/>
        </w:rPr>
        <w:t>3.VARSA İŞLEMİN ALTERNATİFLERİ</w:t>
      </w:r>
    </w:p>
    <w:p w:rsidR="00391347" w:rsidRPr="004F158B" w:rsidRDefault="006673A0" w:rsidP="004F158B">
      <w:pPr>
        <w:pStyle w:val="ListeParagraf"/>
        <w:numPr>
          <w:ilvl w:val="0"/>
          <w:numId w:val="5"/>
        </w:numPr>
        <w:spacing w:after="0" w:line="240" w:lineRule="auto"/>
        <w:ind w:left="-490" w:right="-794"/>
        <w:jc w:val="both"/>
        <w:rPr>
          <w:rFonts w:ascii="Times New Roman" w:hAnsi="Times New Roman"/>
          <w:sz w:val="20"/>
          <w:szCs w:val="20"/>
        </w:rPr>
      </w:pPr>
      <w:r w:rsidRPr="004F158B">
        <w:rPr>
          <w:rFonts w:ascii="Times New Roman" w:hAnsi="Times New Roman"/>
          <w:sz w:val="20"/>
          <w:szCs w:val="20"/>
        </w:rPr>
        <w:t>Dişin çekimi.</w:t>
      </w:r>
    </w:p>
    <w:p w:rsidR="00391347" w:rsidRPr="004F158B" w:rsidRDefault="00391347" w:rsidP="004F158B">
      <w:pPr>
        <w:spacing w:after="0" w:line="240" w:lineRule="auto"/>
        <w:ind w:left="-850" w:right="-794"/>
        <w:jc w:val="both"/>
        <w:rPr>
          <w:rFonts w:ascii="Times New Roman" w:eastAsiaTheme="minorHAnsi" w:hAnsi="Times New Roman"/>
          <w:b/>
          <w:sz w:val="20"/>
          <w:szCs w:val="20"/>
        </w:rPr>
      </w:pPr>
      <w:r w:rsidRPr="004F158B">
        <w:rPr>
          <w:rFonts w:ascii="Times New Roman" w:eastAsiaTheme="minorHAnsi" w:hAnsi="Times New Roman"/>
          <w:b/>
          <w:sz w:val="20"/>
          <w:szCs w:val="20"/>
        </w:rPr>
        <w:t>4. İŞLEMİN OLASI RİSK VE KOMPLİKASYONLARI</w:t>
      </w:r>
    </w:p>
    <w:p w:rsidR="006673A0" w:rsidRPr="004F158B" w:rsidRDefault="006673A0" w:rsidP="004F158B">
      <w:pPr>
        <w:pStyle w:val="ListeParagraf"/>
        <w:numPr>
          <w:ilvl w:val="0"/>
          <w:numId w:val="5"/>
        </w:numPr>
        <w:tabs>
          <w:tab w:val="left" w:pos="0"/>
        </w:tabs>
        <w:spacing w:after="0" w:line="276" w:lineRule="auto"/>
        <w:ind w:left="-49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Ödem Özellikle zor çekimlerden sonra doku aralarında eksuda toplanmasına bağlı olarak yüz bölgesinde şişlikler meydana gelebilir. Ödeme bağlı olarak kas fonksiyonlarında ve ağız hareketlerinde kısıtlama meydana gelebilir. Şişlik ilk birkaç günden sonra operasyonun büyüklüğüne ve yapılan bölgeye bağlı olarak bir hafta-on gün içinde kendiliğinden geçer.</w:t>
      </w:r>
    </w:p>
    <w:p w:rsidR="006673A0" w:rsidRPr="004F158B" w:rsidRDefault="006673A0" w:rsidP="004F158B">
      <w:pPr>
        <w:pStyle w:val="ListeParagraf"/>
        <w:numPr>
          <w:ilvl w:val="0"/>
          <w:numId w:val="5"/>
        </w:numPr>
        <w:tabs>
          <w:tab w:val="left" w:pos="0"/>
        </w:tabs>
        <w:spacing w:after="0" w:line="276" w:lineRule="auto"/>
        <w:ind w:left="-49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 xml:space="preserve">Hastanın kontrolsüz hareketine bağlı olarak sinir yaralanmasından dolayı geçici veya kalıcı his </w:t>
      </w:r>
      <w:r w:rsidRPr="004F158B">
        <w:rPr>
          <w:rFonts w:ascii="Times New Roman" w:eastAsia="Times New Roman" w:hAnsi="Times New Roman"/>
          <w:color w:val="000000"/>
          <w:spacing w:val="-4"/>
          <w:sz w:val="20"/>
          <w:szCs w:val="20"/>
          <w:lang w:eastAsia="tr-TR"/>
        </w:rPr>
        <w:t>kalıcı tat ve koku değişiklikleri (azalma, bozulma, kaybolma)</w:t>
      </w:r>
      <w:r w:rsidRPr="004F158B">
        <w:rPr>
          <w:rFonts w:ascii="Times New Roman" w:eastAsia="Times New Roman" w:hAnsi="Times New Roman"/>
          <w:sz w:val="20"/>
          <w:szCs w:val="20"/>
          <w:lang w:eastAsia="tr-TR"/>
        </w:rPr>
        <w:t>, işlem sırasında kullanılan büyük, küçük yabancı cisimlerin üst solunum yoluna kaçabilir. Dişeti, yanak ve dudak mukozasında sert ve yumuşak damakta, küçük dilinizde aletlerin kaymasına bağlı zedelenme, ezilme, batma vs. meydana gelebilir.</w:t>
      </w:r>
    </w:p>
    <w:p w:rsidR="003E1E7E" w:rsidRDefault="006673A0" w:rsidP="003E1E7E">
      <w:pPr>
        <w:pStyle w:val="ListeParagraf"/>
        <w:numPr>
          <w:ilvl w:val="0"/>
          <w:numId w:val="5"/>
        </w:numPr>
        <w:tabs>
          <w:tab w:val="left" w:pos="0"/>
        </w:tabs>
        <w:spacing w:after="0" w:line="276" w:lineRule="auto"/>
        <w:ind w:left="-49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 xml:space="preserve">Gerek apikal rezeksiyon yapılan dişin konumuna bağlı olarak, gerek bölgedeki kemiğin inceliğinden dolayı ya da hastanın ani hareketinden dolayı anatomik boşluklar perfore edilebilir. </w:t>
      </w:r>
    </w:p>
    <w:p w:rsidR="006673A0" w:rsidRPr="003E1E7E" w:rsidRDefault="006673A0" w:rsidP="003E1E7E">
      <w:pPr>
        <w:pStyle w:val="ListeParagraf"/>
        <w:numPr>
          <w:ilvl w:val="0"/>
          <w:numId w:val="5"/>
        </w:numPr>
        <w:tabs>
          <w:tab w:val="left" w:pos="0"/>
        </w:tabs>
        <w:spacing w:after="0" w:line="276" w:lineRule="auto"/>
        <w:ind w:left="-49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Bu durumda</w:t>
      </w:r>
      <w:r w:rsidR="003E1E7E">
        <w:rPr>
          <w:rFonts w:ascii="Times New Roman" w:eastAsia="Times New Roman" w:hAnsi="Times New Roman"/>
          <w:sz w:val="20"/>
          <w:szCs w:val="20"/>
          <w:lang w:eastAsia="tr-TR"/>
        </w:rPr>
        <w:t xml:space="preserve"> </w:t>
      </w:r>
      <w:r w:rsidRPr="003E1E7E">
        <w:rPr>
          <w:rFonts w:ascii="Times New Roman" w:eastAsia="Times New Roman" w:hAnsi="Times New Roman"/>
          <w:sz w:val="20"/>
          <w:szCs w:val="20"/>
          <w:lang w:eastAsia="tr-TR"/>
        </w:rPr>
        <w:t>hekim ileri koruyucu tedaviyi yapabilir. Bu durum ameliyatın uzamasını ya da yeni bir ameliyatı gerektirebilir ve bu durumda uzun süreli ilaç tedavisi uygulanabilir.</w:t>
      </w:r>
    </w:p>
    <w:p w:rsidR="004F158B" w:rsidRDefault="006673A0" w:rsidP="002208E3">
      <w:pPr>
        <w:pStyle w:val="ListeParagraf"/>
        <w:numPr>
          <w:ilvl w:val="0"/>
          <w:numId w:val="5"/>
        </w:numPr>
        <w:tabs>
          <w:tab w:val="left" w:pos="0"/>
        </w:tabs>
        <w:spacing w:after="0" w:line="276" w:lineRule="auto"/>
        <w:ind w:left="-49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Cerrahi çekim esnasında kullanılan hava basıncı ile çalışan aletlerin neden olabileceği doku aralarında hava birikimi söz konusu olabilir. Hastada cilt renk değişikliği ve hareket kısıtlaması görülebilir.</w:t>
      </w:r>
    </w:p>
    <w:p w:rsidR="006673A0" w:rsidRPr="004F158B" w:rsidRDefault="006673A0" w:rsidP="002208E3">
      <w:pPr>
        <w:pStyle w:val="ListeParagraf"/>
        <w:numPr>
          <w:ilvl w:val="0"/>
          <w:numId w:val="5"/>
        </w:numPr>
        <w:tabs>
          <w:tab w:val="left" w:pos="0"/>
        </w:tabs>
        <w:spacing w:after="0" w:line="276" w:lineRule="auto"/>
        <w:ind w:left="-49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Sistemik rahatsızlığı olan (immün yetmezlik sendromu, şeker, kemoterapi, radyoterapi gören hastalar vb.) hastalarda çekim sonrası sert ve yumuşak doku iyileşmelerinde rahatsızlıklarına bağlı olarak gecikme ve iyileşmeme görülebilir.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Tansiyon ve nabız düşmesi: İşlem sırasında veya sonrasında hasta şuurunu kaybedip, bayılmaya kadar gidebilir.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Sinirsel Komplikasyonlar: Anestezi sonrası geçici ve kalıcı sinirsel harlar (tamamen hissizlik, aşırı hislilik)nadiren de olsa ortaya çıkabilir.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Müteakip Anestezi Uygulamaları: Kişiden kişiye değişen anatomik farklılıklar, uygulanan işlem süresinin uzunluğu, hastanın ağrı eşiğinin düşük olması ve işlemden ağrı duyduğunu belirtmesi gibi nedenler ile anestezi tekrarlanabilir. Uygulama sayısı hastanın sistemik durumu izin verecek ölçüde planlanır.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Alerjik Reaksiyonlar: Anestezik solüsyonun kişinin vücudunda yarattığı yabancı reaksiyona bağlı olarak ciltte döküntüler, kızarıklıklar ve kaşıntı gibi hafif reaksiyonlar görülebileceği gibi nefes darlığı, nabız düşmesi, tansiyon düşmesi, nefes alma kalp atım işleminin durmasına kadar varabilecek ciddi etkiler görülebilir. Bunlar anestezi uygulanır uygulanmaz görülebileceği gibi işlemden saatler sonrası da ortaya çıkabilir.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Ağrı: Anestezi sırasında ve sonrasında bölgede anesteziye bağlı ağrı hissedebilirsiniz. Ayrıca işlem sırasında ve sonrasında baş ağrısı gözükebilir.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Bulantı-Kusma: İşlem sırasında ve sonrasında ortaya çıkabilir. Böyle durumlarda hekim ve ilgili sağlık ekibince gerekli müdahale yapılabilir.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Enfeksiyon: Her enjeksiyon bir kere kullanılan enjektörler ile yapılmaktadır. Bunun dışında bölgenin dezenfeksiyonu işlem sonrasında oluşabilecek enfeksiyon kontrolü sağlamaktadır.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Kasları İlgilendiren Komplikasyonlar: Anestezi sonrası uygulama bölgesi ile alakalı olarak kas tutulmasına bağlı hareket kısıtlılığı, buna bağlı ağız</w:t>
      </w:r>
      <w:r w:rsidR="0083075A" w:rsidRPr="004F158B">
        <w:rPr>
          <w:rFonts w:ascii="Times New Roman" w:hAnsi="Times New Roman"/>
          <w:sz w:val="20"/>
          <w:szCs w:val="20"/>
        </w:rPr>
        <w:t>ı</w:t>
      </w:r>
      <w:r w:rsidR="007E66F3" w:rsidRPr="004F158B">
        <w:rPr>
          <w:rFonts w:ascii="Times New Roman" w:hAnsi="Times New Roman"/>
          <w:sz w:val="20"/>
          <w:szCs w:val="20"/>
        </w:rPr>
        <w:t xml:space="preserve">n </w:t>
      </w:r>
      <w:r w:rsidRPr="004F158B">
        <w:rPr>
          <w:rFonts w:ascii="Times New Roman" w:hAnsi="Times New Roman"/>
          <w:sz w:val="20"/>
          <w:szCs w:val="20"/>
        </w:rPr>
        <w:t>hareketlerinde azalma görülebilir.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lastRenderedPageBreak/>
        <w:t>Hastanın Kendine Verebileceği Zarar: Diş çekimi veya işlemin sona ermesinin ardından anestezinin etkisinin bir süre daha devam etmesi nedeniyle hasta kendi kendine ısırmaya bağlı olarak zarar verebilir.</w:t>
      </w:r>
    </w:p>
    <w:p w:rsidR="006673A0" w:rsidRPr="004F158B" w:rsidRDefault="006673A0" w:rsidP="004F158B">
      <w:pPr>
        <w:pStyle w:val="ListeParagraf"/>
        <w:numPr>
          <w:ilvl w:val="0"/>
          <w:numId w:val="6"/>
        </w:numPr>
        <w:spacing w:after="0" w:line="240" w:lineRule="auto"/>
        <w:ind w:left="-490" w:right="-850"/>
        <w:jc w:val="both"/>
        <w:rPr>
          <w:rFonts w:ascii="Times New Roman" w:hAnsi="Times New Roman"/>
          <w:sz w:val="20"/>
          <w:szCs w:val="20"/>
        </w:rPr>
      </w:pPr>
      <w:r w:rsidRPr="004F158B">
        <w:rPr>
          <w:rFonts w:ascii="Times New Roman" w:hAnsi="Times New Roman"/>
          <w:sz w:val="20"/>
          <w:szCs w:val="20"/>
        </w:rPr>
        <w:t xml:space="preserve"> Hastanın anestezi sırasında ani hareket etmesi nedeniyle lokal</w:t>
      </w:r>
      <w:r w:rsidR="0083075A" w:rsidRPr="004F158B">
        <w:rPr>
          <w:rFonts w:ascii="Times New Roman" w:hAnsi="Times New Roman"/>
          <w:sz w:val="20"/>
          <w:szCs w:val="20"/>
        </w:rPr>
        <w:t xml:space="preserve"> </w:t>
      </w:r>
      <w:r w:rsidRPr="004F158B">
        <w:rPr>
          <w:rFonts w:ascii="Times New Roman" w:hAnsi="Times New Roman"/>
          <w:sz w:val="20"/>
          <w:szCs w:val="20"/>
        </w:rPr>
        <w:t>anestezik iğnenin kırılması veya anestezinin yanlış yere uygulanması söz konusu olabilir.</w:t>
      </w:r>
    </w:p>
    <w:p w:rsidR="00D80ED8" w:rsidRPr="004F158B" w:rsidRDefault="007E66F3" w:rsidP="004F158B">
      <w:pPr>
        <w:spacing w:after="0" w:line="240" w:lineRule="auto"/>
        <w:ind w:left="-850" w:right="-794"/>
        <w:jc w:val="both"/>
        <w:rPr>
          <w:rFonts w:ascii="Times New Roman" w:eastAsiaTheme="minorHAnsi" w:hAnsi="Times New Roman"/>
          <w:b/>
          <w:sz w:val="20"/>
          <w:szCs w:val="20"/>
        </w:rPr>
      </w:pPr>
      <w:r w:rsidRPr="004F158B">
        <w:rPr>
          <w:rFonts w:ascii="Times New Roman" w:eastAsiaTheme="minorHAnsi" w:hAnsi="Times New Roman"/>
          <w:b/>
          <w:sz w:val="20"/>
          <w:szCs w:val="20"/>
        </w:rPr>
        <w:t xml:space="preserve"> </w:t>
      </w:r>
      <w:r w:rsidR="00D80ED8" w:rsidRPr="004F158B">
        <w:rPr>
          <w:rFonts w:ascii="Times New Roman" w:eastAsiaTheme="minorHAnsi" w:hAnsi="Times New Roman"/>
          <w:b/>
          <w:sz w:val="20"/>
          <w:szCs w:val="20"/>
        </w:rPr>
        <w:t>İşlem Sırasında Oluşabilecek Komplikasyonlar:</w:t>
      </w:r>
    </w:p>
    <w:p w:rsidR="007E66F3" w:rsidRPr="004F158B" w:rsidRDefault="00D80ED8" w:rsidP="004F158B">
      <w:pPr>
        <w:pStyle w:val="ListeParagraf"/>
        <w:numPr>
          <w:ilvl w:val="0"/>
          <w:numId w:val="9"/>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 xml:space="preserve">Ağrı, </w:t>
      </w:r>
      <w:r w:rsidR="007E66F3" w:rsidRPr="004F158B">
        <w:rPr>
          <w:rFonts w:ascii="Times New Roman" w:hAnsi="Times New Roman"/>
          <w:sz w:val="20"/>
          <w:szCs w:val="20"/>
        </w:rPr>
        <w:t>şişlik, enfeksiyonun yayılması</w:t>
      </w:r>
    </w:p>
    <w:p w:rsidR="00D80ED8" w:rsidRPr="004F158B" w:rsidRDefault="00D80ED8" w:rsidP="004F158B">
      <w:pPr>
        <w:pStyle w:val="ListeParagraf"/>
        <w:numPr>
          <w:ilvl w:val="0"/>
          <w:numId w:val="9"/>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 xml:space="preserve"> Dişlerde ve çevre dokularda his kaybı</w:t>
      </w:r>
    </w:p>
    <w:p w:rsidR="00D80ED8" w:rsidRPr="004F158B" w:rsidRDefault="00D80ED8" w:rsidP="004F158B">
      <w:pPr>
        <w:pStyle w:val="ListeParagraf"/>
        <w:numPr>
          <w:ilvl w:val="0"/>
          <w:numId w:val="9"/>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Komşu dişte harabiyet, diş/dişlerin kırılması -Dişin veya kırık parçanın değişik anatomik lokalizasyonlara iletilmesi</w:t>
      </w:r>
    </w:p>
    <w:p w:rsidR="006673A0" w:rsidRPr="004F158B" w:rsidRDefault="0083075A"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Diş eti ve mukoza yaralanmaları o</w:t>
      </w:r>
      <w:r w:rsidR="006673A0" w:rsidRPr="004F158B">
        <w:rPr>
          <w:rFonts w:ascii="Times New Roman" w:hAnsi="Times New Roman"/>
          <w:sz w:val="20"/>
          <w:szCs w:val="20"/>
        </w:rPr>
        <w:t>lmasına bağlı renk değişiklikleri gözlenebilir.</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Aşırı kanama.</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 xml:space="preserve">Alveoler </w:t>
      </w:r>
      <w:r w:rsidR="009C62FD" w:rsidRPr="004F158B">
        <w:rPr>
          <w:rFonts w:ascii="Times New Roman" w:hAnsi="Times New Roman"/>
          <w:sz w:val="20"/>
          <w:szCs w:val="20"/>
        </w:rPr>
        <w:t xml:space="preserve"> </w:t>
      </w:r>
      <w:r w:rsidRPr="004F158B">
        <w:rPr>
          <w:rFonts w:ascii="Times New Roman" w:hAnsi="Times New Roman"/>
          <w:sz w:val="20"/>
          <w:szCs w:val="20"/>
        </w:rPr>
        <w:t>kemiğin kırılması, çenenin çıkması/kırılması</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Solunum yoluna diş veya yabancı cisim kaçması</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Sinirlerin geçici/kalıcı zarar görmesi</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Sinüsün perfore olması</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Çene ekleminin travmaya uğraması</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Çene açmada kısıtlılık</w:t>
      </w:r>
    </w:p>
    <w:p w:rsidR="004A535E"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Çenede,</w:t>
      </w:r>
      <w:r w:rsidR="0083075A" w:rsidRPr="004F158B">
        <w:rPr>
          <w:rFonts w:ascii="Times New Roman" w:hAnsi="Times New Roman"/>
          <w:sz w:val="20"/>
          <w:szCs w:val="20"/>
        </w:rPr>
        <w:t xml:space="preserve"> </w:t>
      </w:r>
      <w:r w:rsidRPr="004F158B">
        <w:rPr>
          <w:rFonts w:ascii="Times New Roman" w:hAnsi="Times New Roman"/>
          <w:sz w:val="20"/>
          <w:szCs w:val="20"/>
        </w:rPr>
        <w:t>ağız kenarlarında ezikler ve morluklar</w:t>
      </w:r>
    </w:p>
    <w:p w:rsidR="00D80ED8" w:rsidRPr="004F158B" w:rsidRDefault="004A535E" w:rsidP="004F158B">
      <w:pPr>
        <w:pStyle w:val="ListeParagraf"/>
        <w:numPr>
          <w:ilvl w:val="0"/>
          <w:numId w:val="7"/>
        </w:numPr>
        <w:spacing w:after="0" w:line="240" w:lineRule="auto"/>
        <w:ind w:left="-490" w:right="-737"/>
        <w:jc w:val="both"/>
        <w:rPr>
          <w:rFonts w:ascii="Times New Roman" w:hAnsi="Times New Roman"/>
          <w:sz w:val="20"/>
          <w:szCs w:val="20"/>
        </w:rPr>
      </w:pPr>
      <w:r w:rsidRPr="004F158B">
        <w:rPr>
          <w:rFonts w:ascii="Times New Roman" w:hAnsi="Times New Roman"/>
          <w:sz w:val="20"/>
          <w:szCs w:val="20"/>
        </w:rPr>
        <w:t>Kullanılacak materyallere karşı gelişen alerjik reaksiyonlar</w:t>
      </w:r>
    </w:p>
    <w:p w:rsidR="004F158B" w:rsidRDefault="00391347" w:rsidP="004F158B">
      <w:pPr>
        <w:widowControl w:val="0"/>
        <w:autoSpaceDE w:val="0"/>
        <w:autoSpaceDN w:val="0"/>
        <w:spacing w:after="0" w:line="276" w:lineRule="auto"/>
        <w:ind w:left="-850" w:right="-850"/>
        <w:jc w:val="both"/>
        <w:rPr>
          <w:rFonts w:ascii="Times New Roman" w:eastAsia="Times New Roman" w:hAnsi="Times New Roman"/>
          <w:sz w:val="20"/>
          <w:szCs w:val="20"/>
        </w:rPr>
      </w:pPr>
      <w:r w:rsidRPr="004F158B">
        <w:rPr>
          <w:rFonts w:ascii="Times New Roman" w:eastAsia="Times New Roman" w:hAnsi="Times New Roman"/>
          <w:b/>
          <w:sz w:val="20"/>
          <w:szCs w:val="20"/>
        </w:rPr>
        <w:t>Lokal komplikasyonlar:</w:t>
      </w:r>
      <w:r w:rsidRPr="004F158B">
        <w:rPr>
          <w:rFonts w:ascii="Times New Roman" w:eastAsia="Times New Roman" w:hAnsi="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w:t>
      </w:r>
    </w:p>
    <w:p w:rsidR="006673A0" w:rsidRPr="004F158B" w:rsidRDefault="00391347" w:rsidP="004F158B">
      <w:pPr>
        <w:widowControl w:val="0"/>
        <w:autoSpaceDE w:val="0"/>
        <w:autoSpaceDN w:val="0"/>
        <w:spacing w:after="0" w:line="276" w:lineRule="auto"/>
        <w:ind w:left="-850" w:right="-850"/>
        <w:jc w:val="both"/>
        <w:rPr>
          <w:rFonts w:ascii="Times New Roman" w:eastAsia="Times New Roman" w:hAnsi="Times New Roman"/>
          <w:sz w:val="20"/>
          <w:szCs w:val="20"/>
        </w:rPr>
      </w:pPr>
      <w:r w:rsidRPr="004F158B">
        <w:rPr>
          <w:rFonts w:ascii="Times New Roman" w:eastAsia="Times New Roman" w:hAnsi="Times New Roman"/>
          <w:b/>
          <w:sz w:val="20"/>
          <w:szCs w:val="20"/>
        </w:rPr>
        <w:t>Genel komplikasyonlar:</w:t>
      </w:r>
      <w:r w:rsidRPr="004F158B">
        <w:rPr>
          <w:rFonts w:ascii="Times New Roman" w:eastAsia="Times New Roman" w:hAnsi="Times New Roman"/>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391347" w:rsidRPr="004F158B" w:rsidRDefault="00391347" w:rsidP="004F158B">
      <w:pPr>
        <w:pStyle w:val="ListeParagraf"/>
        <w:spacing w:after="0" w:line="240" w:lineRule="auto"/>
        <w:ind w:left="-850" w:right="-794"/>
        <w:jc w:val="both"/>
        <w:rPr>
          <w:rFonts w:ascii="Times New Roman" w:hAnsi="Times New Roman" w:cs="Times New Roman"/>
          <w:b/>
          <w:sz w:val="20"/>
          <w:szCs w:val="20"/>
        </w:rPr>
      </w:pPr>
      <w:r w:rsidRPr="004F158B">
        <w:rPr>
          <w:rFonts w:ascii="Times New Roman" w:hAnsi="Times New Roman" w:cs="Times New Roman"/>
          <w:b/>
          <w:sz w:val="20"/>
          <w:szCs w:val="20"/>
        </w:rPr>
        <w:t>5. İŞLEMİN TAHMİNİ SÜRESİ</w:t>
      </w:r>
    </w:p>
    <w:p w:rsidR="00D80ED8" w:rsidRPr="004F158B" w:rsidRDefault="00D80ED8" w:rsidP="004F158B">
      <w:pPr>
        <w:pStyle w:val="ListeParagraf"/>
        <w:numPr>
          <w:ilvl w:val="0"/>
          <w:numId w:val="1"/>
        </w:numPr>
        <w:spacing w:after="0" w:line="240" w:lineRule="auto"/>
        <w:ind w:left="-490" w:right="-794"/>
        <w:jc w:val="both"/>
        <w:rPr>
          <w:rFonts w:ascii="Times New Roman" w:hAnsi="Times New Roman" w:cs="Times New Roman"/>
          <w:sz w:val="20"/>
          <w:szCs w:val="20"/>
        </w:rPr>
      </w:pPr>
      <w:r w:rsidRPr="004F158B">
        <w:rPr>
          <w:rFonts w:ascii="Times New Roman" w:hAnsi="Times New Roman" w:cs="Times New Roman"/>
          <w:sz w:val="20"/>
          <w:szCs w:val="20"/>
        </w:rPr>
        <w:t>30-60 dk yapılan cerrahi işleme göre değişmekte.</w:t>
      </w:r>
    </w:p>
    <w:p w:rsidR="00391347" w:rsidRPr="004F158B" w:rsidRDefault="00391347" w:rsidP="004F158B">
      <w:pPr>
        <w:spacing w:after="0" w:line="259" w:lineRule="auto"/>
        <w:ind w:left="-850"/>
        <w:jc w:val="both"/>
        <w:rPr>
          <w:rFonts w:ascii="Times New Roman" w:eastAsia="Times New Roman" w:hAnsi="Times New Roman"/>
          <w:b/>
          <w:sz w:val="20"/>
          <w:szCs w:val="20"/>
          <w:lang w:eastAsia="tr-TR"/>
        </w:rPr>
      </w:pPr>
      <w:r w:rsidRPr="004F158B">
        <w:rPr>
          <w:rFonts w:ascii="Times New Roman" w:eastAsia="Times New Roman" w:hAnsi="Times New Roman"/>
          <w:b/>
          <w:sz w:val="20"/>
          <w:szCs w:val="20"/>
          <w:lang w:eastAsia="tr-TR"/>
        </w:rPr>
        <w:t>6. TEDAVİ SONRASI DİKKAT EDİLMESİ GEREKENLER</w:t>
      </w:r>
    </w:p>
    <w:p w:rsidR="00D80ED8"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Ağzınıza yerleştirilen tamponu 30 dakika boyunca atmayınız</w:t>
      </w:r>
    </w:p>
    <w:p w:rsidR="00D80ED8"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İşlem sonrası anestezinin etkisi geçene kadar bir şey yiyip içemeyiniz (2-3 saat)</w:t>
      </w:r>
    </w:p>
    <w:p w:rsidR="00D80ED8"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24 saat boyunca emme, tükürme, çalkalama gibi hareketlerden kaçınınız</w:t>
      </w:r>
    </w:p>
    <w:p w:rsidR="00D80ED8"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İşlem sonrası ilgili bölgeye anlatılan şekilde buz uygulaması yapınız.</w:t>
      </w:r>
    </w:p>
    <w:p w:rsidR="00D80ED8"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Ağız hijyeninize dikkat ediniz, yara bakımını aksatmayınız.</w:t>
      </w:r>
    </w:p>
    <w:p w:rsidR="00D80ED8"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Bir hafta sonra dikişlerinizi aldırmaya geliniz.</w:t>
      </w:r>
    </w:p>
    <w:p w:rsidR="00391347" w:rsidRPr="004F158B" w:rsidRDefault="00D80ED8" w:rsidP="004F158B">
      <w:pPr>
        <w:pStyle w:val="ListeParagraf"/>
        <w:numPr>
          <w:ilvl w:val="0"/>
          <w:numId w:val="1"/>
        </w:numPr>
        <w:spacing w:after="0"/>
        <w:ind w:left="-49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Ani şişlik, kızarıklık vb. durumlarda doktorunuza başvurunuz.</w:t>
      </w:r>
    </w:p>
    <w:p w:rsidR="00391347" w:rsidRPr="004F158B" w:rsidRDefault="00391347" w:rsidP="004F158B">
      <w:pPr>
        <w:spacing w:after="0"/>
        <w:ind w:left="-850"/>
        <w:jc w:val="both"/>
        <w:rPr>
          <w:rFonts w:ascii="Times New Roman" w:eastAsia="Times New Roman" w:hAnsi="Times New Roman"/>
          <w:b/>
          <w:sz w:val="20"/>
          <w:szCs w:val="20"/>
          <w:lang w:eastAsia="tr-TR"/>
        </w:rPr>
      </w:pPr>
      <w:r w:rsidRPr="004F158B">
        <w:rPr>
          <w:rFonts w:ascii="Times New Roman" w:eastAsia="Times New Roman" w:hAnsi="Times New Roman"/>
          <w:b/>
          <w:sz w:val="20"/>
          <w:szCs w:val="20"/>
          <w:lang w:eastAsia="tr-TR"/>
        </w:rPr>
        <w:t>7. KULLANILACAK İLAÇLARIN ÖNEMLİ ÖZELLİKLERİ</w:t>
      </w:r>
    </w:p>
    <w:p w:rsidR="00391347" w:rsidRPr="004F158B" w:rsidRDefault="00391347" w:rsidP="004F158B">
      <w:pPr>
        <w:spacing w:after="0"/>
        <w:ind w:left="-850" w:right="-850"/>
        <w:jc w:val="both"/>
        <w:rPr>
          <w:rFonts w:ascii="Times New Roman" w:eastAsia="Times New Roman" w:hAnsi="Times New Roman"/>
          <w:sz w:val="20"/>
          <w:szCs w:val="20"/>
          <w:lang w:eastAsia="tr-TR"/>
        </w:rPr>
      </w:pPr>
      <w:proofErr w:type="gramStart"/>
      <w:r w:rsidRPr="004F158B">
        <w:rPr>
          <w:rFonts w:ascii="Times New Roman" w:eastAsia="Times New Roman" w:hAnsi="Times New Roman"/>
          <w:sz w:val="20"/>
          <w:szCs w:val="20"/>
          <w:lang w:eastAsia="tr-TR"/>
        </w:rPr>
        <w:t>............................................................................................................................................................................................</w:t>
      </w:r>
      <w:proofErr w:type="gramEnd"/>
    </w:p>
    <w:p w:rsidR="008F21C0" w:rsidRDefault="00391347" w:rsidP="004F158B">
      <w:pPr>
        <w:spacing w:after="0"/>
        <w:ind w:left="-850" w:right="-850"/>
        <w:jc w:val="both"/>
        <w:rPr>
          <w:rFonts w:ascii="Times New Roman" w:eastAsia="Times New Roman" w:hAnsi="Times New Roman"/>
          <w:sz w:val="20"/>
          <w:szCs w:val="20"/>
          <w:lang w:eastAsia="tr-TR"/>
        </w:rPr>
      </w:pPr>
      <w:proofErr w:type="gramStart"/>
      <w:r w:rsidRPr="004F158B">
        <w:rPr>
          <w:rFonts w:ascii="Times New Roman" w:eastAsia="Times New Roman" w:hAnsi="Times New Roman"/>
          <w:sz w:val="20"/>
          <w:szCs w:val="20"/>
          <w:lang w:eastAsia="tr-TR"/>
        </w:rPr>
        <w:t>..............................................................................................................</w:t>
      </w:r>
      <w:proofErr w:type="gramEnd"/>
      <w:r w:rsidRPr="004F158B">
        <w:rPr>
          <w:rFonts w:ascii="Times New Roman" w:eastAsia="Times New Roman" w:hAnsi="Times New Roman"/>
          <w:sz w:val="20"/>
          <w:szCs w:val="20"/>
          <w:lang w:eastAsia="tr-TR"/>
        </w:rPr>
        <w:t xml:space="preserve"> </w:t>
      </w:r>
    </w:p>
    <w:p w:rsidR="00391347" w:rsidRPr="004F158B" w:rsidRDefault="00391347" w:rsidP="004F158B">
      <w:pPr>
        <w:spacing w:after="0"/>
        <w:ind w:left="-85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(Bu alan doktorunuz tarafından hastalığınızın durumuna göre doldurulacaktır.)</w:t>
      </w:r>
    </w:p>
    <w:p w:rsidR="00391347" w:rsidRPr="004F158B" w:rsidRDefault="00391347" w:rsidP="004F158B">
      <w:pPr>
        <w:spacing w:after="0"/>
        <w:ind w:left="-850" w:right="-794"/>
        <w:jc w:val="both"/>
        <w:rPr>
          <w:rFonts w:ascii="Times New Roman" w:eastAsia="Times New Roman" w:hAnsi="Times New Roman"/>
          <w:b/>
          <w:sz w:val="20"/>
          <w:szCs w:val="20"/>
          <w:lang w:eastAsia="tr-TR"/>
        </w:rPr>
      </w:pPr>
      <w:r w:rsidRPr="004F158B">
        <w:rPr>
          <w:rFonts w:ascii="Times New Roman" w:eastAsia="Times New Roman" w:hAnsi="Times New Roman"/>
          <w:b/>
          <w:sz w:val="20"/>
          <w:szCs w:val="20"/>
          <w:lang w:eastAsia="tr-TR"/>
        </w:rPr>
        <w:t>8. HASTANIN TEDAVİSİ İÇİN ONAY</w:t>
      </w:r>
    </w:p>
    <w:p w:rsidR="00CA6519" w:rsidRDefault="00391347" w:rsidP="004F158B">
      <w:pPr>
        <w:spacing w:after="0" w:line="240" w:lineRule="auto"/>
        <w:ind w:left="-850" w:right="-850"/>
        <w:jc w:val="both"/>
        <w:rPr>
          <w:rFonts w:ascii="Times New Roman" w:eastAsia="Times New Roman" w:hAnsi="Times New Roman"/>
          <w:sz w:val="20"/>
          <w:szCs w:val="20"/>
          <w:lang w:eastAsia="tr-TR"/>
        </w:rPr>
      </w:pPr>
      <w:r w:rsidRPr="004F158B">
        <w:rPr>
          <w:rFonts w:ascii="Times New Roman" w:eastAsia="Times New Roman" w:hAnsi="Times New Roman"/>
          <w:sz w:val="20"/>
          <w:szCs w:val="20"/>
          <w:lang w:eastAsia="tr-TR"/>
        </w:rPr>
        <w:t xml:space="preserve">Uygulanacak tedavi/tedavilerin Adıyaman Üniversitesi </w:t>
      </w:r>
      <w:r w:rsidR="00D35938" w:rsidRPr="00D35938">
        <w:rPr>
          <w:rFonts w:ascii="Times New Roman" w:eastAsia="Times New Roman" w:hAnsi="Times New Roman"/>
          <w:sz w:val="20"/>
          <w:szCs w:val="20"/>
          <w:lang w:eastAsia="tr-TR"/>
        </w:rPr>
        <w:t xml:space="preserve">Ağız ve Diş Sağlığı Merkezi </w:t>
      </w:r>
      <w:bookmarkStart w:id="0" w:name="_GoBack"/>
      <w:bookmarkEnd w:id="0"/>
      <w:r w:rsidRPr="004F158B">
        <w:rPr>
          <w:rFonts w:ascii="Times New Roman" w:hAnsi="Times New Roman"/>
          <w:b/>
          <w:sz w:val="20"/>
          <w:szCs w:val="20"/>
        </w:rPr>
        <w:t xml:space="preserve"> </w:t>
      </w:r>
      <w:r w:rsidRPr="004F158B">
        <w:rPr>
          <w:rFonts w:ascii="Times New Roman" w:hAnsi="Times New Roman"/>
          <w:sz w:val="20"/>
          <w:szCs w:val="20"/>
        </w:rPr>
        <w:t>Ağız, Diş ve Çene Cerrahisi</w:t>
      </w:r>
      <w:r w:rsidRPr="004F158B">
        <w:rPr>
          <w:rFonts w:ascii="Times New Roman" w:eastAsia="Times New Roman" w:hAnsi="Times New Roman"/>
          <w:sz w:val="20"/>
          <w:szCs w:val="20"/>
          <w:lang w:eastAsia="tr-TR"/>
        </w:rPr>
        <w:t xml:space="preserve"> Kliniği’nde Prof. Dr. , Doç Dr</w:t>
      </w:r>
      <w:proofErr w:type="gramStart"/>
      <w:r w:rsidRPr="004F158B">
        <w:rPr>
          <w:rFonts w:ascii="Times New Roman" w:eastAsia="Times New Roman" w:hAnsi="Times New Roman"/>
          <w:sz w:val="20"/>
          <w:szCs w:val="20"/>
          <w:lang w:eastAsia="tr-TR"/>
        </w:rPr>
        <w:t>.,</w:t>
      </w:r>
      <w:proofErr w:type="gramEnd"/>
      <w:r w:rsidRPr="004F158B">
        <w:rPr>
          <w:rFonts w:ascii="Times New Roman" w:eastAsia="Times New Roman" w:hAnsi="Times New Roman"/>
          <w:sz w:val="20"/>
          <w:szCs w:val="20"/>
          <w:lang w:eastAsia="tr-TR"/>
        </w:rPr>
        <w:t xml:space="preserve">  Dr. Öğr. Üyesi, Öğr.Gör</w:t>
      </w:r>
      <w:proofErr w:type="gramStart"/>
      <w:r w:rsidRPr="004F158B">
        <w:rPr>
          <w:rFonts w:ascii="Times New Roman" w:eastAsia="Times New Roman" w:hAnsi="Times New Roman"/>
          <w:sz w:val="20"/>
          <w:szCs w:val="20"/>
          <w:lang w:eastAsia="tr-TR"/>
        </w:rPr>
        <w:t>.,</w:t>
      </w:r>
      <w:proofErr w:type="gramEnd"/>
      <w:r w:rsidRPr="004F158B">
        <w:rPr>
          <w:rFonts w:ascii="Times New Roman" w:eastAsia="Times New Roman" w:hAnsi="Times New Roman"/>
          <w:sz w:val="20"/>
          <w:szCs w:val="20"/>
          <w:lang w:eastAsia="tr-TR"/>
        </w:rPr>
        <w:t xml:space="preserve"> Araş. </w:t>
      </w:r>
      <w:r w:rsidR="002B3B74">
        <w:rPr>
          <w:rFonts w:ascii="Times New Roman" w:eastAsia="Times New Roman" w:hAnsi="Times New Roman"/>
          <w:sz w:val="20"/>
          <w:szCs w:val="20"/>
          <w:lang w:eastAsia="tr-TR"/>
        </w:rPr>
        <w:t xml:space="preserve">Gör. ünvanına </w:t>
      </w:r>
      <w:r w:rsidR="00CA6519">
        <w:rPr>
          <w:rFonts w:ascii="Times New Roman" w:eastAsia="Times New Roman" w:hAnsi="Times New Roman"/>
          <w:sz w:val="20"/>
          <w:szCs w:val="20"/>
          <w:lang w:eastAsia="tr-TR"/>
        </w:rPr>
        <w:t xml:space="preserve">sahip hekimler </w:t>
      </w:r>
      <w:r w:rsidRPr="004F158B">
        <w:rPr>
          <w:rFonts w:ascii="Times New Roman" w:eastAsia="Times New Roman" w:hAnsi="Times New Roman"/>
          <w:sz w:val="20"/>
          <w:szCs w:val="20"/>
          <w:lang w:eastAsia="tr-TR"/>
        </w:rPr>
        <w:t xml:space="preserve">tarafından yapılmasına; </w:t>
      </w:r>
      <w:r w:rsidR="00CA6519" w:rsidRPr="00CA6519">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4F158B" w:rsidRDefault="00391347" w:rsidP="004F158B">
      <w:pPr>
        <w:spacing w:after="0" w:line="240" w:lineRule="auto"/>
        <w:ind w:left="-850" w:right="-850"/>
        <w:jc w:val="both"/>
        <w:rPr>
          <w:rFonts w:ascii="Times New Roman" w:hAnsi="Times New Roman"/>
          <w:b/>
          <w:sz w:val="20"/>
          <w:szCs w:val="20"/>
        </w:rPr>
      </w:pPr>
      <w:r w:rsidRPr="004F158B">
        <w:rPr>
          <w:rFonts w:ascii="Times New Roman" w:hAnsi="Times New Roman"/>
          <w:b/>
          <w:sz w:val="20"/>
          <w:szCs w:val="20"/>
          <w:u w:val="single"/>
        </w:rPr>
        <w:t>Önerilen</w:t>
      </w:r>
      <w:r w:rsidRPr="004F158B">
        <w:rPr>
          <w:rFonts w:ascii="Times New Roman" w:hAnsi="Times New Roman"/>
          <w:b/>
          <w:spacing w:val="24"/>
          <w:sz w:val="20"/>
          <w:szCs w:val="20"/>
          <w:u w:val="single"/>
        </w:rPr>
        <w:t xml:space="preserve"> </w:t>
      </w:r>
      <w:r w:rsidRPr="004F158B">
        <w:rPr>
          <w:rFonts w:ascii="Times New Roman" w:hAnsi="Times New Roman"/>
          <w:b/>
          <w:sz w:val="20"/>
          <w:szCs w:val="20"/>
          <w:u w:val="single"/>
        </w:rPr>
        <w:t>işlem</w:t>
      </w:r>
      <w:r w:rsidRPr="004F158B">
        <w:rPr>
          <w:rFonts w:ascii="Times New Roman" w:hAnsi="Times New Roman"/>
          <w:b/>
          <w:spacing w:val="27"/>
          <w:sz w:val="20"/>
          <w:szCs w:val="20"/>
          <w:u w:val="single"/>
        </w:rPr>
        <w:t xml:space="preserve"> </w:t>
      </w:r>
      <w:r w:rsidRPr="004F158B">
        <w:rPr>
          <w:rFonts w:ascii="Times New Roman" w:hAnsi="Times New Roman"/>
          <w:b/>
          <w:sz w:val="20"/>
          <w:szCs w:val="20"/>
          <w:u w:val="single"/>
        </w:rPr>
        <w:t>konusunda</w:t>
      </w:r>
      <w:r w:rsidRPr="004F158B">
        <w:rPr>
          <w:rFonts w:ascii="Times New Roman" w:hAnsi="Times New Roman"/>
          <w:b/>
          <w:spacing w:val="26"/>
          <w:sz w:val="20"/>
          <w:szCs w:val="20"/>
          <w:u w:val="single"/>
        </w:rPr>
        <w:t xml:space="preserve"> </w:t>
      </w:r>
      <w:r w:rsidRPr="004F158B">
        <w:rPr>
          <w:rFonts w:ascii="Times New Roman" w:hAnsi="Times New Roman"/>
          <w:b/>
          <w:sz w:val="20"/>
          <w:szCs w:val="20"/>
          <w:u w:val="single"/>
        </w:rPr>
        <w:t>aydınlatıldığınızı, işlemi</w:t>
      </w:r>
      <w:r w:rsidRPr="004F158B">
        <w:rPr>
          <w:rFonts w:ascii="Times New Roman" w:hAnsi="Times New Roman"/>
          <w:b/>
          <w:spacing w:val="25"/>
          <w:sz w:val="20"/>
          <w:szCs w:val="20"/>
          <w:u w:val="single"/>
        </w:rPr>
        <w:t xml:space="preserve"> </w:t>
      </w:r>
      <w:r w:rsidRPr="004F158B">
        <w:rPr>
          <w:rFonts w:ascii="Times New Roman" w:hAnsi="Times New Roman"/>
          <w:b/>
          <w:sz w:val="20"/>
          <w:szCs w:val="20"/>
          <w:u w:val="single"/>
        </w:rPr>
        <w:t>kabul</w:t>
      </w:r>
      <w:r w:rsidRPr="004F158B">
        <w:rPr>
          <w:rFonts w:ascii="Times New Roman" w:hAnsi="Times New Roman"/>
          <w:b/>
          <w:spacing w:val="27"/>
          <w:sz w:val="20"/>
          <w:szCs w:val="20"/>
          <w:u w:val="single"/>
        </w:rPr>
        <w:t xml:space="preserve"> </w:t>
      </w:r>
      <w:r w:rsidRPr="004F158B">
        <w:rPr>
          <w:rFonts w:ascii="Times New Roman" w:hAnsi="Times New Roman"/>
          <w:b/>
          <w:sz w:val="20"/>
          <w:szCs w:val="20"/>
          <w:u w:val="single"/>
        </w:rPr>
        <w:t>ettiğinizi</w:t>
      </w:r>
      <w:r w:rsidRPr="004F158B">
        <w:rPr>
          <w:rFonts w:ascii="Times New Roman" w:hAnsi="Times New Roman"/>
          <w:b/>
          <w:sz w:val="20"/>
          <w:szCs w:val="20"/>
        </w:rPr>
        <w:t xml:space="preserve"> ‘OKUDUM,</w:t>
      </w:r>
      <w:r w:rsidRPr="004F158B">
        <w:rPr>
          <w:rFonts w:ascii="Times New Roman" w:hAnsi="Times New Roman"/>
          <w:b/>
          <w:spacing w:val="27"/>
          <w:sz w:val="20"/>
          <w:szCs w:val="20"/>
        </w:rPr>
        <w:t xml:space="preserve"> </w:t>
      </w:r>
      <w:r w:rsidRPr="004F158B">
        <w:rPr>
          <w:rFonts w:ascii="Times New Roman" w:hAnsi="Times New Roman"/>
          <w:b/>
          <w:sz w:val="20"/>
          <w:szCs w:val="20"/>
        </w:rPr>
        <w:t>ANLADIM,</w:t>
      </w:r>
      <w:r w:rsidRPr="004F158B">
        <w:rPr>
          <w:rFonts w:ascii="Times New Roman" w:hAnsi="Times New Roman"/>
          <w:b/>
          <w:spacing w:val="25"/>
          <w:sz w:val="20"/>
          <w:szCs w:val="20"/>
        </w:rPr>
        <w:t xml:space="preserve"> </w:t>
      </w:r>
      <w:r w:rsidRPr="004F158B">
        <w:rPr>
          <w:rFonts w:ascii="Times New Roman" w:hAnsi="Times New Roman"/>
          <w:b/>
          <w:sz w:val="20"/>
          <w:szCs w:val="20"/>
        </w:rPr>
        <w:t>KABUL</w:t>
      </w:r>
      <w:r w:rsidR="008F21C0">
        <w:rPr>
          <w:rFonts w:ascii="Times New Roman" w:hAnsi="Times New Roman"/>
          <w:b/>
          <w:sz w:val="20"/>
          <w:szCs w:val="20"/>
        </w:rPr>
        <w:t xml:space="preserve"> </w:t>
      </w:r>
      <w:r w:rsidRPr="004F158B">
        <w:rPr>
          <w:rFonts w:ascii="Times New Roman" w:hAnsi="Times New Roman"/>
          <w:b/>
          <w:spacing w:val="-52"/>
          <w:sz w:val="20"/>
          <w:szCs w:val="20"/>
        </w:rPr>
        <w:t xml:space="preserve"> </w:t>
      </w:r>
      <w:r w:rsidR="008F21C0">
        <w:rPr>
          <w:rFonts w:ascii="Times New Roman" w:hAnsi="Times New Roman"/>
          <w:b/>
          <w:spacing w:val="-52"/>
          <w:sz w:val="20"/>
          <w:szCs w:val="20"/>
        </w:rPr>
        <w:t xml:space="preserve"> </w:t>
      </w:r>
      <w:r w:rsidRPr="004F158B">
        <w:rPr>
          <w:rFonts w:ascii="Times New Roman" w:hAnsi="Times New Roman"/>
          <w:b/>
          <w:sz w:val="20"/>
          <w:szCs w:val="20"/>
        </w:rPr>
        <w:t>EDİYORUM’</w:t>
      </w:r>
      <w:r w:rsidRPr="004F158B">
        <w:rPr>
          <w:rFonts w:ascii="Times New Roman" w:hAnsi="Times New Roman"/>
          <w:b/>
          <w:spacing w:val="-1"/>
          <w:sz w:val="20"/>
          <w:szCs w:val="20"/>
        </w:rPr>
        <w:t xml:space="preserve"> </w:t>
      </w:r>
      <w:r w:rsidRPr="004F158B">
        <w:rPr>
          <w:rFonts w:ascii="Times New Roman" w:hAnsi="Times New Roman"/>
          <w:b/>
          <w:sz w:val="20"/>
          <w:szCs w:val="20"/>
          <w:u w:val="single"/>
        </w:rPr>
        <w:t>yazarak belirtiniz</w:t>
      </w:r>
      <w:r w:rsidRPr="004F158B">
        <w:rPr>
          <w:rFonts w:ascii="Times New Roman" w:hAnsi="Times New Roman"/>
          <w:b/>
          <w:spacing w:val="-2"/>
          <w:sz w:val="20"/>
          <w:szCs w:val="20"/>
          <w:u w:val="single"/>
        </w:rPr>
        <w:t xml:space="preserve"> </w:t>
      </w:r>
      <w:r w:rsidRPr="004F158B">
        <w:rPr>
          <w:rFonts w:ascii="Times New Roman" w:hAnsi="Times New Roman"/>
          <w:b/>
          <w:sz w:val="20"/>
          <w:szCs w:val="20"/>
          <w:u w:val="single"/>
        </w:rPr>
        <w:t>ve</w:t>
      </w:r>
      <w:r w:rsidRPr="004F158B">
        <w:rPr>
          <w:rFonts w:ascii="Times New Roman" w:hAnsi="Times New Roman"/>
          <w:b/>
          <w:spacing w:val="-2"/>
          <w:sz w:val="20"/>
          <w:szCs w:val="20"/>
          <w:u w:val="single"/>
        </w:rPr>
        <w:t xml:space="preserve"> </w:t>
      </w:r>
      <w:r w:rsidRPr="004F158B">
        <w:rPr>
          <w:rFonts w:ascii="Times New Roman" w:hAnsi="Times New Roman"/>
          <w:b/>
          <w:sz w:val="20"/>
          <w:szCs w:val="20"/>
          <w:u w:val="single"/>
        </w:rPr>
        <w:t>imzalayınız:</w:t>
      </w:r>
    </w:p>
    <w:p w:rsidR="00391347" w:rsidRPr="004F158B" w:rsidRDefault="00391347" w:rsidP="004F158B">
      <w:pPr>
        <w:spacing w:after="0" w:line="240" w:lineRule="auto"/>
        <w:ind w:left="-850" w:right="-850"/>
        <w:jc w:val="both"/>
        <w:rPr>
          <w:rFonts w:ascii="Times New Roman" w:hAnsi="Times New Roman"/>
          <w:b/>
          <w:sz w:val="20"/>
          <w:szCs w:val="20"/>
        </w:rPr>
      </w:pPr>
      <w:proofErr w:type="gramStart"/>
      <w:r w:rsidRPr="004F158B">
        <w:rPr>
          <w:rFonts w:ascii="Times New Roman" w:hAnsi="Times New Roman"/>
          <w:b/>
          <w:sz w:val="20"/>
          <w:szCs w:val="20"/>
        </w:rPr>
        <w:t>..........................................................................................................................................................................................................................................................................................</w:t>
      </w:r>
      <w:proofErr w:type="gramEnd"/>
      <w:r w:rsidRPr="004F158B">
        <w:rPr>
          <w:rFonts w:ascii="Times New Roman" w:hAnsi="Times New Roman"/>
          <w:b/>
          <w:sz w:val="20"/>
          <w:szCs w:val="20"/>
        </w:rPr>
        <w:t xml:space="preserve">    </w:t>
      </w:r>
    </w:p>
    <w:p w:rsidR="00391347" w:rsidRPr="004F158B" w:rsidRDefault="00391347" w:rsidP="004F158B">
      <w:pPr>
        <w:spacing w:after="0" w:line="240" w:lineRule="auto"/>
        <w:ind w:left="-794" w:right="-794"/>
        <w:jc w:val="both"/>
        <w:rPr>
          <w:rFonts w:ascii="Times New Roman" w:hAnsi="Times New Roman"/>
          <w:b/>
          <w:sz w:val="20"/>
          <w:szCs w:val="20"/>
        </w:rPr>
      </w:pPr>
      <w:r w:rsidRPr="004F158B">
        <w:rPr>
          <w:rFonts w:ascii="Times New Roman" w:eastAsia="Times New Roman" w:hAnsi="Times New Roman"/>
          <w:sz w:val="20"/>
          <w:szCs w:val="20"/>
        </w:rPr>
        <w:t>İşbu</w:t>
      </w:r>
      <w:r w:rsidRPr="004F158B">
        <w:rPr>
          <w:rFonts w:ascii="Times New Roman" w:eastAsia="Times New Roman" w:hAnsi="Times New Roman"/>
          <w:spacing w:val="-3"/>
          <w:sz w:val="20"/>
          <w:szCs w:val="20"/>
        </w:rPr>
        <w:t xml:space="preserve"> </w:t>
      </w:r>
      <w:r w:rsidRPr="004F158B">
        <w:rPr>
          <w:rFonts w:ascii="Times New Roman" w:eastAsia="Times New Roman" w:hAnsi="Times New Roman"/>
          <w:sz w:val="20"/>
          <w:szCs w:val="20"/>
        </w:rPr>
        <w:t>form</w:t>
      </w:r>
      <w:r w:rsidRPr="004F158B">
        <w:rPr>
          <w:rFonts w:ascii="Times New Roman" w:eastAsia="Times New Roman" w:hAnsi="Times New Roman"/>
          <w:spacing w:val="-4"/>
          <w:sz w:val="20"/>
          <w:szCs w:val="20"/>
        </w:rPr>
        <w:t xml:space="preserve"> </w:t>
      </w:r>
      <w:r w:rsidRPr="004F158B">
        <w:rPr>
          <w:rFonts w:ascii="Times New Roman" w:eastAsia="Times New Roman" w:hAnsi="Times New Roman"/>
          <w:sz w:val="20"/>
          <w:szCs w:val="20"/>
        </w:rPr>
        <w:t>yukarıdaki</w:t>
      </w:r>
      <w:r w:rsidRPr="004F158B">
        <w:rPr>
          <w:rFonts w:ascii="Times New Roman" w:eastAsia="Times New Roman" w:hAnsi="Times New Roman"/>
          <w:spacing w:val="-2"/>
          <w:sz w:val="20"/>
          <w:szCs w:val="20"/>
        </w:rPr>
        <w:t xml:space="preserve"> </w:t>
      </w:r>
      <w:r w:rsidRPr="004F158B">
        <w:rPr>
          <w:rFonts w:ascii="Times New Roman" w:eastAsia="Times New Roman" w:hAnsi="Times New Roman"/>
          <w:sz w:val="20"/>
          <w:szCs w:val="20"/>
        </w:rPr>
        <w:t>ve</w:t>
      </w:r>
      <w:r w:rsidRPr="004F158B">
        <w:rPr>
          <w:rFonts w:ascii="Times New Roman" w:eastAsia="Times New Roman" w:hAnsi="Times New Roman"/>
          <w:spacing w:val="-3"/>
          <w:sz w:val="20"/>
          <w:szCs w:val="20"/>
        </w:rPr>
        <w:t xml:space="preserve"> </w:t>
      </w:r>
      <w:r w:rsidRPr="004F158B">
        <w:rPr>
          <w:rFonts w:ascii="Times New Roman" w:eastAsia="Times New Roman" w:hAnsi="Times New Roman"/>
          <w:sz w:val="20"/>
          <w:szCs w:val="20"/>
        </w:rPr>
        <w:t>aşağıdaki</w:t>
      </w:r>
      <w:r w:rsidRPr="004F158B">
        <w:rPr>
          <w:rFonts w:ascii="Times New Roman" w:eastAsia="Times New Roman" w:hAnsi="Times New Roman"/>
          <w:spacing w:val="-1"/>
          <w:sz w:val="20"/>
          <w:szCs w:val="20"/>
        </w:rPr>
        <w:t xml:space="preserve"> </w:t>
      </w:r>
      <w:r w:rsidRPr="004F158B">
        <w:rPr>
          <w:rFonts w:ascii="Times New Roman" w:eastAsia="Times New Roman" w:hAnsi="Times New Roman"/>
          <w:sz w:val="20"/>
          <w:szCs w:val="20"/>
        </w:rPr>
        <w:t>boşluklar</w:t>
      </w:r>
      <w:r w:rsidRPr="004F158B">
        <w:rPr>
          <w:rFonts w:ascii="Times New Roman" w:eastAsia="Times New Roman" w:hAnsi="Times New Roman"/>
          <w:spacing w:val="-3"/>
          <w:sz w:val="20"/>
          <w:szCs w:val="20"/>
        </w:rPr>
        <w:t xml:space="preserve"> </w:t>
      </w:r>
      <w:r w:rsidRPr="004F158B">
        <w:rPr>
          <w:rFonts w:ascii="Times New Roman" w:eastAsia="Times New Roman" w:hAnsi="Times New Roman"/>
          <w:sz w:val="20"/>
          <w:szCs w:val="20"/>
        </w:rPr>
        <w:t>doldurulduktan</w:t>
      </w:r>
      <w:r w:rsidRPr="004F158B">
        <w:rPr>
          <w:rFonts w:ascii="Times New Roman" w:eastAsia="Times New Roman" w:hAnsi="Times New Roman"/>
          <w:spacing w:val="-2"/>
          <w:sz w:val="20"/>
          <w:szCs w:val="20"/>
        </w:rPr>
        <w:t xml:space="preserve"> </w:t>
      </w:r>
      <w:r w:rsidRPr="004F158B">
        <w:rPr>
          <w:rFonts w:ascii="Times New Roman" w:eastAsia="Times New Roman" w:hAnsi="Times New Roman"/>
          <w:sz w:val="20"/>
          <w:szCs w:val="20"/>
        </w:rPr>
        <w:t>sonra</w:t>
      </w:r>
      <w:r w:rsidRPr="004F158B">
        <w:rPr>
          <w:rFonts w:ascii="Times New Roman" w:eastAsia="Times New Roman" w:hAnsi="Times New Roman"/>
          <w:spacing w:val="-3"/>
          <w:sz w:val="20"/>
          <w:szCs w:val="20"/>
        </w:rPr>
        <w:t xml:space="preserve"> </w:t>
      </w:r>
      <w:r w:rsidRPr="004F158B">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4F158B" w:rsidTr="008F21C0">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after="0" w:line="240" w:lineRule="auto"/>
              <w:jc w:val="both"/>
              <w:rPr>
                <w:rFonts w:ascii="Times New Roman" w:hAnsi="Times New Roman"/>
                <w:b/>
                <w:sz w:val="20"/>
                <w:szCs w:val="20"/>
              </w:rPr>
            </w:pPr>
            <w:r w:rsidRPr="004F158B">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after="0" w:line="240" w:lineRule="auto"/>
              <w:jc w:val="both"/>
              <w:rPr>
                <w:rFonts w:ascii="Times New Roman" w:hAnsi="Times New Roman"/>
                <w:b/>
                <w:sz w:val="20"/>
                <w:szCs w:val="20"/>
              </w:rPr>
            </w:pPr>
            <w:r w:rsidRPr="004F158B">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after="0" w:line="240" w:lineRule="auto"/>
              <w:ind w:left="3"/>
              <w:jc w:val="both"/>
              <w:rPr>
                <w:rFonts w:ascii="Times New Roman" w:hAnsi="Times New Roman"/>
                <w:b/>
                <w:sz w:val="20"/>
                <w:szCs w:val="20"/>
              </w:rPr>
            </w:pPr>
            <w:r w:rsidRPr="004F158B">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after="0" w:line="240" w:lineRule="auto"/>
              <w:ind w:left="559"/>
              <w:jc w:val="both"/>
              <w:rPr>
                <w:rFonts w:ascii="Times New Roman" w:hAnsi="Times New Roman"/>
                <w:b/>
                <w:sz w:val="20"/>
                <w:szCs w:val="20"/>
              </w:rPr>
            </w:pPr>
            <w:r w:rsidRPr="004F158B">
              <w:rPr>
                <w:rFonts w:ascii="Times New Roman" w:hAnsi="Times New Roman"/>
                <w:b/>
                <w:sz w:val="20"/>
                <w:szCs w:val="20"/>
              </w:rPr>
              <w:t>İmza</w:t>
            </w:r>
          </w:p>
        </w:tc>
      </w:tr>
      <w:tr w:rsidR="00391347" w:rsidRPr="004F158B" w:rsidTr="008F21C0">
        <w:trPr>
          <w:trHeight w:val="48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2B3B74">
            <w:pPr>
              <w:widowControl w:val="0"/>
              <w:autoSpaceDE w:val="0"/>
              <w:autoSpaceDN w:val="0"/>
              <w:spacing w:before="1" w:after="0" w:line="240" w:lineRule="auto"/>
              <w:rPr>
                <w:rFonts w:ascii="Times New Roman" w:hAnsi="Times New Roman"/>
                <w:b/>
                <w:sz w:val="20"/>
                <w:szCs w:val="20"/>
              </w:rPr>
            </w:pPr>
            <w:r w:rsidRPr="004F158B">
              <w:rPr>
                <w:rFonts w:ascii="Times New Roman" w:hAnsi="Times New Roman"/>
                <w:b/>
                <w:sz w:val="20"/>
                <w:szCs w:val="20"/>
              </w:rPr>
              <w:t>Hasta</w:t>
            </w:r>
            <w:r w:rsidRPr="004F158B">
              <w:rPr>
                <w:rFonts w:ascii="Times New Roman" w:hAnsi="Times New Roman"/>
                <w:b/>
                <w:spacing w:val="-1"/>
                <w:sz w:val="20"/>
                <w:szCs w:val="20"/>
              </w:rPr>
              <w:t xml:space="preserve"> </w:t>
            </w:r>
            <w:r w:rsidRPr="004F158B">
              <w:rPr>
                <w:rFonts w:ascii="Times New Roman" w:hAnsi="Times New Roman"/>
                <w:b/>
                <w:sz w:val="20"/>
                <w:szCs w:val="20"/>
              </w:rPr>
              <w:t>/Hasta</w:t>
            </w:r>
            <w:r w:rsidRPr="004F158B">
              <w:rPr>
                <w:rFonts w:ascii="Times New Roman" w:hAnsi="Times New Roman"/>
                <w:b/>
                <w:spacing w:val="-3"/>
                <w:sz w:val="20"/>
                <w:szCs w:val="20"/>
              </w:rPr>
              <w:t xml:space="preserve"> </w:t>
            </w:r>
            <w:r w:rsidRPr="004F158B">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r>
      <w:tr w:rsidR="00391347" w:rsidRPr="004F158B" w:rsidTr="008F21C0">
        <w:trPr>
          <w:trHeight w:val="53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2B3B74">
            <w:pPr>
              <w:widowControl w:val="0"/>
              <w:autoSpaceDE w:val="0"/>
              <w:autoSpaceDN w:val="0"/>
              <w:spacing w:after="0" w:line="240" w:lineRule="auto"/>
              <w:rPr>
                <w:rFonts w:ascii="Times New Roman" w:hAnsi="Times New Roman"/>
                <w:b/>
                <w:sz w:val="20"/>
                <w:szCs w:val="20"/>
              </w:rPr>
            </w:pPr>
            <w:r w:rsidRPr="004F158B">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r>
      <w:tr w:rsidR="00391347" w:rsidRPr="004F158B" w:rsidTr="008F21C0">
        <w:trPr>
          <w:trHeight w:val="560"/>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before="1" w:after="0" w:line="240" w:lineRule="auto"/>
              <w:rPr>
                <w:rFonts w:ascii="Times New Roman" w:hAnsi="Times New Roman"/>
                <w:b/>
                <w:sz w:val="20"/>
                <w:szCs w:val="20"/>
              </w:rPr>
            </w:pPr>
            <w:r w:rsidRPr="004F158B">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4F158B" w:rsidRDefault="00391347" w:rsidP="004F158B">
            <w:pPr>
              <w:widowControl w:val="0"/>
              <w:autoSpaceDE w:val="0"/>
              <w:autoSpaceDN w:val="0"/>
              <w:spacing w:after="0" w:line="240" w:lineRule="auto"/>
              <w:rPr>
                <w:rFonts w:ascii="Times New Roman" w:hAnsi="Times New Roman"/>
                <w:sz w:val="20"/>
                <w:szCs w:val="20"/>
              </w:rPr>
            </w:pPr>
          </w:p>
        </w:tc>
      </w:tr>
      <w:tr w:rsidR="00391347" w:rsidRPr="004F158B" w:rsidTr="008F21C0">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after="0" w:line="240" w:lineRule="auto"/>
              <w:rPr>
                <w:rFonts w:ascii="Times New Roman" w:hAnsi="Times New Roman"/>
                <w:b/>
                <w:sz w:val="20"/>
                <w:szCs w:val="20"/>
                <w:lang w:eastAsia="tr-TR"/>
              </w:rPr>
            </w:pPr>
            <w:r w:rsidRPr="004F158B">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4F158B" w:rsidRDefault="00391347" w:rsidP="004F158B">
            <w:pPr>
              <w:widowControl w:val="0"/>
              <w:autoSpaceDE w:val="0"/>
              <w:autoSpaceDN w:val="0"/>
              <w:spacing w:after="0" w:line="240" w:lineRule="auto"/>
              <w:rPr>
                <w:rFonts w:ascii="Times New Roman" w:hAnsi="Times New Roman"/>
                <w:sz w:val="20"/>
                <w:szCs w:val="20"/>
                <w:lang w:eastAsia="tr-TR"/>
              </w:rPr>
            </w:pPr>
            <w:r w:rsidRPr="004F158B">
              <w:rPr>
                <w:rFonts w:ascii="Times New Roman" w:hAnsi="Times New Roman"/>
                <w:sz w:val="20"/>
                <w:szCs w:val="20"/>
                <w:lang w:eastAsia="tr-TR"/>
              </w:rPr>
              <w:t>04</w:t>
            </w:r>
            <w:r w:rsidR="008F21C0">
              <w:rPr>
                <w:rFonts w:ascii="Times New Roman" w:hAnsi="Times New Roman"/>
                <w:sz w:val="20"/>
                <w:szCs w:val="20"/>
                <w:lang w:eastAsia="tr-TR"/>
              </w:rPr>
              <w:t>16 225 19 20</w:t>
            </w:r>
          </w:p>
        </w:tc>
      </w:tr>
    </w:tbl>
    <w:p w:rsidR="00EB3156" w:rsidRDefault="00391347" w:rsidP="00EB3156">
      <w:pPr>
        <w:spacing w:after="0" w:line="240" w:lineRule="auto"/>
        <w:ind w:left="-794" w:right="-794"/>
        <w:jc w:val="both"/>
        <w:rPr>
          <w:rFonts w:ascii="Times New Roman" w:hAnsi="Times New Roman"/>
          <w:sz w:val="18"/>
          <w:szCs w:val="18"/>
        </w:rPr>
      </w:pPr>
      <w:r w:rsidRPr="004F158B">
        <w:rPr>
          <w:rFonts w:ascii="Times New Roman" w:hAnsi="Times New Roman"/>
          <w:i/>
          <w:sz w:val="20"/>
          <w:szCs w:val="20"/>
        </w:rPr>
        <w:t>*</w:t>
      </w:r>
      <w:r w:rsidRPr="004F158B">
        <w:rPr>
          <w:rFonts w:ascii="Times New Roman" w:hAnsi="Times New Roman"/>
          <w:sz w:val="18"/>
          <w:szCs w:val="18"/>
        </w:rPr>
        <w:t>Hasta 18 yaşından küçük, bilinci kapalı, yapılacak işlemi anlayabilecek durumda değil ya da imza yetkisi yoksa onay vekili</w:t>
      </w:r>
      <w:r w:rsidRPr="004F158B">
        <w:rPr>
          <w:rFonts w:ascii="Times New Roman" w:hAnsi="Times New Roman"/>
          <w:spacing w:val="-1"/>
          <w:sz w:val="18"/>
          <w:szCs w:val="18"/>
        </w:rPr>
        <w:t xml:space="preserve"> </w:t>
      </w:r>
      <w:r w:rsidRPr="004F158B">
        <w:rPr>
          <w:rFonts w:ascii="Times New Roman" w:hAnsi="Times New Roman"/>
          <w:sz w:val="18"/>
          <w:szCs w:val="18"/>
        </w:rPr>
        <w:t>tarafından</w:t>
      </w:r>
      <w:r w:rsidRPr="004F158B">
        <w:rPr>
          <w:rFonts w:ascii="Times New Roman" w:hAnsi="Times New Roman"/>
          <w:spacing w:val="-2"/>
          <w:sz w:val="18"/>
          <w:szCs w:val="18"/>
        </w:rPr>
        <w:t xml:space="preserve"> </w:t>
      </w:r>
      <w:r w:rsidRPr="004F158B">
        <w:rPr>
          <w:rFonts w:ascii="Times New Roman" w:hAnsi="Times New Roman"/>
          <w:sz w:val="18"/>
          <w:szCs w:val="18"/>
        </w:rPr>
        <w:t>verilir.</w:t>
      </w:r>
    </w:p>
    <w:p w:rsidR="00EB3156" w:rsidRDefault="00EB3156" w:rsidP="00EB3156">
      <w:pPr>
        <w:spacing w:after="0" w:line="240" w:lineRule="auto"/>
        <w:ind w:left="-794" w:right="-794"/>
        <w:jc w:val="both"/>
        <w:rPr>
          <w:sz w:val="20"/>
          <w:szCs w:val="20"/>
        </w:rPr>
      </w:pPr>
    </w:p>
    <w:p w:rsidR="00EB3156" w:rsidRDefault="00EB3156" w:rsidP="00EB3156">
      <w:pPr>
        <w:spacing w:after="0" w:line="240" w:lineRule="auto"/>
        <w:ind w:left="-794" w:right="-794"/>
        <w:jc w:val="both"/>
        <w:rPr>
          <w:sz w:val="20"/>
          <w:szCs w:val="20"/>
        </w:rPr>
      </w:pPr>
    </w:p>
    <w:p w:rsidR="00EB3156" w:rsidRDefault="00EB3156" w:rsidP="00EB3156">
      <w:pPr>
        <w:spacing w:after="0" w:line="240" w:lineRule="auto"/>
        <w:ind w:left="-794" w:right="-794"/>
        <w:jc w:val="both"/>
        <w:rPr>
          <w:sz w:val="20"/>
          <w:szCs w:val="20"/>
        </w:rPr>
      </w:pPr>
    </w:p>
    <w:p w:rsidR="00EB3156" w:rsidRDefault="00EB3156" w:rsidP="00EB3156">
      <w:pPr>
        <w:spacing w:after="0" w:line="240" w:lineRule="auto"/>
        <w:ind w:left="-794" w:right="-794"/>
        <w:jc w:val="both"/>
        <w:rPr>
          <w:sz w:val="20"/>
          <w:szCs w:val="20"/>
        </w:rPr>
      </w:pPr>
    </w:p>
    <w:p w:rsidR="00EB3156" w:rsidRDefault="00EB3156" w:rsidP="00EB3156">
      <w:pPr>
        <w:spacing w:after="0" w:line="240" w:lineRule="auto"/>
        <w:ind w:left="-794" w:right="-794"/>
        <w:jc w:val="both"/>
        <w:rPr>
          <w:sz w:val="20"/>
          <w:szCs w:val="20"/>
        </w:rPr>
      </w:pPr>
    </w:p>
    <w:p w:rsidR="00EB3156" w:rsidRDefault="00EB3156" w:rsidP="00EB3156">
      <w:pPr>
        <w:spacing w:after="0" w:line="240" w:lineRule="auto"/>
        <w:ind w:left="-794" w:right="-794"/>
        <w:jc w:val="both"/>
        <w:rPr>
          <w:sz w:val="20"/>
          <w:szCs w:val="20"/>
        </w:rPr>
      </w:pPr>
    </w:p>
    <w:p w:rsidR="00EB3156" w:rsidRDefault="00EB3156" w:rsidP="004F158B">
      <w:pPr>
        <w:spacing w:after="0"/>
        <w:rPr>
          <w:sz w:val="20"/>
          <w:szCs w:val="20"/>
        </w:rPr>
      </w:pPr>
    </w:p>
    <w:p w:rsidR="00470C59" w:rsidRPr="00EB3156" w:rsidRDefault="00470C59" w:rsidP="00EB3156">
      <w:pPr>
        <w:tabs>
          <w:tab w:val="left" w:pos="1665"/>
        </w:tabs>
        <w:rPr>
          <w:sz w:val="20"/>
          <w:szCs w:val="20"/>
        </w:rPr>
      </w:pPr>
    </w:p>
    <w:sectPr w:rsidR="00470C59" w:rsidRPr="00EB3156" w:rsidSect="006A15B6">
      <w:headerReference w:type="first" r:id="rId8"/>
      <w:pgSz w:w="11906" w:h="16838"/>
      <w:pgMar w:top="244" w:right="1418" w:bottom="249"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289" w:rsidRDefault="00416289" w:rsidP="00D526F1">
      <w:pPr>
        <w:spacing w:after="0" w:line="240" w:lineRule="auto"/>
      </w:pPr>
      <w:r>
        <w:separator/>
      </w:r>
    </w:p>
  </w:endnote>
  <w:endnote w:type="continuationSeparator" w:id="0">
    <w:p w:rsidR="00416289" w:rsidRDefault="00416289"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289" w:rsidRDefault="00416289" w:rsidP="00D526F1">
      <w:pPr>
        <w:spacing w:after="0" w:line="240" w:lineRule="auto"/>
      </w:pPr>
      <w:r>
        <w:separator/>
      </w:r>
    </w:p>
  </w:footnote>
  <w:footnote w:type="continuationSeparator" w:id="0">
    <w:p w:rsidR="00416289" w:rsidRDefault="00416289"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9" w:type="dxa"/>
      <w:tblInd w:w="-8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99"/>
      <w:gridCol w:w="2268"/>
      <w:gridCol w:w="2596"/>
      <w:gridCol w:w="2268"/>
      <w:gridCol w:w="1798"/>
    </w:tblGrid>
    <w:tr w:rsidR="004F158B" w:rsidRPr="006673A0" w:rsidTr="004F158B">
      <w:trPr>
        <w:trHeight w:val="1388"/>
      </w:trPr>
      <w:tc>
        <w:tcPr>
          <w:tcW w:w="1799" w:type="dxa"/>
          <w:tcBorders>
            <w:right w:val="single" w:sz="12" w:space="0" w:color="auto"/>
          </w:tcBorders>
          <w:vAlign w:val="center"/>
        </w:tcPr>
        <w:p w:rsidR="004F158B" w:rsidRPr="006673A0" w:rsidRDefault="004F158B" w:rsidP="004F158B">
          <w:pPr>
            <w:spacing w:line="259" w:lineRule="auto"/>
            <w:jc w:val="center"/>
            <w:rPr>
              <w:sz w:val="24"/>
              <w:szCs w:val="24"/>
              <w:lang w:val="en-US"/>
            </w:rPr>
          </w:pPr>
          <w:r w:rsidRPr="006673A0">
            <w:rPr>
              <w:noProof/>
              <w:lang w:eastAsia="tr-TR"/>
            </w:rPr>
            <w:drawing>
              <wp:inline distT="0" distB="0" distL="0" distR="0" wp14:anchorId="258114B5" wp14:editId="64043D5E">
                <wp:extent cx="990600" cy="800100"/>
                <wp:effectExtent l="0" t="0" r="0" b="0"/>
                <wp:docPr id="13" name="Resim 1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132" w:type="dxa"/>
          <w:gridSpan w:val="3"/>
          <w:tcBorders>
            <w:left w:val="single" w:sz="12" w:space="0" w:color="auto"/>
          </w:tcBorders>
          <w:vAlign w:val="center"/>
        </w:tcPr>
        <w:p w:rsidR="002B3B74" w:rsidRDefault="002B3B74" w:rsidP="002B3B74">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2B3B74" w:rsidRDefault="002B3B74" w:rsidP="002B3B74">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4F158B" w:rsidRPr="006673A0" w:rsidRDefault="004F158B" w:rsidP="004F158B">
          <w:pPr>
            <w:spacing w:after="0" w:line="240" w:lineRule="auto"/>
            <w:jc w:val="center"/>
            <w:rPr>
              <w:rFonts w:ascii="Times New Roman" w:hAnsi="Times New Roman"/>
              <w:b/>
              <w:sz w:val="24"/>
              <w:szCs w:val="24"/>
            </w:rPr>
          </w:pPr>
          <w:r w:rsidRPr="006673A0">
            <w:rPr>
              <w:rFonts w:ascii="Times New Roman" w:hAnsi="Times New Roman"/>
              <w:b/>
              <w:sz w:val="24"/>
              <w:szCs w:val="24"/>
            </w:rPr>
            <w:t>Ağız, Diş ve Çene Cerrahisi ABD</w:t>
          </w:r>
        </w:p>
        <w:p w:rsidR="004F158B" w:rsidRPr="006673A0" w:rsidRDefault="004F158B" w:rsidP="004F158B">
          <w:pPr>
            <w:spacing w:after="0" w:line="240" w:lineRule="auto"/>
            <w:jc w:val="center"/>
            <w:rPr>
              <w:rFonts w:ascii="Times New Roman" w:hAnsi="Times New Roman"/>
            </w:rPr>
          </w:pPr>
          <w:r w:rsidRPr="006673A0">
            <w:rPr>
              <w:rFonts w:ascii="Times New Roman" w:eastAsia="Times New Roman" w:hAnsi="Times New Roman"/>
              <w:b/>
              <w:sz w:val="24"/>
              <w:szCs w:val="24"/>
            </w:rPr>
            <w:t>Lokal Anestezi Altında Apikal Rezeksiyon Rıza Belgesi</w:t>
          </w:r>
        </w:p>
      </w:tc>
      <w:tc>
        <w:tcPr>
          <w:tcW w:w="1798" w:type="dxa"/>
          <w:vAlign w:val="center"/>
        </w:tcPr>
        <w:p w:rsidR="004F158B" w:rsidRPr="006673A0" w:rsidRDefault="004F158B" w:rsidP="004F158B">
          <w:pPr>
            <w:spacing w:before="48" w:line="259" w:lineRule="auto"/>
            <w:ind w:left="102"/>
            <w:jc w:val="center"/>
            <w:rPr>
              <w:sz w:val="18"/>
              <w:szCs w:val="18"/>
              <w:lang w:val="en-US"/>
            </w:rPr>
          </w:pPr>
          <w:r w:rsidRPr="006673A0">
            <w:rPr>
              <w:noProof/>
              <w:lang w:eastAsia="tr-TR"/>
            </w:rPr>
            <w:drawing>
              <wp:inline distT="0" distB="0" distL="0" distR="0" wp14:anchorId="11B32248" wp14:editId="2036E38C">
                <wp:extent cx="800100" cy="714375"/>
                <wp:effectExtent l="0" t="0" r="0" b="952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F158B" w:rsidRPr="006673A0" w:rsidTr="00CA6519">
      <w:trPr>
        <w:trHeight w:hRule="exact" w:val="550"/>
      </w:trPr>
      <w:tc>
        <w:tcPr>
          <w:tcW w:w="1799" w:type="dxa"/>
          <w:tcBorders>
            <w:right w:val="single" w:sz="12" w:space="0" w:color="auto"/>
          </w:tcBorders>
        </w:tcPr>
        <w:p w:rsidR="004F158B" w:rsidRPr="006673A0" w:rsidRDefault="004F158B" w:rsidP="00CA6519">
          <w:pPr>
            <w:spacing w:after="0" w:line="259" w:lineRule="auto"/>
            <w:ind w:left="103"/>
            <w:jc w:val="center"/>
            <w:rPr>
              <w:rFonts w:ascii="Times New Roman" w:hAnsi="Times New Roman"/>
              <w:sz w:val="18"/>
              <w:szCs w:val="18"/>
              <w:lang w:val="en-US"/>
            </w:rPr>
          </w:pPr>
          <w:r w:rsidRPr="006673A0">
            <w:rPr>
              <w:rFonts w:ascii="Times New Roman" w:hAnsi="Times New Roman"/>
              <w:spacing w:val="-1"/>
              <w:sz w:val="18"/>
              <w:szCs w:val="18"/>
              <w:lang w:val="en-US"/>
            </w:rPr>
            <w:t>D</w:t>
          </w:r>
          <w:r w:rsidRPr="006673A0">
            <w:rPr>
              <w:rFonts w:ascii="Times New Roman" w:hAnsi="Times New Roman"/>
              <w:sz w:val="18"/>
              <w:szCs w:val="18"/>
              <w:lang w:val="en-US"/>
            </w:rPr>
            <w:t>o</w:t>
          </w:r>
          <w:r w:rsidRPr="006673A0">
            <w:rPr>
              <w:rFonts w:ascii="Times New Roman" w:hAnsi="Times New Roman"/>
              <w:spacing w:val="-2"/>
              <w:sz w:val="18"/>
              <w:szCs w:val="18"/>
              <w:lang w:val="en-US"/>
            </w:rPr>
            <w:t>k</w:t>
          </w:r>
          <w:r w:rsidRPr="006673A0">
            <w:rPr>
              <w:rFonts w:ascii="Times New Roman" w:hAnsi="Times New Roman"/>
              <w:spacing w:val="2"/>
              <w:sz w:val="18"/>
              <w:szCs w:val="18"/>
              <w:lang w:val="en-US"/>
            </w:rPr>
            <w:t>ü</w:t>
          </w:r>
          <w:r w:rsidRPr="006673A0">
            <w:rPr>
              <w:rFonts w:ascii="Times New Roman" w:hAnsi="Times New Roman"/>
              <w:spacing w:val="-4"/>
              <w:sz w:val="18"/>
              <w:szCs w:val="18"/>
              <w:lang w:val="en-US"/>
            </w:rPr>
            <w:t>m</w:t>
          </w:r>
          <w:r w:rsidRPr="006673A0">
            <w:rPr>
              <w:rFonts w:ascii="Times New Roman" w:hAnsi="Times New Roman"/>
              <w:sz w:val="18"/>
              <w:szCs w:val="18"/>
              <w:lang w:val="en-US"/>
            </w:rPr>
            <w:t>an</w:t>
          </w:r>
          <w:r w:rsidRPr="006673A0">
            <w:rPr>
              <w:rFonts w:ascii="Times New Roman" w:hAnsi="Times New Roman"/>
              <w:spacing w:val="1"/>
              <w:sz w:val="18"/>
              <w:szCs w:val="18"/>
              <w:lang w:val="en-US"/>
            </w:rPr>
            <w:t xml:space="preserve"> Kodu:</w:t>
          </w:r>
        </w:p>
        <w:p w:rsidR="004F158B" w:rsidRPr="006673A0" w:rsidRDefault="00202BB0" w:rsidP="00CA6519">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4F158B" w:rsidRPr="006673A0">
            <w:rPr>
              <w:rFonts w:ascii="Times New Roman" w:hAnsi="Times New Roman"/>
              <w:sz w:val="18"/>
              <w:szCs w:val="18"/>
              <w:lang w:val="en-US"/>
            </w:rPr>
            <w:t>.RB.28</w:t>
          </w:r>
        </w:p>
      </w:tc>
      <w:tc>
        <w:tcPr>
          <w:tcW w:w="2268" w:type="dxa"/>
          <w:tcBorders>
            <w:left w:val="single" w:sz="12" w:space="0" w:color="auto"/>
            <w:right w:val="single" w:sz="4" w:space="0" w:color="auto"/>
          </w:tcBorders>
        </w:tcPr>
        <w:p w:rsidR="004F158B" w:rsidRPr="006673A0" w:rsidRDefault="004F158B" w:rsidP="00CA6519">
          <w:pPr>
            <w:spacing w:after="0" w:line="259" w:lineRule="auto"/>
            <w:ind w:left="135"/>
            <w:jc w:val="center"/>
            <w:rPr>
              <w:rFonts w:ascii="Times New Roman" w:hAnsi="Times New Roman"/>
              <w:sz w:val="18"/>
              <w:szCs w:val="18"/>
              <w:lang w:val="en-US"/>
            </w:rPr>
          </w:pPr>
          <w:r w:rsidRPr="006673A0">
            <w:rPr>
              <w:rFonts w:ascii="Times New Roman" w:hAnsi="Times New Roman"/>
              <w:spacing w:val="-1"/>
              <w:sz w:val="18"/>
              <w:szCs w:val="18"/>
              <w:lang w:val="en-US"/>
            </w:rPr>
            <w:t>Y</w:t>
          </w:r>
          <w:r w:rsidRPr="006673A0">
            <w:rPr>
              <w:rFonts w:ascii="Times New Roman" w:hAnsi="Times New Roman"/>
              <w:sz w:val="18"/>
              <w:szCs w:val="18"/>
              <w:lang w:val="en-US"/>
            </w:rPr>
            <w:t>a</w:t>
          </w:r>
          <w:r w:rsidRPr="006673A0">
            <w:rPr>
              <w:rFonts w:ascii="Times New Roman" w:hAnsi="Times New Roman"/>
              <w:spacing w:val="-2"/>
              <w:sz w:val="18"/>
              <w:szCs w:val="18"/>
              <w:lang w:val="en-US"/>
            </w:rPr>
            <w:t>y</w:t>
          </w:r>
          <w:r w:rsidRPr="006673A0">
            <w:rPr>
              <w:rFonts w:ascii="Times New Roman" w:hAnsi="Times New Roman"/>
              <w:spacing w:val="1"/>
              <w:sz w:val="18"/>
              <w:szCs w:val="18"/>
              <w:lang w:val="en-US"/>
            </w:rPr>
            <w:t>ı</w:t>
          </w:r>
          <w:r w:rsidRPr="006673A0">
            <w:rPr>
              <w:rFonts w:ascii="Times New Roman" w:hAnsi="Times New Roman"/>
              <w:sz w:val="18"/>
              <w:szCs w:val="18"/>
              <w:lang w:val="en-US"/>
            </w:rPr>
            <w:t xml:space="preserve">n </w:t>
          </w:r>
          <w:r w:rsidRPr="006673A0">
            <w:rPr>
              <w:rFonts w:ascii="Times New Roman" w:hAnsi="Times New Roman"/>
              <w:spacing w:val="2"/>
              <w:sz w:val="18"/>
              <w:szCs w:val="18"/>
              <w:lang w:val="en-US"/>
            </w:rPr>
            <w:t>T</w:t>
          </w:r>
          <w:r w:rsidRPr="006673A0">
            <w:rPr>
              <w:rFonts w:ascii="Times New Roman" w:hAnsi="Times New Roman"/>
              <w:spacing w:val="-2"/>
              <w:sz w:val="18"/>
              <w:szCs w:val="18"/>
              <w:lang w:val="en-US"/>
            </w:rPr>
            <w:t>a</w:t>
          </w:r>
          <w:r w:rsidRPr="006673A0">
            <w:rPr>
              <w:rFonts w:ascii="Times New Roman" w:hAnsi="Times New Roman"/>
              <w:spacing w:val="1"/>
              <w:sz w:val="18"/>
              <w:szCs w:val="18"/>
              <w:lang w:val="en-US"/>
            </w:rPr>
            <w:t>r</w:t>
          </w:r>
          <w:r w:rsidRPr="006673A0">
            <w:rPr>
              <w:rFonts w:ascii="Times New Roman" w:hAnsi="Times New Roman"/>
              <w:spacing w:val="-1"/>
              <w:sz w:val="18"/>
              <w:szCs w:val="18"/>
              <w:lang w:val="en-US"/>
            </w:rPr>
            <w:t>i</w:t>
          </w:r>
          <w:r w:rsidRPr="006673A0">
            <w:rPr>
              <w:rFonts w:ascii="Times New Roman" w:hAnsi="Times New Roman"/>
              <w:sz w:val="18"/>
              <w:szCs w:val="18"/>
              <w:lang w:val="en-US"/>
            </w:rPr>
            <w:t>hi</w:t>
          </w:r>
          <w:r w:rsidR="002F0D92">
            <w:rPr>
              <w:rFonts w:ascii="Times New Roman" w:hAnsi="Times New Roman"/>
              <w:sz w:val="18"/>
              <w:szCs w:val="18"/>
              <w:lang w:val="en-US"/>
            </w:rPr>
            <w:t>:</w:t>
          </w:r>
        </w:p>
        <w:p w:rsidR="004F158B" w:rsidRPr="006673A0" w:rsidRDefault="004F158B" w:rsidP="00CA6519">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596" w:type="dxa"/>
          <w:tcBorders>
            <w:left w:val="single" w:sz="4" w:space="0" w:color="auto"/>
            <w:right w:val="single" w:sz="4" w:space="0" w:color="auto"/>
          </w:tcBorders>
        </w:tcPr>
        <w:p w:rsidR="004F158B" w:rsidRPr="006673A0" w:rsidRDefault="004F158B" w:rsidP="00CA6519">
          <w:pPr>
            <w:spacing w:after="0" w:line="259" w:lineRule="auto"/>
            <w:ind w:left="135"/>
            <w:jc w:val="center"/>
            <w:rPr>
              <w:rFonts w:ascii="Times New Roman" w:hAnsi="Times New Roman"/>
              <w:sz w:val="18"/>
              <w:szCs w:val="18"/>
              <w:lang w:val="en-US"/>
            </w:rPr>
          </w:pPr>
          <w:r w:rsidRPr="006673A0">
            <w:rPr>
              <w:rFonts w:ascii="Times New Roman" w:hAnsi="Times New Roman"/>
              <w:spacing w:val="-1"/>
              <w:sz w:val="18"/>
              <w:szCs w:val="18"/>
              <w:lang w:val="en-US"/>
            </w:rPr>
            <w:t>R</w:t>
          </w:r>
          <w:r w:rsidRPr="006673A0">
            <w:rPr>
              <w:rFonts w:ascii="Times New Roman" w:hAnsi="Times New Roman"/>
              <w:sz w:val="18"/>
              <w:szCs w:val="18"/>
              <w:lang w:val="en-US"/>
            </w:rPr>
            <w:t>e</w:t>
          </w:r>
          <w:r w:rsidRPr="006673A0">
            <w:rPr>
              <w:rFonts w:ascii="Times New Roman" w:hAnsi="Times New Roman"/>
              <w:spacing w:val="-2"/>
              <w:sz w:val="18"/>
              <w:szCs w:val="18"/>
              <w:lang w:val="en-US"/>
            </w:rPr>
            <w:t>v</w:t>
          </w:r>
          <w:r w:rsidRPr="006673A0">
            <w:rPr>
              <w:rFonts w:ascii="Times New Roman" w:hAnsi="Times New Roman"/>
              <w:spacing w:val="1"/>
              <w:sz w:val="18"/>
              <w:szCs w:val="18"/>
              <w:lang w:val="en-US"/>
            </w:rPr>
            <w:t>i</w:t>
          </w:r>
          <w:r w:rsidRPr="006673A0">
            <w:rPr>
              <w:rFonts w:ascii="Times New Roman" w:hAnsi="Times New Roman"/>
              <w:sz w:val="18"/>
              <w:szCs w:val="18"/>
              <w:lang w:val="en-US"/>
            </w:rPr>
            <w:t>z</w:t>
          </w:r>
          <w:r w:rsidRPr="006673A0">
            <w:rPr>
              <w:rFonts w:ascii="Times New Roman" w:hAnsi="Times New Roman"/>
              <w:spacing w:val="-2"/>
              <w:sz w:val="18"/>
              <w:szCs w:val="18"/>
              <w:lang w:val="en-US"/>
            </w:rPr>
            <w:t>y</w:t>
          </w:r>
          <w:r w:rsidRPr="006673A0">
            <w:rPr>
              <w:rFonts w:ascii="Times New Roman" w:hAnsi="Times New Roman"/>
              <w:sz w:val="18"/>
              <w:szCs w:val="18"/>
              <w:lang w:val="en-US"/>
            </w:rPr>
            <w:t xml:space="preserve">on </w:t>
          </w:r>
          <w:r w:rsidRPr="006673A0">
            <w:rPr>
              <w:rFonts w:ascii="Times New Roman" w:hAnsi="Times New Roman"/>
              <w:spacing w:val="2"/>
              <w:sz w:val="18"/>
              <w:szCs w:val="18"/>
              <w:lang w:val="en-US"/>
            </w:rPr>
            <w:t>T</w:t>
          </w:r>
          <w:r w:rsidRPr="006673A0">
            <w:rPr>
              <w:rFonts w:ascii="Times New Roman" w:hAnsi="Times New Roman"/>
              <w:spacing w:val="-2"/>
              <w:sz w:val="18"/>
              <w:szCs w:val="18"/>
              <w:lang w:val="en-US"/>
            </w:rPr>
            <w:t>a</w:t>
          </w:r>
          <w:r w:rsidRPr="006673A0">
            <w:rPr>
              <w:rFonts w:ascii="Times New Roman" w:hAnsi="Times New Roman"/>
              <w:spacing w:val="1"/>
              <w:sz w:val="18"/>
              <w:szCs w:val="18"/>
              <w:lang w:val="en-US"/>
            </w:rPr>
            <w:t>ri</w:t>
          </w:r>
          <w:r w:rsidRPr="006673A0">
            <w:rPr>
              <w:rFonts w:ascii="Times New Roman" w:hAnsi="Times New Roman"/>
              <w:spacing w:val="-2"/>
              <w:sz w:val="18"/>
              <w:szCs w:val="18"/>
              <w:lang w:val="en-US"/>
            </w:rPr>
            <w:t>h</w:t>
          </w:r>
          <w:r w:rsidRPr="006673A0">
            <w:rPr>
              <w:rFonts w:ascii="Times New Roman" w:hAnsi="Times New Roman"/>
              <w:sz w:val="18"/>
              <w:szCs w:val="18"/>
              <w:lang w:val="en-US"/>
            </w:rPr>
            <w:t>i:</w:t>
          </w:r>
        </w:p>
        <w:p w:rsidR="004F158B" w:rsidRPr="006673A0" w:rsidRDefault="00921C3E" w:rsidP="00CA6519">
          <w:pPr>
            <w:spacing w:after="0" w:line="259" w:lineRule="auto"/>
            <w:ind w:left="135"/>
            <w:jc w:val="center"/>
            <w:rPr>
              <w:rFonts w:ascii="Times New Roman" w:hAnsi="Times New Roman"/>
              <w:bCs/>
              <w:sz w:val="18"/>
              <w:szCs w:val="18"/>
            </w:rPr>
          </w:pPr>
          <w:r w:rsidRPr="00921C3E">
            <w:rPr>
              <w:rFonts w:ascii="Times New Roman" w:eastAsia="Microsoft Sans Serif" w:hAnsi="Times New Roman"/>
              <w:sz w:val="20"/>
              <w:szCs w:val="20"/>
            </w:rPr>
            <w:t>02.01.2026</w:t>
          </w:r>
        </w:p>
      </w:tc>
      <w:tc>
        <w:tcPr>
          <w:tcW w:w="2268" w:type="dxa"/>
          <w:tcBorders>
            <w:left w:val="single" w:sz="4" w:space="0" w:color="auto"/>
            <w:right w:val="single" w:sz="4" w:space="0" w:color="auto"/>
          </w:tcBorders>
        </w:tcPr>
        <w:p w:rsidR="004F158B" w:rsidRPr="006673A0" w:rsidRDefault="004F158B" w:rsidP="00CA6519">
          <w:pPr>
            <w:spacing w:after="0" w:line="259" w:lineRule="auto"/>
            <w:jc w:val="center"/>
            <w:rPr>
              <w:rFonts w:ascii="Times New Roman" w:hAnsi="Times New Roman"/>
              <w:sz w:val="18"/>
              <w:szCs w:val="18"/>
              <w:lang w:val="en-US"/>
            </w:rPr>
          </w:pPr>
          <w:r w:rsidRPr="006673A0">
            <w:rPr>
              <w:rFonts w:ascii="Times New Roman" w:hAnsi="Times New Roman"/>
              <w:spacing w:val="-1"/>
              <w:sz w:val="18"/>
              <w:szCs w:val="18"/>
              <w:lang w:val="en-US"/>
            </w:rPr>
            <w:t>R</w:t>
          </w:r>
          <w:r w:rsidRPr="006673A0">
            <w:rPr>
              <w:rFonts w:ascii="Times New Roman" w:hAnsi="Times New Roman"/>
              <w:sz w:val="18"/>
              <w:szCs w:val="18"/>
              <w:lang w:val="en-US"/>
            </w:rPr>
            <w:t>e</w:t>
          </w:r>
          <w:r w:rsidRPr="006673A0">
            <w:rPr>
              <w:rFonts w:ascii="Times New Roman" w:hAnsi="Times New Roman"/>
              <w:spacing w:val="-2"/>
              <w:sz w:val="18"/>
              <w:szCs w:val="18"/>
              <w:lang w:val="en-US"/>
            </w:rPr>
            <w:t>v</w:t>
          </w:r>
          <w:r w:rsidRPr="006673A0">
            <w:rPr>
              <w:rFonts w:ascii="Times New Roman" w:hAnsi="Times New Roman"/>
              <w:spacing w:val="1"/>
              <w:sz w:val="18"/>
              <w:szCs w:val="18"/>
              <w:lang w:val="en-US"/>
            </w:rPr>
            <w:t>i</w:t>
          </w:r>
          <w:r w:rsidRPr="006673A0">
            <w:rPr>
              <w:rFonts w:ascii="Times New Roman" w:hAnsi="Times New Roman"/>
              <w:sz w:val="18"/>
              <w:szCs w:val="18"/>
              <w:lang w:val="en-US"/>
            </w:rPr>
            <w:t>z</w:t>
          </w:r>
          <w:r w:rsidRPr="006673A0">
            <w:rPr>
              <w:rFonts w:ascii="Times New Roman" w:hAnsi="Times New Roman"/>
              <w:spacing w:val="-2"/>
              <w:sz w:val="18"/>
              <w:szCs w:val="18"/>
              <w:lang w:val="en-US"/>
            </w:rPr>
            <w:t>y</w:t>
          </w:r>
          <w:r w:rsidRPr="006673A0">
            <w:rPr>
              <w:rFonts w:ascii="Times New Roman" w:hAnsi="Times New Roman"/>
              <w:sz w:val="18"/>
              <w:szCs w:val="18"/>
              <w:lang w:val="en-US"/>
            </w:rPr>
            <w:t xml:space="preserve">on </w:t>
          </w:r>
          <w:r w:rsidRPr="006673A0">
            <w:rPr>
              <w:rFonts w:ascii="Times New Roman" w:hAnsi="Times New Roman"/>
              <w:spacing w:val="-1"/>
              <w:sz w:val="18"/>
              <w:szCs w:val="18"/>
              <w:lang w:val="en-US"/>
            </w:rPr>
            <w:t>N</w:t>
          </w:r>
          <w:r w:rsidR="002F0D92">
            <w:rPr>
              <w:rFonts w:ascii="Times New Roman" w:hAnsi="Times New Roman"/>
              <w:sz w:val="18"/>
              <w:szCs w:val="18"/>
              <w:lang w:val="en-US"/>
            </w:rPr>
            <w:t>o:</w:t>
          </w:r>
        </w:p>
        <w:p w:rsidR="004F158B" w:rsidRPr="006673A0" w:rsidRDefault="00921C3E" w:rsidP="00CA6519">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798" w:type="dxa"/>
          <w:tcBorders>
            <w:left w:val="single" w:sz="4" w:space="0" w:color="auto"/>
          </w:tcBorders>
        </w:tcPr>
        <w:p w:rsidR="004F158B" w:rsidRPr="006673A0" w:rsidRDefault="004F158B" w:rsidP="00CA6519">
          <w:pPr>
            <w:spacing w:after="0" w:line="259" w:lineRule="auto"/>
            <w:ind w:left="103"/>
            <w:jc w:val="center"/>
            <w:rPr>
              <w:rFonts w:ascii="Times New Roman" w:hAnsi="Times New Roman"/>
              <w:sz w:val="18"/>
              <w:szCs w:val="18"/>
              <w:lang w:val="en-US"/>
            </w:rPr>
          </w:pPr>
          <w:r w:rsidRPr="006673A0">
            <w:rPr>
              <w:rFonts w:ascii="Times New Roman" w:hAnsi="Times New Roman"/>
              <w:sz w:val="18"/>
              <w:szCs w:val="18"/>
              <w:lang w:val="en-US"/>
            </w:rPr>
            <w:t>Sa</w:t>
          </w:r>
          <w:r w:rsidRPr="006673A0">
            <w:rPr>
              <w:rFonts w:ascii="Times New Roman" w:hAnsi="Times New Roman"/>
              <w:spacing w:val="-2"/>
              <w:sz w:val="18"/>
              <w:szCs w:val="18"/>
              <w:lang w:val="en-US"/>
            </w:rPr>
            <w:t>y</w:t>
          </w:r>
          <w:r w:rsidRPr="006673A0">
            <w:rPr>
              <w:rFonts w:ascii="Times New Roman" w:hAnsi="Times New Roman"/>
              <w:spacing w:val="1"/>
              <w:sz w:val="18"/>
              <w:szCs w:val="18"/>
              <w:lang w:val="en-US"/>
            </w:rPr>
            <w:t>f</w:t>
          </w:r>
          <w:r w:rsidRPr="006673A0">
            <w:rPr>
              <w:rFonts w:ascii="Times New Roman" w:hAnsi="Times New Roman"/>
              <w:sz w:val="18"/>
              <w:szCs w:val="18"/>
              <w:lang w:val="en-US"/>
            </w:rPr>
            <w:t>a No:</w:t>
          </w:r>
        </w:p>
        <w:p w:rsidR="004F158B" w:rsidRPr="006673A0" w:rsidRDefault="006A15B6" w:rsidP="00CA6519">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1/2</w:t>
          </w:r>
        </w:p>
      </w:tc>
    </w:tr>
  </w:tbl>
  <w:p w:rsidR="004F158B" w:rsidRDefault="004F158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9DD"/>
    <w:multiLevelType w:val="hybridMultilevel"/>
    <w:tmpl w:val="6764DE92"/>
    <w:lvl w:ilvl="0" w:tplc="215C36C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750548B"/>
    <w:multiLevelType w:val="hybridMultilevel"/>
    <w:tmpl w:val="87E622F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32605CA"/>
    <w:multiLevelType w:val="hybridMultilevel"/>
    <w:tmpl w:val="F17259C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A56749"/>
    <w:multiLevelType w:val="hybridMultilevel"/>
    <w:tmpl w:val="4CC47BA8"/>
    <w:lvl w:ilvl="0" w:tplc="83500EC6">
      <w:start w:val="1"/>
      <w:numFmt w:val="bullet"/>
      <w:lvlText w:val=""/>
      <w:lvlJc w:val="left"/>
      <w:pPr>
        <w:ind w:left="360" w:hanging="360"/>
      </w:pPr>
      <w:rPr>
        <w:rFonts w:ascii="Wingdings" w:hAnsi="Wingding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46A86490"/>
    <w:multiLevelType w:val="hybridMultilevel"/>
    <w:tmpl w:val="4D484C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857988"/>
    <w:multiLevelType w:val="hybridMultilevel"/>
    <w:tmpl w:val="0E38D646"/>
    <w:lvl w:ilvl="0" w:tplc="041F000B">
      <w:start w:val="1"/>
      <w:numFmt w:val="bullet"/>
      <w:lvlText w:val=""/>
      <w:lvlJc w:val="left"/>
      <w:pPr>
        <w:ind w:left="513" w:hanging="360"/>
      </w:pPr>
      <w:rPr>
        <w:rFonts w:ascii="Wingdings" w:hAnsi="Wingdings"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6" w15:restartNumberingAfterBreak="0">
    <w:nsid w:val="4D1858A6"/>
    <w:multiLevelType w:val="hybridMultilevel"/>
    <w:tmpl w:val="06B81674"/>
    <w:lvl w:ilvl="0" w:tplc="2206CD2A">
      <w:start w:val="11"/>
      <w:numFmt w:val="bullet"/>
      <w:lvlText w:val="-"/>
      <w:lvlJc w:val="left"/>
      <w:pPr>
        <w:ind w:left="-207" w:hanging="360"/>
      </w:pPr>
      <w:rPr>
        <w:rFonts w:ascii="Times New Roman" w:eastAsiaTheme="minorHAnsi" w:hAnsi="Times New Roman" w:cs="Times New Roman" w:hint="default"/>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7" w15:restartNumberingAfterBreak="0">
    <w:nsid w:val="6E353526"/>
    <w:multiLevelType w:val="hybridMultilevel"/>
    <w:tmpl w:val="EA8A55B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6FC06C18"/>
    <w:multiLevelType w:val="hybridMultilevel"/>
    <w:tmpl w:val="8A2054D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7"/>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032E5"/>
    <w:rsid w:val="000D7F2A"/>
    <w:rsid w:val="001C7714"/>
    <w:rsid w:val="001D02C5"/>
    <w:rsid w:val="00202BB0"/>
    <w:rsid w:val="0029722B"/>
    <w:rsid w:val="002A77BC"/>
    <w:rsid w:val="002B3B74"/>
    <w:rsid w:val="002F0D92"/>
    <w:rsid w:val="00302C41"/>
    <w:rsid w:val="003224DB"/>
    <w:rsid w:val="003429C8"/>
    <w:rsid w:val="00362B24"/>
    <w:rsid w:val="00391347"/>
    <w:rsid w:val="003A63D9"/>
    <w:rsid w:val="003C5637"/>
    <w:rsid w:val="003E1E7E"/>
    <w:rsid w:val="00407B2C"/>
    <w:rsid w:val="00416289"/>
    <w:rsid w:val="00470C59"/>
    <w:rsid w:val="004767D2"/>
    <w:rsid w:val="004A535E"/>
    <w:rsid w:val="004C2CEC"/>
    <w:rsid w:val="004E6CAC"/>
    <w:rsid w:val="004F158B"/>
    <w:rsid w:val="006673A0"/>
    <w:rsid w:val="006A15B6"/>
    <w:rsid w:val="006D1A8C"/>
    <w:rsid w:val="00765A81"/>
    <w:rsid w:val="007E66F3"/>
    <w:rsid w:val="007F6165"/>
    <w:rsid w:val="0083075A"/>
    <w:rsid w:val="008F1F87"/>
    <w:rsid w:val="008F21C0"/>
    <w:rsid w:val="00920C00"/>
    <w:rsid w:val="00921C3E"/>
    <w:rsid w:val="009C62FD"/>
    <w:rsid w:val="00A11102"/>
    <w:rsid w:val="00AC3995"/>
    <w:rsid w:val="00B76331"/>
    <w:rsid w:val="00C1247B"/>
    <w:rsid w:val="00CA6519"/>
    <w:rsid w:val="00CF0BF5"/>
    <w:rsid w:val="00D35938"/>
    <w:rsid w:val="00D526F1"/>
    <w:rsid w:val="00D71CF6"/>
    <w:rsid w:val="00D80ED8"/>
    <w:rsid w:val="00E06768"/>
    <w:rsid w:val="00E15505"/>
    <w:rsid w:val="00EB3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E15505"/>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1550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5505"/>
    <w:rPr>
      <w:rFonts w:ascii="Segoe UI" w:eastAsia="Calibri" w:hAnsi="Segoe UI" w:cs="Segoe UI"/>
      <w:sz w:val="18"/>
      <w:szCs w:val="18"/>
    </w:rPr>
  </w:style>
  <w:style w:type="table" w:customStyle="1" w:styleId="TabloKlavuzu11">
    <w:name w:val="Tablo Kılavuzu11"/>
    <w:basedOn w:val="NormalTablo"/>
    <w:uiPriority w:val="39"/>
    <w:rsid w:val="00EB315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19633">
      <w:bodyDiv w:val="1"/>
      <w:marLeft w:val="0"/>
      <w:marRight w:val="0"/>
      <w:marTop w:val="0"/>
      <w:marBottom w:val="0"/>
      <w:divBdr>
        <w:top w:val="none" w:sz="0" w:space="0" w:color="auto"/>
        <w:left w:val="none" w:sz="0" w:space="0" w:color="auto"/>
        <w:bottom w:val="none" w:sz="0" w:space="0" w:color="auto"/>
        <w:right w:val="none" w:sz="0" w:space="0" w:color="auto"/>
      </w:divBdr>
    </w:div>
    <w:div w:id="1002007947">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D767E-F680-459B-8504-056A0A16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1262</Words>
  <Characters>7200</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2022-12-29T08:35:00Z</cp:lastPrinted>
  <dcterms:created xsi:type="dcterms:W3CDTF">2026-06-10T08:22:00Z</dcterms:created>
  <dcterms:modified xsi:type="dcterms:W3CDTF">2026-06-22T12:05:00Z</dcterms:modified>
</cp:coreProperties>
</file>