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347" w:rsidRPr="005C219F" w:rsidRDefault="00391347" w:rsidP="005C219F">
      <w:pPr>
        <w:spacing w:after="0"/>
        <w:ind w:left="-850"/>
        <w:jc w:val="both"/>
        <w:rPr>
          <w:rFonts w:ascii="Times New Roman" w:hAnsi="Times New Roman"/>
          <w:b/>
          <w:sz w:val="20"/>
          <w:szCs w:val="20"/>
        </w:rPr>
      </w:pPr>
      <w:r w:rsidRPr="005C219F">
        <w:rPr>
          <w:rFonts w:ascii="Times New Roman" w:hAnsi="Times New Roman"/>
          <w:b/>
          <w:sz w:val="20"/>
          <w:szCs w:val="20"/>
        </w:rPr>
        <w:t>BİLMENİZ GEREKENLER</w:t>
      </w:r>
    </w:p>
    <w:p w:rsidR="007F51C7" w:rsidRPr="005C219F" w:rsidRDefault="007F51C7" w:rsidP="005C219F">
      <w:pPr>
        <w:spacing w:after="0"/>
        <w:ind w:left="-850" w:right="-850"/>
        <w:jc w:val="both"/>
        <w:rPr>
          <w:rFonts w:ascii="Times New Roman" w:hAnsi="Times New Roman"/>
          <w:sz w:val="20"/>
          <w:szCs w:val="20"/>
        </w:rPr>
      </w:pPr>
      <w:r w:rsidRPr="005C219F">
        <w:rPr>
          <w:rFonts w:ascii="Times New Roman" w:hAnsi="Times New Roman"/>
          <w:sz w:val="20"/>
          <w:szCs w:val="20"/>
        </w:rPr>
        <w:t>Preprotetik Cerrahi Uygulanacak Protez yapımı gerekli olan hastalarda yumuşak dokular ve kemikte düzensizlikler varsa sağlıklı bir protez yapımına engel teşkil eder. Lokal anestezi ile yumuşak dokulardaki fazlalıkların kesilip çıkarılması, greftleme, kemik düzeltme, implant bu işlemler arasında yer alır. Tedaviden Beklenenler: Preprotetik cerrahi uygulamaları ile protez öncesi bu dokular ideal boyutlarına ve sağlıklarına kavuşturulur. Tedavi Yapılmazsa: Tedavi yapılmaması durumunda size uygun ve sağlıklı bir protez işlemi yapılamayacaktır. Olası Riskler: Lokal anestezi ve rutin cerrahi işlem komplikasyonları (kanama, enfeksiyon, şişlik )gelişebilir.</w:t>
      </w:r>
    </w:p>
    <w:p w:rsidR="0082630F" w:rsidRPr="005C219F" w:rsidRDefault="00391347" w:rsidP="005C219F">
      <w:pPr>
        <w:spacing w:after="0"/>
        <w:ind w:left="-850" w:right="-850"/>
        <w:jc w:val="both"/>
        <w:rPr>
          <w:rFonts w:ascii="Times New Roman" w:eastAsia="Times New Roman" w:hAnsi="Times New Roman"/>
          <w:sz w:val="20"/>
          <w:szCs w:val="20"/>
        </w:rPr>
      </w:pPr>
      <w:r w:rsidRPr="005C219F">
        <w:rPr>
          <w:rFonts w:ascii="Times New Roman" w:eastAsia="Times New Roman" w:hAnsi="Times New Roman"/>
          <w:b/>
          <w:sz w:val="20"/>
          <w:szCs w:val="20"/>
        </w:rPr>
        <w:t>Lokal Anestezi:</w:t>
      </w:r>
      <w:r w:rsidRPr="005C219F">
        <w:rPr>
          <w:rFonts w:ascii="Times New Roman" w:eastAsia="Times New Roman" w:hAnsi="Times New Roman"/>
          <w:sz w:val="20"/>
          <w:szCs w:val="20"/>
        </w:rPr>
        <w:t xml:space="preserve"> Diş tedavileri esnasında ağrıyı azaltmak için gerekli görüldüğünde hekim tarafından uygulanır. Lokal anestezi uygulanan hastalar şu hususlara uymalıdırlar. Lokal anestezinin etkisi geçene kadar çiğneme gerektirecek katı gıdalardan uzak durunuz. Farkında olmadan dilinizi, dudağınızı ve yanağınızı ısırabilirsiniz. Zorunlu hallerde beslenme ihtiyacınızı sıvı besinlerle</w:t>
      </w:r>
      <w:r w:rsidRPr="005C219F">
        <w:rPr>
          <w:rFonts w:ascii="Times New Roman" w:eastAsia="Times New Roman" w:hAnsi="Times New Roman"/>
          <w:spacing w:val="-1"/>
          <w:sz w:val="20"/>
          <w:szCs w:val="20"/>
        </w:rPr>
        <w:t xml:space="preserve"> </w:t>
      </w:r>
      <w:r w:rsidRPr="005C219F">
        <w:rPr>
          <w:rFonts w:ascii="Times New Roman" w:eastAsia="Times New Roman" w:hAnsi="Times New Roman"/>
          <w:sz w:val="20"/>
          <w:szCs w:val="20"/>
        </w:rPr>
        <w:t>gideriniz. Anestezi yapılan yer tedavi yapıldıktan sonra ağrı yapabilir, bir süre sonra</w:t>
      </w:r>
      <w:r w:rsidRPr="005C219F">
        <w:rPr>
          <w:rFonts w:ascii="Times New Roman" w:eastAsia="Times New Roman" w:hAnsi="Times New Roman"/>
          <w:spacing w:val="-9"/>
          <w:sz w:val="20"/>
          <w:szCs w:val="20"/>
        </w:rPr>
        <w:t xml:space="preserve"> </w:t>
      </w:r>
      <w:r w:rsidRPr="005C219F">
        <w:rPr>
          <w:rFonts w:ascii="Times New Roman" w:eastAsia="Times New Roman" w:hAnsi="Times New Roman"/>
          <w:sz w:val="20"/>
          <w:szCs w:val="20"/>
        </w:rPr>
        <w:t>geçecektir.</w:t>
      </w:r>
      <w:r w:rsidRPr="005C219F">
        <w:rPr>
          <w:rFonts w:ascii="Times New Roman" w:hAnsi="Times New Roman"/>
          <w:sz w:val="20"/>
          <w:szCs w:val="20"/>
        </w:rPr>
        <w:t xml:space="preserve"> </w:t>
      </w:r>
      <w:r w:rsidRPr="005C219F">
        <w:rPr>
          <w:rFonts w:ascii="Times New Roman" w:eastAsia="Times New Roman" w:hAnsi="Times New Roman"/>
          <w:sz w:val="20"/>
          <w:szCs w:val="20"/>
        </w:rPr>
        <w:t>Lokal anestezi sonrası bu bölgede 1-4 saat ağrı duyulmaz, konuşma, çiğneme, yutkunma ve tat</w:t>
      </w:r>
      <w:r w:rsidRPr="005C219F">
        <w:rPr>
          <w:rFonts w:ascii="Times New Roman" w:hAnsi="Times New Roman"/>
          <w:sz w:val="20"/>
          <w:szCs w:val="20"/>
        </w:rPr>
        <w:t xml:space="preserve"> </w:t>
      </w:r>
      <w:r w:rsidRPr="005C219F">
        <w:rPr>
          <w:rFonts w:ascii="Times New Roman" w:eastAsia="Times New Roman" w:hAnsi="Times New Roman"/>
          <w:sz w:val="20"/>
          <w:szCs w:val="20"/>
        </w:rPr>
        <w:t>alma sorunları yaşanabilir.</w:t>
      </w:r>
    </w:p>
    <w:p w:rsidR="00391347" w:rsidRPr="005C219F" w:rsidRDefault="00391347" w:rsidP="005C219F">
      <w:pPr>
        <w:spacing w:after="0" w:line="259" w:lineRule="auto"/>
        <w:ind w:left="-850" w:right="-850"/>
        <w:jc w:val="both"/>
        <w:rPr>
          <w:rFonts w:ascii="Times New Roman" w:eastAsiaTheme="minorHAnsi" w:hAnsi="Times New Roman"/>
          <w:b/>
          <w:sz w:val="20"/>
          <w:szCs w:val="20"/>
        </w:rPr>
      </w:pPr>
      <w:r w:rsidRPr="005C219F">
        <w:rPr>
          <w:rFonts w:ascii="Times New Roman" w:eastAsiaTheme="minorHAnsi" w:hAnsi="Times New Roman"/>
          <w:b/>
          <w:sz w:val="20"/>
          <w:szCs w:val="20"/>
        </w:rPr>
        <w:t>1. İŞLEMDEN BEKLENEN FAYDALAR</w:t>
      </w:r>
    </w:p>
    <w:p w:rsidR="00414F3B" w:rsidRPr="005C219F" w:rsidRDefault="00414F3B" w:rsidP="005C219F">
      <w:pPr>
        <w:pStyle w:val="ListeParagraf"/>
        <w:numPr>
          <w:ilvl w:val="0"/>
          <w:numId w:val="7"/>
        </w:numPr>
        <w:spacing w:after="0"/>
        <w:ind w:left="-490"/>
        <w:jc w:val="both"/>
        <w:rPr>
          <w:rFonts w:ascii="Times New Roman" w:eastAsia="Times New Roman" w:hAnsi="Times New Roman"/>
          <w:sz w:val="20"/>
          <w:szCs w:val="20"/>
          <w:lang w:eastAsia="tr-TR"/>
        </w:rPr>
      </w:pPr>
      <w:r w:rsidRPr="005C219F">
        <w:rPr>
          <w:rFonts w:ascii="Times New Roman" w:eastAsia="Times New Roman" w:hAnsi="Times New Roman"/>
          <w:sz w:val="20"/>
          <w:szCs w:val="20"/>
          <w:lang w:eastAsia="tr-TR"/>
        </w:rPr>
        <w:t>Çenedeki düzensizliklerin düzeltilmesi</w:t>
      </w:r>
    </w:p>
    <w:p w:rsidR="00414F3B" w:rsidRPr="005C219F" w:rsidRDefault="00414F3B" w:rsidP="005C219F">
      <w:pPr>
        <w:pStyle w:val="ListeParagraf"/>
        <w:numPr>
          <w:ilvl w:val="0"/>
          <w:numId w:val="7"/>
        </w:numPr>
        <w:spacing w:after="0"/>
        <w:ind w:left="-490"/>
        <w:jc w:val="both"/>
        <w:rPr>
          <w:rFonts w:ascii="Times New Roman" w:eastAsia="Times New Roman" w:hAnsi="Times New Roman"/>
          <w:sz w:val="20"/>
          <w:szCs w:val="20"/>
          <w:lang w:eastAsia="tr-TR"/>
        </w:rPr>
      </w:pPr>
      <w:r w:rsidRPr="005C219F">
        <w:rPr>
          <w:rFonts w:ascii="Times New Roman" w:eastAsia="Times New Roman" w:hAnsi="Times New Roman"/>
          <w:sz w:val="20"/>
          <w:szCs w:val="20"/>
          <w:lang w:eastAsia="tr-TR"/>
        </w:rPr>
        <w:t>Keskin kemik kurvatürlerinin düzeltilmesi</w:t>
      </w:r>
    </w:p>
    <w:p w:rsidR="00414F3B" w:rsidRPr="005C219F" w:rsidRDefault="00414F3B" w:rsidP="005C219F">
      <w:pPr>
        <w:pStyle w:val="ListeParagraf"/>
        <w:numPr>
          <w:ilvl w:val="0"/>
          <w:numId w:val="7"/>
        </w:numPr>
        <w:spacing w:after="0"/>
        <w:ind w:left="-490"/>
        <w:jc w:val="both"/>
        <w:rPr>
          <w:rFonts w:ascii="Times New Roman" w:eastAsia="Times New Roman" w:hAnsi="Times New Roman"/>
          <w:sz w:val="20"/>
          <w:szCs w:val="20"/>
          <w:lang w:eastAsia="tr-TR"/>
        </w:rPr>
      </w:pPr>
      <w:r w:rsidRPr="005C219F">
        <w:rPr>
          <w:rFonts w:ascii="Times New Roman" w:eastAsia="Times New Roman" w:hAnsi="Times New Roman"/>
          <w:sz w:val="20"/>
          <w:szCs w:val="20"/>
          <w:lang w:eastAsia="tr-TR"/>
        </w:rPr>
        <w:t>Protezin yumuşak dokuya yaptığı baskının ağrıtan kemik bölgelerinin düzeltilmesi</w:t>
      </w:r>
    </w:p>
    <w:p w:rsidR="00391347" w:rsidRPr="005C219F" w:rsidRDefault="00414F3B" w:rsidP="005C219F">
      <w:pPr>
        <w:pStyle w:val="ListeParagraf"/>
        <w:numPr>
          <w:ilvl w:val="0"/>
          <w:numId w:val="7"/>
        </w:numPr>
        <w:spacing w:after="0"/>
        <w:ind w:left="-490"/>
        <w:jc w:val="both"/>
        <w:rPr>
          <w:rFonts w:ascii="Times New Roman" w:eastAsia="Times New Roman" w:hAnsi="Times New Roman"/>
          <w:sz w:val="20"/>
          <w:szCs w:val="20"/>
          <w:lang w:eastAsia="tr-TR"/>
        </w:rPr>
      </w:pPr>
      <w:r w:rsidRPr="005C219F">
        <w:rPr>
          <w:rFonts w:ascii="Times New Roman" w:eastAsia="Times New Roman" w:hAnsi="Times New Roman"/>
          <w:sz w:val="20"/>
          <w:szCs w:val="20"/>
          <w:lang w:eastAsia="tr-TR"/>
        </w:rPr>
        <w:t>Proteze uygun bir giriş yolunun elde edilmesi için kemik konturlarının düzeltilmesi</w:t>
      </w:r>
    </w:p>
    <w:p w:rsidR="0082630F" w:rsidRPr="005C219F" w:rsidRDefault="004C513C" w:rsidP="005C219F">
      <w:pPr>
        <w:pStyle w:val="ListeParagraf"/>
        <w:numPr>
          <w:ilvl w:val="0"/>
          <w:numId w:val="7"/>
        </w:numPr>
        <w:spacing w:after="0"/>
        <w:ind w:left="-490"/>
        <w:jc w:val="both"/>
        <w:rPr>
          <w:rFonts w:ascii="Times New Roman" w:eastAsia="Times New Roman" w:hAnsi="Times New Roman"/>
          <w:sz w:val="20"/>
          <w:szCs w:val="20"/>
          <w:lang w:eastAsia="tr-TR"/>
        </w:rPr>
      </w:pPr>
      <w:r w:rsidRPr="005C219F">
        <w:rPr>
          <w:rFonts w:ascii="Times New Roman" w:eastAsia="Times New Roman" w:hAnsi="Times New Roman"/>
          <w:sz w:val="20"/>
          <w:szCs w:val="20"/>
          <w:lang w:eastAsia="tr-TR"/>
        </w:rPr>
        <w:t xml:space="preserve">Protez için daha </w:t>
      </w:r>
      <w:proofErr w:type="gramStart"/>
      <w:r w:rsidRPr="005C219F">
        <w:rPr>
          <w:rFonts w:ascii="Times New Roman" w:eastAsia="Times New Roman" w:hAnsi="Times New Roman"/>
          <w:sz w:val="20"/>
          <w:szCs w:val="20"/>
          <w:lang w:eastAsia="tr-TR"/>
        </w:rPr>
        <w:t>stabil</w:t>
      </w:r>
      <w:proofErr w:type="gramEnd"/>
      <w:r w:rsidRPr="005C219F">
        <w:rPr>
          <w:rFonts w:ascii="Times New Roman" w:eastAsia="Times New Roman" w:hAnsi="Times New Roman"/>
          <w:sz w:val="20"/>
          <w:szCs w:val="20"/>
          <w:lang w:eastAsia="tr-TR"/>
        </w:rPr>
        <w:t xml:space="preserve"> yumuşak doku formunun oluşturulması.</w:t>
      </w:r>
    </w:p>
    <w:p w:rsidR="00391347" w:rsidRPr="005C219F" w:rsidRDefault="00391347" w:rsidP="005C219F">
      <w:pPr>
        <w:spacing w:after="0" w:line="240" w:lineRule="auto"/>
        <w:ind w:left="-850" w:right="-794"/>
        <w:jc w:val="both"/>
        <w:rPr>
          <w:rFonts w:ascii="Times New Roman" w:eastAsiaTheme="minorHAnsi" w:hAnsi="Times New Roman"/>
          <w:b/>
          <w:sz w:val="20"/>
          <w:szCs w:val="20"/>
        </w:rPr>
      </w:pPr>
      <w:r w:rsidRPr="005C219F">
        <w:rPr>
          <w:rFonts w:ascii="Times New Roman" w:eastAsiaTheme="minorHAnsi" w:hAnsi="Times New Roman"/>
          <w:b/>
          <w:sz w:val="20"/>
          <w:szCs w:val="20"/>
        </w:rPr>
        <w:t>2. İŞLEMİN UYGULANMAMASI DURUMUNDA KARŞILAŞILABİLECEK SORUNLAR</w:t>
      </w:r>
    </w:p>
    <w:p w:rsidR="00414F3B" w:rsidRPr="005C219F" w:rsidRDefault="00414F3B" w:rsidP="005C219F">
      <w:pPr>
        <w:pStyle w:val="ListeParagraf"/>
        <w:numPr>
          <w:ilvl w:val="0"/>
          <w:numId w:val="8"/>
        </w:numPr>
        <w:spacing w:after="0"/>
        <w:ind w:left="-490"/>
        <w:jc w:val="both"/>
        <w:rPr>
          <w:rFonts w:ascii="Times New Roman" w:eastAsia="Times New Roman" w:hAnsi="Times New Roman"/>
          <w:sz w:val="20"/>
          <w:szCs w:val="20"/>
          <w:lang w:eastAsia="tr-TR"/>
        </w:rPr>
      </w:pPr>
      <w:r w:rsidRPr="005C219F">
        <w:rPr>
          <w:rFonts w:ascii="Times New Roman" w:eastAsia="Times New Roman" w:hAnsi="Times New Roman"/>
          <w:sz w:val="20"/>
          <w:szCs w:val="20"/>
          <w:lang w:eastAsia="tr-TR"/>
        </w:rPr>
        <w:t>Ağrı</w:t>
      </w:r>
    </w:p>
    <w:p w:rsidR="00414F3B" w:rsidRPr="005C219F" w:rsidRDefault="00414F3B" w:rsidP="005C219F">
      <w:pPr>
        <w:pStyle w:val="ListeParagraf"/>
        <w:numPr>
          <w:ilvl w:val="0"/>
          <w:numId w:val="8"/>
        </w:numPr>
        <w:spacing w:after="0"/>
        <w:ind w:left="-490"/>
        <w:jc w:val="both"/>
        <w:rPr>
          <w:rFonts w:ascii="Times New Roman" w:eastAsia="Times New Roman" w:hAnsi="Times New Roman"/>
          <w:sz w:val="20"/>
          <w:szCs w:val="20"/>
          <w:lang w:eastAsia="tr-TR"/>
        </w:rPr>
      </w:pPr>
      <w:r w:rsidRPr="005C219F">
        <w:rPr>
          <w:rFonts w:ascii="Times New Roman" w:eastAsia="Times New Roman" w:hAnsi="Times New Roman"/>
          <w:sz w:val="20"/>
          <w:szCs w:val="20"/>
          <w:lang w:eastAsia="tr-TR"/>
        </w:rPr>
        <w:t>Protez takılmasında zorluk</w:t>
      </w:r>
    </w:p>
    <w:p w:rsidR="00414F3B" w:rsidRPr="005C219F" w:rsidRDefault="00414F3B" w:rsidP="005C219F">
      <w:pPr>
        <w:pStyle w:val="ListeParagraf"/>
        <w:numPr>
          <w:ilvl w:val="0"/>
          <w:numId w:val="8"/>
        </w:numPr>
        <w:spacing w:after="0"/>
        <w:ind w:left="-490"/>
        <w:jc w:val="both"/>
        <w:rPr>
          <w:rFonts w:ascii="Times New Roman" w:eastAsia="Times New Roman" w:hAnsi="Times New Roman"/>
          <w:sz w:val="20"/>
          <w:szCs w:val="20"/>
          <w:lang w:eastAsia="tr-TR"/>
        </w:rPr>
      </w:pPr>
      <w:r w:rsidRPr="005C219F">
        <w:rPr>
          <w:rFonts w:ascii="Times New Roman" w:eastAsia="Times New Roman" w:hAnsi="Times New Roman"/>
          <w:sz w:val="20"/>
          <w:szCs w:val="20"/>
          <w:lang w:eastAsia="tr-TR"/>
        </w:rPr>
        <w:t>Protez vurukları</w:t>
      </w:r>
    </w:p>
    <w:p w:rsidR="00391347" w:rsidRPr="005C219F" w:rsidRDefault="00414F3B" w:rsidP="005C219F">
      <w:pPr>
        <w:pStyle w:val="ListeParagraf"/>
        <w:numPr>
          <w:ilvl w:val="0"/>
          <w:numId w:val="8"/>
        </w:numPr>
        <w:spacing w:after="0"/>
        <w:ind w:left="-490"/>
        <w:jc w:val="both"/>
        <w:rPr>
          <w:rFonts w:ascii="Times New Roman" w:eastAsia="Times New Roman" w:hAnsi="Times New Roman"/>
          <w:sz w:val="20"/>
          <w:szCs w:val="20"/>
          <w:lang w:eastAsia="tr-TR"/>
        </w:rPr>
      </w:pPr>
      <w:r w:rsidRPr="005C219F">
        <w:rPr>
          <w:rFonts w:ascii="Times New Roman" w:eastAsia="Times New Roman" w:hAnsi="Times New Roman"/>
          <w:sz w:val="20"/>
          <w:szCs w:val="20"/>
          <w:lang w:eastAsia="tr-TR"/>
        </w:rPr>
        <w:t>Çene ilişkisinde bozukluk</w:t>
      </w:r>
    </w:p>
    <w:p w:rsidR="00414F3B" w:rsidRPr="005C219F" w:rsidRDefault="00414F3B" w:rsidP="005C219F">
      <w:pPr>
        <w:pStyle w:val="ListeParagraf"/>
        <w:numPr>
          <w:ilvl w:val="0"/>
          <w:numId w:val="8"/>
        </w:numPr>
        <w:spacing w:after="0"/>
        <w:ind w:left="-490"/>
        <w:jc w:val="both"/>
        <w:rPr>
          <w:rFonts w:ascii="Times New Roman" w:eastAsia="Times New Roman" w:hAnsi="Times New Roman"/>
          <w:sz w:val="20"/>
          <w:szCs w:val="20"/>
          <w:lang w:eastAsia="tr-TR"/>
        </w:rPr>
      </w:pPr>
      <w:r w:rsidRPr="005C219F">
        <w:rPr>
          <w:rFonts w:ascii="Times New Roman" w:eastAsia="Times New Roman" w:hAnsi="Times New Roman"/>
          <w:sz w:val="20"/>
          <w:szCs w:val="20"/>
          <w:lang w:eastAsia="tr-TR"/>
        </w:rPr>
        <w:t>Hastanın konforunun bozulması, yeterli beslenme, konuşma gibi fonksiyonlarını sağlayamaması</w:t>
      </w:r>
    </w:p>
    <w:p w:rsidR="0082630F" w:rsidRPr="005C219F" w:rsidRDefault="00414F3B" w:rsidP="005C219F">
      <w:pPr>
        <w:pStyle w:val="ListeParagraf"/>
        <w:numPr>
          <w:ilvl w:val="0"/>
          <w:numId w:val="8"/>
        </w:numPr>
        <w:spacing w:after="0"/>
        <w:ind w:left="-490"/>
        <w:jc w:val="both"/>
        <w:rPr>
          <w:rFonts w:ascii="Times New Roman" w:eastAsia="Times New Roman" w:hAnsi="Times New Roman"/>
          <w:sz w:val="20"/>
          <w:szCs w:val="20"/>
          <w:lang w:eastAsia="tr-TR"/>
        </w:rPr>
      </w:pPr>
      <w:r w:rsidRPr="005C219F">
        <w:rPr>
          <w:rFonts w:ascii="Times New Roman" w:eastAsia="Times New Roman" w:hAnsi="Times New Roman"/>
          <w:sz w:val="20"/>
          <w:szCs w:val="20"/>
          <w:lang w:eastAsia="tr-TR"/>
        </w:rPr>
        <w:t>Yapılacak olan protetik tedavi hastaya yeterli konforu sağlamaması</w:t>
      </w:r>
    </w:p>
    <w:p w:rsidR="00391347" w:rsidRPr="005C219F" w:rsidRDefault="00391347" w:rsidP="005C219F">
      <w:pPr>
        <w:spacing w:after="0" w:line="240" w:lineRule="auto"/>
        <w:ind w:left="-850" w:right="-794"/>
        <w:jc w:val="both"/>
        <w:rPr>
          <w:rFonts w:ascii="Times New Roman" w:eastAsiaTheme="minorHAnsi" w:hAnsi="Times New Roman"/>
          <w:b/>
          <w:sz w:val="20"/>
          <w:szCs w:val="20"/>
        </w:rPr>
      </w:pPr>
      <w:r w:rsidRPr="005C219F">
        <w:rPr>
          <w:rFonts w:ascii="Times New Roman" w:eastAsia="Times New Roman" w:hAnsi="Times New Roman"/>
          <w:b/>
          <w:sz w:val="20"/>
          <w:szCs w:val="20"/>
          <w:lang w:eastAsia="tr-TR"/>
        </w:rPr>
        <w:t>3.VARSA İŞLEMİN ALTERNATİFLERİ</w:t>
      </w:r>
    </w:p>
    <w:p w:rsidR="0082630F" w:rsidRPr="005C219F" w:rsidRDefault="00414F3B" w:rsidP="005C219F">
      <w:pPr>
        <w:pStyle w:val="ListeParagraf"/>
        <w:numPr>
          <w:ilvl w:val="0"/>
          <w:numId w:val="9"/>
        </w:numPr>
        <w:spacing w:after="0"/>
        <w:ind w:left="-490"/>
        <w:jc w:val="both"/>
        <w:rPr>
          <w:rFonts w:ascii="Times New Roman" w:eastAsia="Times New Roman" w:hAnsi="Times New Roman"/>
          <w:sz w:val="20"/>
          <w:szCs w:val="20"/>
          <w:lang w:eastAsia="tr-TR"/>
        </w:rPr>
      </w:pPr>
      <w:r w:rsidRPr="005C219F">
        <w:rPr>
          <w:rFonts w:ascii="Times New Roman" w:eastAsia="Times New Roman" w:hAnsi="Times New Roman"/>
          <w:sz w:val="20"/>
          <w:szCs w:val="20"/>
          <w:lang w:eastAsia="tr-TR"/>
        </w:rPr>
        <w:t>Tedavinin alternatifi bulunmamakta.</w:t>
      </w:r>
    </w:p>
    <w:p w:rsidR="00391347" w:rsidRPr="005C219F" w:rsidRDefault="00391347" w:rsidP="005C219F">
      <w:pPr>
        <w:spacing w:after="0" w:line="240" w:lineRule="auto"/>
        <w:ind w:left="-850" w:right="-794"/>
        <w:jc w:val="both"/>
        <w:rPr>
          <w:rFonts w:ascii="Times New Roman" w:eastAsiaTheme="minorHAnsi" w:hAnsi="Times New Roman"/>
          <w:b/>
          <w:sz w:val="20"/>
          <w:szCs w:val="20"/>
        </w:rPr>
      </w:pPr>
      <w:r w:rsidRPr="005C219F">
        <w:rPr>
          <w:rFonts w:ascii="Times New Roman" w:eastAsiaTheme="minorHAnsi" w:hAnsi="Times New Roman"/>
          <w:b/>
          <w:sz w:val="20"/>
          <w:szCs w:val="20"/>
        </w:rPr>
        <w:t>4. İŞLEMİN OLASI RİSK VE KOMPLİKASYONLARI</w:t>
      </w:r>
    </w:p>
    <w:p w:rsidR="00414F3B" w:rsidRPr="005C219F" w:rsidRDefault="00414F3B" w:rsidP="005C219F">
      <w:pPr>
        <w:pStyle w:val="ListeParagraf"/>
        <w:numPr>
          <w:ilvl w:val="0"/>
          <w:numId w:val="3"/>
        </w:numPr>
        <w:spacing w:after="0" w:line="240" w:lineRule="auto"/>
        <w:ind w:left="-490" w:right="-850"/>
        <w:jc w:val="both"/>
        <w:rPr>
          <w:rFonts w:ascii="Times New Roman" w:hAnsi="Times New Roman" w:cs="Times New Roman"/>
          <w:sz w:val="20"/>
          <w:szCs w:val="20"/>
        </w:rPr>
      </w:pPr>
      <w:r w:rsidRPr="005C219F">
        <w:rPr>
          <w:rFonts w:ascii="Times New Roman" w:hAnsi="Times New Roman" w:cs="Times New Roman"/>
          <w:sz w:val="20"/>
          <w:szCs w:val="20"/>
        </w:rPr>
        <w:t>Tansiyon ve nabız düşmesi: İşlem sırasında veya sonrasında nabız ve tansiyonda oynamalar olabilir. Hatta bu</w:t>
      </w:r>
      <w:r w:rsidR="00E92B17" w:rsidRPr="005C219F">
        <w:rPr>
          <w:rFonts w:ascii="Times New Roman" w:hAnsi="Times New Roman" w:cs="Times New Roman"/>
          <w:sz w:val="20"/>
          <w:szCs w:val="20"/>
        </w:rPr>
        <w:t xml:space="preserve"> </w:t>
      </w:r>
      <w:r w:rsidRPr="005C219F">
        <w:rPr>
          <w:rFonts w:ascii="Times New Roman" w:hAnsi="Times New Roman" w:cs="Times New Roman"/>
          <w:sz w:val="20"/>
          <w:szCs w:val="20"/>
        </w:rPr>
        <w:t>olay şuur kaybedip, bayılmaya kadar gidebilir.</w:t>
      </w:r>
    </w:p>
    <w:p w:rsidR="00414F3B" w:rsidRPr="005C219F" w:rsidRDefault="00414F3B" w:rsidP="005C219F">
      <w:pPr>
        <w:pStyle w:val="ListeParagraf"/>
        <w:numPr>
          <w:ilvl w:val="0"/>
          <w:numId w:val="3"/>
        </w:numPr>
        <w:spacing w:after="0" w:line="240" w:lineRule="auto"/>
        <w:ind w:left="-490" w:right="-850"/>
        <w:jc w:val="both"/>
        <w:rPr>
          <w:rFonts w:ascii="Times New Roman" w:hAnsi="Times New Roman" w:cs="Times New Roman"/>
          <w:sz w:val="20"/>
          <w:szCs w:val="20"/>
        </w:rPr>
      </w:pPr>
      <w:r w:rsidRPr="005C219F">
        <w:rPr>
          <w:rFonts w:ascii="Times New Roman" w:hAnsi="Times New Roman" w:cs="Times New Roman"/>
          <w:sz w:val="20"/>
          <w:szCs w:val="20"/>
        </w:rPr>
        <w:t>Ağrı: Anestezi sırasında ve sonrasında bölgede anesteziye bağlı ağrı hissedebilirsiniz.</w:t>
      </w:r>
    </w:p>
    <w:p w:rsidR="00414F3B" w:rsidRPr="00125190" w:rsidRDefault="00414F3B" w:rsidP="00125190">
      <w:pPr>
        <w:pStyle w:val="ListeParagraf"/>
        <w:numPr>
          <w:ilvl w:val="0"/>
          <w:numId w:val="3"/>
        </w:numPr>
        <w:spacing w:after="0" w:line="240" w:lineRule="auto"/>
        <w:ind w:left="-490" w:right="-850"/>
        <w:jc w:val="both"/>
        <w:rPr>
          <w:rFonts w:ascii="Times New Roman" w:hAnsi="Times New Roman" w:cs="Times New Roman"/>
          <w:sz w:val="20"/>
          <w:szCs w:val="20"/>
        </w:rPr>
      </w:pPr>
      <w:r w:rsidRPr="005C219F">
        <w:rPr>
          <w:rFonts w:ascii="Times New Roman" w:hAnsi="Times New Roman" w:cs="Times New Roman"/>
          <w:sz w:val="20"/>
          <w:szCs w:val="20"/>
        </w:rPr>
        <w:t>Sinirsel komplikasyonlar: Anestezi sonrası ilgili bölgedeki sinir dokusunun zarar görmesine bağlı geçici veya kalıcı sinirsel hasarlar (tamamen</w:t>
      </w:r>
      <w:r w:rsidR="00125190">
        <w:rPr>
          <w:rFonts w:ascii="Times New Roman" w:hAnsi="Times New Roman" w:cs="Times New Roman"/>
          <w:sz w:val="20"/>
          <w:szCs w:val="20"/>
        </w:rPr>
        <w:t xml:space="preserve"> </w:t>
      </w:r>
      <w:r w:rsidRPr="00125190">
        <w:rPr>
          <w:rFonts w:ascii="Times New Roman" w:hAnsi="Times New Roman" w:cs="Times New Roman"/>
          <w:sz w:val="20"/>
          <w:szCs w:val="20"/>
        </w:rPr>
        <w:t>hissizlik, aşırı hislilik) nadiren de olsa ortaya çıkabilir.</w:t>
      </w:r>
    </w:p>
    <w:p w:rsidR="00414F3B" w:rsidRPr="005C219F" w:rsidRDefault="00414F3B" w:rsidP="005C219F">
      <w:pPr>
        <w:pStyle w:val="ListeParagraf"/>
        <w:numPr>
          <w:ilvl w:val="0"/>
          <w:numId w:val="4"/>
        </w:numPr>
        <w:spacing w:after="0" w:line="240" w:lineRule="auto"/>
        <w:ind w:left="-490" w:right="-850"/>
        <w:jc w:val="both"/>
        <w:rPr>
          <w:rFonts w:ascii="Times New Roman" w:hAnsi="Times New Roman" w:cs="Times New Roman"/>
          <w:sz w:val="20"/>
          <w:szCs w:val="20"/>
        </w:rPr>
      </w:pPr>
      <w:r w:rsidRPr="005C219F">
        <w:rPr>
          <w:rFonts w:ascii="Times New Roman" w:hAnsi="Times New Roman" w:cs="Times New Roman"/>
          <w:sz w:val="20"/>
          <w:szCs w:val="20"/>
        </w:rPr>
        <w:t>Bulantı ve kusma: İşlem sırasında veya sonrasında ortaya çıkabilir. Böyle durumlarda hekim ve ilgili sağlık ekibince gerekli müdahale yapılabilir.</w:t>
      </w:r>
    </w:p>
    <w:p w:rsidR="00414F3B" w:rsidRPr="005C219F" w:rsidRDefault="00414F3B" w:rsidP="005C219F">
      <w:pPr>
        <w:pStyle w:val="ListeParagraf"/>
        <w:numPr>
          <w:ilvl w:val="0"/>
          <w:numId w:val="4"/>
        </w:numPr>
        <w:spacing w:after="0" w:line="240" w:lineRule="auto"/>
        <w:ind w:left="-490" w:right="-850"/>
        <w:jc w:val="both"/>
        <w:rPr>
          <w:rFonts w:ascii="Times New Roman" w:hAnsi="Times New Roman" w:cs="Times New Roman"/>
          <w:sz w:val="20"/>
          <w:szCs w:val="20"/>
        </w:rPr>
      </w:pPr>
      <w:r w:rsidRPr="005C219F">
        <w:rPr>
          <w:rFonts w:ascii="Times New Roman" w:hAnsi="Times New Roman" w:cs="Times New Roman"/>
          <w:sz w:val="20"/>
          <w:szCs w:val="20"/>
        </w:rPr>
        <w:t>Enfeksiyon: Her enjeksiyon bir kere kullanılan enjektörler ile yapılmaktadır. Bunun dışında bölgenin de dezenfeksiyonu işlem sonrasında</w:t>
      </w:r>
      <w:r w:rsidR="00E92B17" w:rsidRPr="005C219F">
        <w:rPr>
          <w:rFonts w:ascii="Times New Roman" w:hAnsi="Times New Roman" w:cs="Times New Roman"/>
          <w:sz w:val="20"/>
          <w:szCs w:val="20"/>
        </w:rPr>
        <w:t xml:space="preserve"> </w:t>
      </w:r>
      <w:r w:rsidRPr="005C219F">
        <w:rPr>
          <w:rFonts w:ascii="Times New Roman" w:hAnsi="Times New Roman" w:cs="Times New Roman"/>
          <w:sz w:val="20"/>
          <w:szCs w:val="20"/>
        </w:rPr>
        <w:t>oluşabilecek enfeksiyon kontrolü sağlamaktadır.</w:t>
      </w:r>
    </w:p>
    <w:p w:rsidR="005C219F" w:rsidRDefault="00414F3B" w:rsidP="00606914">
      <w:pPr>
        <w:pStyle w:val="ListeParagraf"/>
        <w:numPr>
          <w:ilvl w:val="0"/>
          <w:numId w:val="5"/>
        </w:numPr>
        <w:spacing w:after="0" w:line="240" w:lineRule="auto"/>
        <w:ind w:left="-490" w:right="-850"/>
        <w:jc w:val="both"/>
        <w:rPr>
          <w:rFonts w:ascii="Times New Roman" w:hAnsi="Times New Roman" w:cs="Times New Roman"/>
          <w:sz w:val="20"/>
          <w:szCs w:val="20"/>
        </w:rPr>
      </w:pPr>
      <w:r w:rsidRPr="005C219F">
        <w:rPr>
          <w:rFonts w:ascii="Times New Roman" w:hAnsi="Times New Roman" w:cs="Times New Roman"/>
          <w:sz w:val="20"/>
          <w:szCs w:val="20"/>
        </w:rPr>
        <w:t>Kasları ilgilendiren komplikasyonlar: Anestezi sonrası uygulama bölgesi ile alakalı olarak kas tutulmasına bağlı hareket kısıtlılığı, buna bağlı ağız</w:t>
      </w:r>
      <w:r w:rsidR="00E92B17" w:rsidRPr="005C219F">
        <w:rPr>
          <w:rFonts w:ascii="Times New Roman" w:hAnsi="Times New Roman" w:cs="Times New Roman"/>
          <w:sz w:val="20"/>
          <w:szCs w:val="20"/>
        </w:rPr>
        <w:t xml:space="preserve"> </w:t>
      </w:r>
      <w:r w:rsidRPr="005C219F">
        <w:rPr>
          <w:rFonts w:ascii="Times New Roman" w:hAnsi="Times New Roman" w:cs="Times New Roman"/>
          <w:sz w:val="20"/>
          <w:szCs w:val="20"/>
        </w:rPr>
        <w:t>hareketlerinde azalma görülebilir.</w:t>
      </w:r>
    </w:p>
    <w:p w:rsidR="00414F3B" w:rsidRPr="005C219F" w:rsidRDefault="00414F3B" w:rsidP="00606914">
      <w:pPr>
        <w:pStyle w:val="ListeParagraf"/>
        <w:numPr>
          <w:ilvl w:val="0"/>
          <w:numId w:val="5"/>
        </w:numPr>
        <w:spacing w:after="0" w:line="240" w:lineRule="auto"/>
        <w:ind w:left="-490" w:right="-850"/>
        <w:jc w:val="both"/>
        <w:rPr>
          <w:rFonts w:ascii="Times New Roman" w:hAnsi="Times New Roman" w:cs="Times New Roman"/>
          <w:sz w:val="20"/>
          <w:szCs w:val="20"/>
        </w:rPr>
      </w:pPr>
      <w:r w:rsidRPr="005C219F">
        <w:rPr>
          <w:rFonts w:ascii="Times New Roman" w:hAnsi="Times New Roman" w:cs="Times New Roman"/>
          <w:sz w:val="20"/>
          <w:szCs w:val="20"/>
        </w:rPr>
        <w:t>Müteakip anestezi uygulamaları: Kişiden kişiye değişen anatomik farklılıklar, uygulanan işlem süresinin uzunluğu, hastanın ağrı eşiğinin düşük</w:t>
      </w:r>
      <w:r w:rsidR="00E92B17" w:rsidRPr="005C219F">
        <w:rPr>
          <w:rFonts w:ascii="Times New Roman" w:hAnsi="Times New Roman" w:cs="Times New Roman"/>
          <w:sz w:val="20"/>
          <w:szCs w:val="20"/>
        </w:rPr>
        <w:t xml:space="preserve"> </w:t>
      </w:r>
      <w:r w:rsidRPr="005C219F">
        <w:rPr>
          <w:rFonts w:ascii="Times New Roman" w:hAnsi="Times New Roman" w:cs="Times New Roman"/>
          <w:sz w:val="20"/>
          <w:szCs w:val="20"/>
        </w:rPr>
        <w:t>olması ve işlemden ağrı duyduğunu belirtmesi gibi nedenler ile anestezi</w:t>
      </w:r>
      <w:r w:rsidR="004D2567" w:rsidRPr="005C219F">
        <w:rPr>
          <w:rFonts w:ascii="Times New Roman" w:hAnsi="Times New Roman" w:cs="Times New Roman"/>
          <w:sz w:val="20"/>
          <w:szCs w:val="20"/>
        </w:rPr>
        <w:t xml:space="preserve"> </w:t>
      </w:r>
      <w:r w:rsidRPr="005C219F">
        <w:rPr>
          <w:rFonts w:ascii="Times New Roman" w:hAnsi="Times New Roman" w:cs="Times New Roman"/>
          <w:sz w:val="20"/>
          <w:szCs w:val="20"/>
        </w:rPr>
        <w:t>tekrarlanabilir. Uygulama sayısı hastanın sistemik durumu izin verecek</w:t>
      </w:r>
      <w:r w:rsidR="00E92B17" w:rsidRPr="005C219F">
        <w:rPr>
          <w:rFonts w:ascii="Times New Roman" w:hAnsi="Times New Roman" w:cs="Times New Roman"/>
          <w:sz w:val="20"/>
          <w:szCs w:val="20"/>
        </w:rPr>
        <w:t xml:space="preserve"> </w:t>
      </w:r>
      <w:r w:rsidRPr="005C219F">
        <w:rPr>
          <w:rFonts w:ascii="Times New Roman" w:hAnsi="Times New Roman" w:cs="Times New Roman"/>
          <w:sz w:val="20"/>
          <w:szCs w:val="20"/>
        </w:rPr>
        <w:t>ölçüde planlanır.</w:t>
      </w:r>
    </w:p>
    <w:p w:rsidR="00414F3B" w:rsidRPr="005C219F" w:rsidRDefault="00414F3B" w:rsidP="005C219F">
      <w:pPr>
        <w:pStyle w:val="ListeParagraf"/>
        <w:numPr>
          <w:ilvl w:val="0"/>
          <w:numId w:val="5"/>
        </w:numPr>
        <w:spacing w:after="0" w:line="240" w:lineRule="auto"/>
        <w:ind w:left="-490" w:right="-850"/>
        <w:jc w:val="both"/>
        <w:rPr>
          <w:rFonts w:ascii="Times New Roman" w:hAnsi="Times New Roman" w:cs="Times New Roman"/>
          <w:sz w:val="20"/>
          <w:szCs w:val="20"/>
        </w:rPr>
      </w:pPr>
      <w:r w:rsidRPr="005C219F">
        <w:rPr>
          <w:rFonts w:ascii="Times New Roman" w:hAnsi="Times New Roman" w:cs="Times New Roman"/>
          <w:sz w:val="20"/>
          <w:szCs w:val="20"/>
        </w:rPr>
        <w:t>Alerjik reaksiyonlar: Anestezik solüsyonun kişinin vücudunda yarattığı yabancı reaksiyona bağlı olarak ciltte döküntüler, kızarıklıklar ve kaşıntı</w:t>
      </w:r>
      <w:r w:rsidR="00E92B17" w:rsidRPr="005C219F">
        <w:rPr>
          <w:rFonts w:ascii="Times New Roman" w:hAnsi="Times New Roman" w:cs="Times New Roman"/>
          <w:sz w:val="20"/>
          <w:szCs w:val="20"/>
        </w:rPr>
        <w:t xml:space="preserve"> </w:t>
      </w:r>
      <w:r w:rsidRPr="005C219F">
        <w:rPr>
          <w:rFonts w:ascii="Times New Roman" w:hAnsi="Times New Roman" w:cs="Times New Roman"/>
          <w:sz w:val="20"/>
          <w:szCs w:val="20"/>
        </w:rPr>
        <w:t>gibi hafif reaksiyonlar görülebileceği gibi, nefes darlığı, nabız düşmesi, tansiyon düşmesi ve nefes alma ve kalp atım işleminin durmasına kadar</w:t>
      </w:r>
      <w:r w:rsidR="00E92B17" w:rsidRPr="005C219F">
        <w:rPr>
          <w:rFonts w:ascii="Times New Roman" w:hAnsi="Times New Roman" w:cs="Times New Roman"/>
          <w:sz w:val="20"/>
          <w:szCs w:val="20"/>
        </w:rPr>
        <w:t xml:space="preserve"> </w:t>
      </w:r>
      <w:r w:rsidRPr="005C219F">
        <w:rPr>
          <w:rFonts w:ascii="Times New Roman" w:hAnsi="Times New Roman" w:cs="Times New Roman"/>
          <w:sz w:val="20"/>
          <w:szCs w:val="20"/>
        </w:rPr>
        <w:t>varabilecek ciddi etkiler görülebilir. Bunlar anestezi uygulanır uygulanmaz görülebileceği gibi işlemden saatler sonra da ortaya çıkabilir</w:t>
      </w:r>
    </w:p>
    <w:p w:rsidR="00414F3B" w:rsidRPr="005C219F" w:rsidRDefault="00414F3B" w:rsidP="005C219F">
      <w:pPr>
        <w:pStyle w:val="ListeParagraf"/>
        <w:numPr>
          <w:ilvl w:val="0"/>
          <w:numId w:val="5"/>
        </w:numPr>
        <w:spacing w:after="0" w:line="240" w:lineRule="auto"/>
        <w:ind w:left="-490" w:right="-850"/>
        <w:jc w:val="both"/>
        <w:rPr>
          <w:rFonts w:ascii="Times New Roman" w:hAnsi="Times New Roman" w:cs="Times New Roman"/>
          <w:sz w:val="20"/>
          <w:szCs w:val="20"/>
        </w:rPr>
      </w:pPr>
      <w:r w:rsidRPr="005C219F">
        <w:rPr>
          <w:rFonts w:ascii="Times New Roman" w:hAnsi="Times New Roman" w:cs="Times New Roman"/>
          <w:sz w:val="20"/>
          <w:szCs w:val="20"/>
        </w:rPr>
        <w:t>Hastanın kendine verebileceği zarar: işlemin sona ermesinin ardından anestezinin etkisinin bir süre daha devam etmesi nedeniyle hasta kendi</w:t>
      </w:r>
      <w:r w:rsidR="00E92B17" w:rsidRPr="005C219F">
        <w:rPr>
          <w:rFonts w:ascii="Times New Roman" w:hAnsi="Times New Roman" w:cs="Times New Roman"/>
          <w:sz w:val="20"/>
          <w:szCs w:val="20"/>
        </w:rPr>
        <w:t xml:space="preserve"> </w:t>
      </w:r>
      <w:r w:rsidRPr="005C219F">
        <w:rPr>
          <w:rFonts w:ascii="Times New Roman" w:hAnsi="Times New Roman" w:cs="Times New Roman"/>
          <w:sz w:val="20"/>
          <w:szCs w:val="20"/>
        </w:rPr>
        <w:t>kendine ısırmaya bağlı olarak zarar verebilir.</w:t>
      </w:r>
    </w:p>
    <w:p w:rsidR="00414F3B" w:rsidRPr="005C219F" w:rsidRDefault="00414F3B" w:rsidP="005C219F">
      <w:pPr>
        <w:pStyle w:val="ListeParagraf"/>
        <w:numPr>
          <w:ilvl w:val="0"/>
          <w:numId w:val="5"/>
        </w:numPr>
        <w:spacing w:after="0" w:line="240" w:lineRule="auto"/>
        <w:ind w:left="-490" w:right="-850"/>
        <w:jc w:val="both"/>
        <w:rPr>
          <w:rFonts w:ascii="Times New Roman" w:hAnsi="Times New Roman" w:cs="Times New Roman"/>
          <w:sz w:val="20"/>
          <w:szCs w:val="20"/>
        </w:rPr>
      </w:pPr>
      <w:r w:rsidRPr="005C219F">
        <w:rPr>
          <w:rFonts w:ascii="Times New Roman" w:hAnsi="Times New Roman" w:cs="Times New Roman"/>
          <w:sz w:val="20"/>
          <w:szCs w:val="20"/>
        </w:rPr>
        <w:t>Hastanın anestezi sırasında ani hareket etmesi ile lokal anestezik iğnenin kırılması veya anestezinin yanlış yere uygulanması söz konusu olabilir.</w:t>
      </w:r>
    </w:p>
    <w:p w:rsidR="00414F3B" w:rsidRPr="005C219F" w:rsidRDefault="00414F3B" w:rsidP="005C219F">
      <w:pPr>
        <w:pStyle w:val="ListeParagraf"/>
        <w:numPr>
          <w:ilvl w:val="0"/>
          <w:numId w:val="5"/>
        </w:numPr>
        <w:spacing w:after="0" w:line="240" w:lineRule="auto"/>
        <w:ind w:left="-490" w:right="-850"/>
        <w:jc w:val="both"/>
        <w:rPr>
          <w:rFonts w:ascii="Times New Roman" w:hAnsi="Times New Roman" w:cs="Times New Roman"/>
          <w:sz w:val="20"/>
          <w:szCs w:val="20"/>
        </w:rPr>
      </w:pPr>
      <w:r w:rsidRPr="005C219F">
        <w:rPr>
          <w:rFonts w:ascii="Times New Roman" w:hAnsi="Times New Roman" w:cs="Times New Roman"/>
          <w:sz w:val="20"/>
          <w:szCs w:val="20"/>
        </w:rPr>
        <w:t>Kanama: Ameliyat esnasında veya sonrasında birkaç hafta içinde olabilir. Ameliyat esnasındaki yoğun kanama nedeniyle tamponlama</w:t>
      </w:r>
      <w:r w:rsidR="00E92B17" w:rsidRPr="005C219F">
        <w:rPr>
          <w:rFonts w:ascii="Times New Roman" w:hAnsi="Times New Roman" w:cs="Times New Roman"/>
          <w:sz w:val="20"/>
          <w:szCs w:val="20"/>
        </w:rPr>
        <w:t xml:space="preserve"> </w:t>
      </w:r>
      <w:r w:rsidRPr="005C219F">
        <w:rPr>
          <w:rFonts w:ascii="Times New Roman" w:hAnsi="Times New Roman" w:cs="Times New Roman"/>
          <w:sz w:val="20"/>
          <w:szCs w:val="20"/>
        </w:rPr>
        <w:t>yapılarak ameliyat sonlandırılabilir. Ameliyat sonrasında oluşan kanamaları durdurmak için lokal</w:t>
      </w:r>
      <w:r w:rsidR="005C219F">
        <w:rPr>
          <w:rFonts w:ascii="Times New Roman" w:hAnsi="Times New Roman" w:cs="Times New Roman"/>
          <w:sz w:val="20"/>
          <w:szCs w:val="20"/>
        </w:rPr>
        <w:t xml:space="preserve"> </w:t>
      </w:r>
      <w:r w:rsidRPr="005C219F">
        <w:rPr>
          <w:rFonts w:ascii="Times New Roman" w:hAnsi="Times New Roman" w:cs="Times New Roman"/>
          <w:sz w:val="20"/>
          <w:szCs w:val="20"/>
        </w:rPr>
        <w:t>anestezi ile tamponlama veya başka bir ameliyat</w:t>
      </w:r>
      <w:r w:rsidR="00E92B17" w:rsidRPr="005C219F">
        <w:rPr>
          <w:rFonts w:ascii="Times New Roman" w:hAnsi="Times New Roman" w:cs="Times New Roman"/>
          <w:sz w:val="20"/>
          <w:szCs w:val="20"/>
        </w:rPr>
        <w:t xml:space="preserve"> </w:t>
      </w:r>
      <w:r w:rsidRPr="005C219F">
        <w:rPr>
          <w:rFonts w:ascii="Times New Roman" w:hAnsi="Times New Roman" w:cs="Times New Roman"/>
          <w:sz w:val="20"/>
          <w:szCs w:val="20"/>
        </w:rPr>
        <w:t>gerekebilir. Kan kaybı sebebiyle kan transfüzyonu(damardan kan verilmesi) gerekebilir.</w:t>
      </w:r>
    </w:p>
    <w:p w:rsidR="00B57995" w:rsidRDefault="00B57995" w:rsidP="00B57995">
      <w:pPr>
        <w:pStyle w:val="ListeParagraf"/>
        <w:spacing w:after="0" w:line="240" w:lineRule="auto"/>
        <w:ind w:left="-490" w:right="-850"/>
        <w:jc w:val="both"/>
        <w:rPr>
          <w:rFonts w:ascii="Times New Roman" w:hAnsi="Times New Roman" w:cs="Times New Roman"/>
          <w:sz w:val="20"/>
          <w:szCs w:val="20"/>
        </w:rPr>
      </w:pPr>
    </w:p>
    <w:p w:rsidR="00B57995" w:rsidRDefault="00B57995" w:rsidP="00B57995">
      <w:pPr>
        <w:pStyle w:val="ListeParagraf"/>
        <w:spacing w:after="0" w:line="240" w:lineRule="auto"/>
        <w:ind w:left="-490" w:right="-850"/>
        <w:jc w:val="both"/>
        <w:rPr>
          <w:rFonts w:ascii="Times New Roman" w:hAnsi="Times New Roman" w:cs="Times New Roman"/>
          <w:sz w:val="20"/>
          <w:szCs w:val="20"/>
        </w:rPr>
      </w:pPr>
    </w:p>
    <w:p w:rsidR="00B57995" w:rsidRPr="00B57995" w:rsidRDefault="00B57995" w:rsidP="00B57995">
      <w:pPr>
        <w:pStyle w:val="ListeParagraf"/>
        <w:rPr>
          <w:rFonts w:ascii="Times New Roman" w:hAnsi="Times New Roman" w:cs="Times New Roman"/>
          <w:sz w:val="20"/>
          <w:szCs w:val="20"/>
        </w:rPr>
      </w:pPr>
    </w:p>
    <w:p w:rsidR="00B57995" w:rsidRDefault="00B57995" w:rsidP="00B57995">
      <w:pPr>
        <w:pStyle w:val="ListeParagraf"/>
        <w:spacing w:after="0" w:line="240" w:lineRule="auto"/>
        <w:ind w:left="-490" w:right="-850"/>
        <w:jc w:val="both"/>
        <w:rPr>
          <w:rFonts w:ascii="Times New Roman" w:hAnsi="Times New Roman" w:cs="Times New Roman"/>
          <w:sz w:val="20"/>
          <w:szCs w:val="20"/>
        </w:rPr>
      </w:pPr>
    </w:p>
    <w:p w:rsidR="00414F3B" w:rsidRPr="005C219F" w:rsidRDefault="00414F3B" w:rsidP="005C219F">
      <w:pPr>
        <w:pStyle w:val="ListeParagraf"/>
        <w:numPr>
          <w:ilvl w:val="0"/>
          <w:numId w:val="5"/>
        </w:numPr>
        <w:spacing w:after="0" w:line="240" w:lineRule="auto"/>
        <w:ind w:left="-490" w:right="-850"/>
        <w:jc w:val="both"/>
        <w:rPr>
          <w:rFonts w:ascii="Times New Roman" w:hAnsi="Times New Roman" w:cs="Times New Roman"/>
          <w:sz w:val="20"/>
          <w:szCs w:val="20"/>
        </w:rPr>
      </w:pPr>
      <w:r w:rsidRPr="005C219F">
        <w:rPr>
          <w:rFonts w:ascii="Times New Roman" w:hAnsi="Times New Roman" w:cs="Times New Roman"/>
          <w:sz w:val="20"/>
          <w:szCs w:val="20"/>
        </w:rPr>
        <w:lastRenderedPageBreak/>
        <w:t>Ameliyat sonrasında bölgede oluşabilecek travma yada ödeme bağlı ağız açma ve kapama hareketlerinde çeşitli derecelerde kısıtlanma</w:t>
      </w:r>
      <w:r w:rsidR="00E92B17" w:rsidRPr="005C219F">
        <w:rPr>
          <w:rFonts w:ascii="Times New Roman" w:hAnsi="Times New Roman" w:cs="Times New Roman"/>
          <w:sz w:val="20"/>
          <w:szCs w:val="20"/>
        </w:rPr>
        <w:t xml:space="preserve"> </w:t>
      </w:r>
      <w:r w:rsidRPr="005C219F">
        <w:rPr>
          <w:rFonts w:ascii="Times New Roman" w:hAnsi="Times New Roman" w:cs="Times New Roman"/>
          <w:sz w:val="20"/>
          <w:szCs w:val="20"/>
        </w:rPr>
        <w:t>olabilir. Bu kısıtlanma çenenin açılmasının tamamen engelleyebilecek seviyede olabilir. Bu durum geçici olabildiği gibi kalıcı olup tekrar bir</w:t>
      </w:r>
      <w:r w:rsidR="00E92B17" w:rsidRPr="005C219F">
        <w:rPr>
          <w:rFonts w:ascii="Times New Roman" w:hAnsi="Times New Roman" w:cs="Times New Roman"/>
          <w:sz w:val="20"/>
          <w:szCs w:val="20"/>
        </w:rPr>
        <w:t xml:space="preserve"> </w:t>
      </w:r>
      <w:r w:rsidRPr="005C219F">
        <w:rPr>
          <w:rFonts w:ascii="Times New Roman" w:hAnsi="Times New Roman" w:cs="Times New Roman"/>
          <w:sz w:val="20"/>
          <w:szCs w:val="20"/>
        </w:rPr>
        <w:t>ameliyat gerektirebilir.</w:t>
      </w:r>
    </w:p>
    <w:p w:rsidR="00414F3B" w:rsidRPr="005C219F" w:rsidRDefault="00414F3B" w:rsidP="005C219F">
      <w:pPr>
        <w:pStyle w:val="ListeParagraf"/>
        <w:numPr>
          <w:ilvl w:val="0"/>
          <w:numId w:val="5"/>
        </w:numPr>
        <w:spacing w:after="0" w:line="240" w:lineRule="auto"/>
        <w:ind w:left="-490" w:right="-850"/>
        <w:jc w:val="both"/>
        <w:rPr>
          <w:rFonts w:ascii="Times New Roman" w:hAnsi="Times New Roman" w:cs="Times New Roman"/>
          <w:sz w:val="20"/>
          <w:szCs w:val="20"/>
        </w:rPr>
      </w:pPr>
      <w:r w:rsidRPr="005C219F">
        <w:rPr>
          <w:rFonts w:ascii="Times New Roman" w:hAnsi="Times New Roman" w:cs="Times New Roman"/>
          <w:sz w:val="20"/>
          <w:szCs w:val="20"/>
        </w:rPr>
        <w:t>Operasyon esnasında meydana gelebilecek kanama, damar yırtılmaları veya diğer anatomik organlarda meydana gelebilecek</w:t>
      </w:r>
      <w:r w:rsidR="00E92B17" w:rsidRPr="005C219F">
        <w:rPr>
          <w:rFonts w:ascii="Times New Roman" w:hAnsi="Times New Roman" w:cs="Times New Roman"/>
          <w:sz w:val="20"/>
          <w:szCs w:val="20"/>
        </w:rPr>
        <w:t xml:space="preserve"> </w:t>
      </w:r>
      <w:r w:rsidRPr="005C219F">
        <w:rPr>
          <w:rFonts w:ascii="Times New Roman" w:hAnsi="Times New Roman" w:cs="Times New Roman"/>
          <w:sz w:val="20"/>
          <w:szCs w:val="20"/>
        </w:rPr>
        <w:t>komplikasyonlara bağlı ölüm dahi meydana gelebilir.</w:t>
      </w:r>
    </w:p>
    <w:p w:rsidR="00414F3B" w:rsidRPr="005C219F" w:rsidRDefault="00414F3B" w:rsidP="005C219F">
      <w:pPr>
        <w:pStyle w:val="ListeParagraf"/>
        <w:numPr>
          <w:ilvl w:val="0"/>
          <w:numId w:val="5"/>
        </w:numPr>
        <w:spacing w:after="0" w:line="240" w:lineRule="auto"/>
        <w:ind w:left="-490" w:right="-850"/>
        <w:jc w:val="both"/>
        <w:rPr>
          <w:rFonts w:ascii="Times New Roman" w:hAnsi="Times New Roman" w:cs="Times New Roman"/>
          <w:sz w:val="20"/>
          <w:szCs w:val="20"/>
        </w:rPr>
      </w:pPr>
      <w:r w:rsidRPr="005C219F">
        <w:rPr>
          <w:rFonts w:ascii="Times New Roman" w:hAnsi="Times New Roman" w:cs="Times New Roman"/>
          <w:sz w:val="20"/>
          <w:szCs w:val="20"/>
        </w:rPr>
        <w:t>Ameliyat sonrasında ameliyatın büyüklüğüne göre süresi değişen genel halsizlik, ağrı şikâyetleri görülebilir.</w:t>
      </w:r>
    </w:p>
    <w:p w:rsidR="00414F3B" w:rsidRPr="005C219F" w:rsidRDefault="00414F3B" w:rsidP="005C219F">
      <w:pPr>
        <w:pStyle w:val="ListeParagraf"/>
        <w:numPr>
          <w:ilvl w:val="0"/>
          <w:numId w:val="5"/>
        </w:numPr>
        <w:spacing w:after="0" w:line="240" w:lineRule="auto"/>
        <w:ind w:left="-490" w:right="-850"/>
        <w:jc w:val="both"/>
        <w:rPr>
          <w:rFonts w:ascii="Times New Roman" w:hAnsi="Times New Roman" w:cs="Times New Roman"/>
          <w:sz w:val="20"/>
          <w:szCs w:val="20"/>
        </w:rPr>
      </w:pPr>
      <w:r w:rsidRPr="005C219F">
        <w:rPr>
          <w:rFonts w:ascii="Times New Roman" w:hAnsi="Times New Roman" w:cs="Times New Roman"/>
          <w:sz w:val="20"/>
          <w:szCs w:val="20"/>
        </w:rPr>
        <w:t>Enfeksiyon gelişebilir ve ona bağlı sistemik ve genel komplikasyonlar örneğin genel ateş yükselmesi, halsizlik, septisemi sonucu ölüm gibi</w:t>
      </w:r>
      <w:r w:rsidR="00E92B17" w:rsidRPr="005C219F">
        <w:rPr>
          <w:rFonts w:ascii="Times New Roman" w:hAnsi="Times New Roman" w:cs="Times New Roman"/>
          <w:sz w:val="20"/>
          <w:szCs w:val="20"/>
        </w:rPr>
        <w:t xml:space="preserve"> </w:t>
      </w:r>
      <w:r w:rsidRPr="005C219F">
        <w:rPr>
          <w:rFonts w:ascii="Times New Roman" w:hAnsi="Times New Roman" w:cs="Times New Roman"/>
          <w:sz w:val="20"/>
          <w:szCs w:val="20"/>
        </w:rPr>
        <w:t>sistemik ve ameliyat alanı şişmesi, ısı artışı, ağrı, lokal ödem, akıntı gibi lokal komplikasyonları gelişebilir.</w:t>
      </w:r>
    </w:p>
    <w:p w:rsidR="00414F3B" w:rsidRPr="005C219F" w:rsidRDefault="00414F3B" w:rsidP="005C219F">
      <w:pPr>
        <w:pStyle w:val="ListeParagraf"/>
        <w:numPr>
          <w:ilvl w:val="0"/>
          <w:numId w:val="5"/>
        </w:numPr>
        <w:spacing w:after="0" w:line="240" w:lineRule="auto"/>
        <w:ind w:left="-490" w:right="-850"/>
        <w:jc w:val="both"/>
        <w:rPr>
          <w:rFonts w:ascii="Times New Roman" w:hAnsi="Times New Roman" w:cs="Times New Roman"/>
          <w:sz w:val="20"/>
          <w:szCs w:val="20"/>
        </w:rPr>
      </w:pPr>
      <w:r w:rsidRPr="005C219F">
        <w:rPr>
          <w:rFonts w:ascii="Times New Roman" w:hAnsi="Times New Roman" w:cs="Times New Roman"/>
          <w:sz w:val="20"/>
          <w:szCs w:val="20"/>
        </w:rPr>
        <w:t>Operasyon alanında seyreden sinirlerin yaralanmaları veya tamamen alınmalarına bağlı o sinirin innerve ettiği alanda uyuşukluk, felç, hissizlik</w:t>
      </w:r>
      <w:r w:rsidR="00E92B17" w:rsidRPr="005C219F">
        <w:rPr>
          <w:rFonts w:ascii="Times New Roman" w:hAnsi="Times New Roman" w:cs="Times New Roman"/>
          <w:sz w:val="20"/>
          <w:szCs w:val="20"/>
        </w:rPr>
        <w:t xml:space="preserve"> </w:t>
      </w:r>
      <w:r w:rsidRPr="005C219F">
        <w:rPr>
          <w:rFonts w:ascii="Times New Roman" w:hAnsi="Times New Roman" w:cs="Times New Roman"/>
          <w:sz w:val="20"/>
          <w:szCs w:val="20"/>
        </w:rPr>
        <w:t>ve şekil bozukluğu gelişebilir. Bu olay geri dönüşebilir olduğu gibi hiç de düzelmeyebilir.</w:t>
      </w:r>
    </w:p>
    <w:p w:rsidR="00414F3B" w:rsidRPr="005C219F" w:rsidRDefault="00414F3B" w:rsidP="005C219F">
      <w:pPr>
        <w:pStyle w:val="ListeParagraf"/>
        <w:numPr>
          <w:ilvl w:val="0"/>
          <w:numId w:val="5"/>
        </w:numPr>
        <w:spacing w:after="0" w:line="240" w:lineRule="auto"/>
        <w:ind w:left="-490" w:right="-850"/>
        <w:jc w:val="both"/>
        <w:rPr>
          <w:rFonts w:ascii="Times New Roman" w:hAnsi="Times New Roman" w:cs="Times New Roman"/>
          <w:sz w:val="20"/>
          <w:szCs w:val="20"/>
        </w:rPr>
      </w:pPr>
      <w:r w:rsidRPr="005C219F">
        <w:rPr>
          <w:rFonts w:ascii="Times New Roman" w:hAnsi="Times New Roman" w:cs="Times New Roman"/>
          <w:sz w:val="20"/>
          <w:szCs w:val="20"/>
        </w:rPr>
        <w:t>Değişik derecelerde ödem meydana gelebilir. Bu ödeme bağlı yüz şişmesi, göz kapanması, zorlukla nefes alma, yemek yemede zorlanma,</w:t>
      </w:r>
      <w:r w:rsidR="00E92B17" w:rsidRPr="005C219F">
        <w:rPr>
          <w:rFonts w:ascii="Times New Roman" w:hAnsi="Times New Roman" w:cs="Times New Roman"/>
          <w:sz w:val="20"/>
          <w:szCs w:val="20"/>
        </w:rPr>
        <w:t xml:space="preserve"> </w:t>
      </w:r>
      <w:r w:rsidRPr="005C219F">
        <w:rPr>
          <w:rFonts w:ascii="Times New Roman" w:hAnsi="Times New Roman" w:cs="Times New Roman"/>
          <w:sz w:val="20"/>
          <w:szCs w:val="20"/>
        </w:rPr>
        <w:t>şiddetli ağrı gibi durumlarla karşılaşılabilir.</w:t>
      </w:r>
    </w:p>
    <w:p w:rsidR="00414F3B" w:rsidRPr="005C219F" w:rsidRDefault="00414F3B" w:rsidP="005C219F">
      <w:pPr>
        <w:pStyle w:val="ListeParagraf"/>
        <w:numPr>
          <w:ilvl w:val="0"/>
          <w:numId w:val="5"/>
        </w:numPr>
        <w:spacing w:after="0" w:line="240" w:lineRule="auto"/>
        <w:ind w:left="-490" w:right="-850"/>
        <w:jc w:val="both"/>
        <w:rPr>
          <w:rFonts w:ascii="Times New Roman" w:hAnsi="Times New Roman" w:cs="Times New Roman"/>
          <w:sz w:val="20"/>
          <w:szCs w:val="20"/>
        </w:rPr>
      </w:pPr>
      <w:r w:rsidRPr="005C219F">
        <w:rPr>
          <w:rFonts w:ascii="Times New Roman" w:hAnsi="Times New Roman" w:cs="Times New Roman"/>
          <w:sz w:val="20"/>
          <w:szCs w:val="20"/>
        </w:rPr>
        <w:t>Operasyonla hedeflenen sonuçlara ulaşılamayabilinir, bu durum tekrar bir ameliyat planlayarak düzeltilebilir veya tamamen vazgeçilebilir.</w:t>
      </w:r>
    </w:p>
    <w:p w:rsidR="00414F3B" w:rsidRPr="005C219F" w:rsidRDefault="00414F3B" w:rsidP="005C219F">
      <w:pPr>
        <w:pStyle w:val="ListeParagraf"/>
        <w:numPr>
          <w:ilvl w:val="0"/>
          <w:numId w:val="5"/>
        </w:numPr>
        <w:spacing w:after="0" w:line="240" w:lineRule="auto"/>
        <w:ind w:left="-490" w:right="-850"/>
        <w:jc w:val="both"/>
        <w:rPr>
          <w:rFonts w:ascii="Times New Roman" w:hAnsi="Times New Roman" w:cs="Times New Roman"/>
          <w:sz w:val="20"/>
          <w:szCs w:val="20"/>
        </w:rPr>
      </w:pPr>
      <w:r w:rsidRPr="005C219F">
        <w:rPr>
          <w:rFonts w:ascii="Times New Roman" w:hAnsi="Times New Roman" w:cs="Times New Roman"/>
          <w:sz w:val="20"/>
          <w:szCs w:val="20"/>
        </w:rPr>
        <w:t>Operasyon esnasında kemiklerde (alt çene veya üst çene) kırılmalar meydana gelebilir. Operasyon alanına komşu anatomik oluşumlar dişler,</w:t>
      </w:r>
      <w:r w:rsidR="00E92B17" w:rsidRPr="005C219F">
        <w:rPr>
          <w:rFonts w:ascii="Times New Roman" w:hAnsi="Times New Roman" w:cs="Times New Roman"/>
          <w:sz w:val="20"/>
          <w:szCs w:val="20"/>
        </w:rPr>
        <w:t xml:space="preserve"> </w:t>
      </w:r>
      <w:r w:rsidRPr="005C219F">
        <w:rPr>
          <w:rFonts w:ascii="Times New Roman" w:hAnsi="Times New Roman" w:cs="Times New Roman"/>
          <w:sz w:val="20"/>
          <w:szCs w:val="20"/>
        </w:rPr>
        <w:t>sinüs boşluğu, yanak dokuları, yumuşak damak, burun, dil, yutak, tonsiller hasar görebilir. Bu hasarlar düzeltilebileceği gibi, düzeltilemeyecek</w:t>
      </w:r>
      <w:r w:rsidR="00E92B17" w:rsidRPr="005C219F">
        <w:rPr>
          <w:rFonts w:ascii="Times New Roman" w:hAnsi="Times New Roman" w:cs="Times New Roman"/>
          <w:sz w:val="20"/>
          <w:szCs w:val="20"/>
        </w:rPr>
        <w:t xml:space="preserve"> </w:t>
      </w:r>
      <w:r w:rsidRPr="005C219F">
        <w:rPr>
          <w:rFonts w:ascii="Times New Roman" w:hAnsi="Times New Roman" w:cs="Times New Roman"/>
          <w:sz w:val="20"/>
          <w:szCs w:val="20"/>
        </w:rPr>
        <w:t>kadar şiddetli olabilir.</w:t>
      </w:r>
    </w:p>
    <w:p w:rsidR="00414F3B" w:rsidRPr="005C219F" w:rsidRDefault="00414F3B" w:rsidP="005C219F">
      <w:pPr>
        <w:pStyle w:val="ListeParagraf"/>
        <w:numPr>
          <w:ilvl w:val="0"/>
          <w:numId w:val="5"/>
        </w:numPr>
        <w:spacing w:after="0" w:line="240" w:lineRule="auto"/>
        <w:ind w:left="-490" w:right="-850"/>
        <w:jc w:val="both"/>
        <w:rPr>
          <w:rFonts w:ascii="Times New Roman" w:hAnsi="Times New Roman" w:cs="Times New Roman"/>
          <w:sz w:val="20"/>
          <w:szCs w:val="20"/>
        </w:rPr>
      </w:pPr>
      <w:r w:rsidRPr="005C219F">
        <w:rPr>
          <w:rFonts w:ascii="Times New Roman" w:hAnsi="Times New Roman" w:cs="Times New Roman"/>
          <w:sz w:val="20"/>
          <w:szCs w:val="20"/>
        </w:rPr>
        <w:t>Kullanılan dönerli aletler kırılabilir, frezler kopabilir veya yerinden çıkarak hasta yutabileceği gibi çevre dokulara da saplanabilir veya zarar</w:t>
      </w:r>
      <w:r w:rsidR="00E92B17" w:rsidRPr="005C219F">
        <w:rPr>
          <w:rFonts w:ascii="Times New Roman" w:hAnsi="Times New Roman" w:cs="Times New Roman"/>
          <w:sz w:val="20"/>
          <w:szCs w:val="20"/>
        </w:rPr>
        <w:t xml:space="preserve"> </w:t>
      </w:r>
      <w:r w:rsidRPr="005C219F">
        <w:rPr>
          <w:rFonts w:ascii="Times New Roman" w:hAnsi="Times New Roman" w:cs="Times New Roman"/>
          <w:sz w:val="20"/>
          <w:szCs w:val="20"/>
        </w:rPr>
        <w:t>verir.</w:t>
      </w:r>
    </w:p>
    <w:p w:rsidR="005C219F" w:rsidRDefault="00391347" w:rsidP="005C219F">
      <w:pPr>
        <w:widowControl w:val="0"/>
        <w:autoSpaceDE w:val="0"/>
        <w:autoSpaceDN w:val="0"/>
        <w:spacing w:after="0" w:line="276" w:lineRule="auto"/>
        <w:ind w:left="-850" w:right="-850"/>
        <w:jc w:val="both"/>
        <w:rPr>
          <w:rFonts w:ascii="Times New Roman" w:eastAsia="Times New Roman" w:hAnsi="Times New Roman"/>
          <w:sz w:val="20"/>
          <w:szCs w:val="20"/>
        </w:rPr>
      </w:pPr>
      <w:r w:rsidRPr="005C219F">
        <w:rPr>
          <w:rFonts w:ascii="Times New Roman" w:eastAsia="Times New Roman" w:hAnsi="Times New Roman"/>
          <w:b/>
          <w:sz w:val="20"/>
          <w:szCs w:val="20"/>
        </w:rPr>
        <w:t>Lokal komplikasyonlar:</w:t>
      </w:r>
      <w:r w:rsidRPr="005C219F">
        <w:rPr>
          <w:rFonts w:ascii="Times New Roman" w:eastAsia="Times New Roman" w:hAnsi="Times New Roman"/>
          <w:sz w:val="20"/>
          <w:szCs w:val="20"/>
        </w:rPr>
        <w:t xml:space="preserve"> Anestezinin başarısızlığı, iğnenin kırılması, iğnenin yutulması veya aspirasyonu, damak mukozası nekrozu, amfizem, ağrı, hematom oluşması, fasiyal paralizi, geçici veya kalıcı paralizler, trismus, enfeksiyon. </w:t>
      </w:r>
    </w:p>
    <w:p w:rsidR="0082630F" w:rsidRPr="005C219F" w:rsidRDefault="00391347" w:rsidP="005C219F">
      <w:pPr>
        <w:widowControl w:val="0"/>
        <w:autoSpaceDE w:val="0"/>
        <w:autoSpaceDN w:val="0"/>
        <w:spacing w:after="0" w:line="276" w:lineRule="auto"/>
        <w:ind w:left="-850" w:right="-850"/>
        <w:jc w:val="both"/>
        <w:rPr>
          <w:rFonts w:ascii="Times New Roman" w:eastAsia="Times New Roman" w:hAnsi="Times New Roman"/>
          <w:sz w:val="20"/>
          <w:szCs w:val="20"/>
        </w:rPr>
      </w:pPr>
      <w:r w:rsidRPr="005C219F">
        <w:rPr>
          <w:rFonts w:ascii="Times New Roman" w:eastAsia="Times New Roman" w:hAnsi="Times New Roman"/>
          <w:b/>
          <w:sz w:val="20"/>
          <w:szCs w:val="20"/>
        </w:rPr>
        <w:t>Genel komplikasyonlar:</w:t>
      </w:r>
      <w:r w:rsidRPr="005C219F">
        <w:rPr>
          <w:rFonts w:ascii="Times New Roman" w:eastAsia="Times New Roman" w:hAnsi="Times New Roman"/>
          <w:sz w:val="20"/>
          <w:szCs w:val="20"/>
        </w:rPr>
        <w:t xml:space="preserve"> Senkop, kardiyak arrest, hiperventilasyon, anaflaktik şok. Hekim tedaviye başlamadan önce herhangi bir tıbbi sorununuz, bulaşıcı hastalığınız veya kullanmış olduğunuz bir ilaç var ise mutlaka hekiminizi bilgilendirin.</w:t>
      </w:r>
    </w:p>
    <w:p w:rsidR="00391347" w:rsidRPr="005C219F" w:rsidRDefault="00391347" w:rsidP="005C219F">
      <w:pPr>
        <w:pStyle w:val="ListeParagraf"/>
        <w:spacing w:after="0" w:line="240" w:lineRule="auto"/>
        <w:ind w:left="-850" w:right="-794"/>
        <w:jc w:val="both"/>
        <w:rPr>
          <w:rFonts w:ascii="Times New Roman" w:hAnsi="Times New Roman" w:cs="Times New Roman"/>
          <w:b/>
          <w:sz w:val="20"/>
          <w:szCs w:val="20"/>
        </w:rPr>
      </w:pPr>
      <w:r w:rsidRPr="005C219F">
        <w:rPr>
          <w:rFonts w:ascii="Times New Roman" w:hAnsi="Times New Roman" w:cs="Times New Roman"/>
          <w:b/>
          <w:sz w:val="20"/>
          <w:szCs w:val="20"/>
        </w:rPr>
        <w:t>5. İŞLEMİN TAHMİNİ SÜRESİ</w:t>
      </w:r>
    </w:p>
    <w:p w:rsidR="005C219F" w:rsidRPr="005C219F" w:rsidRDefault="00414F3B" w:rsidP="005C219F">
      <w:pPr>
        <w:pStyle w:val="ListeParagraf"/>
        <w:numPr>
          <w:ilvl w:val="0"/>
          <w:numId w:val="6"/>
        </w:numPr>
        <w:spacing w:after="0"/>
        <w:ind w:left="-490" w:right="-794"/>
        <w:jc w:val="both"/>
        <w:rPr>
          <w:rFonts w:ascii="Times New Roman" w:eastAsia="Times New Roman" w:hAnsi="Times New Roman"/>
          <w:b/>
          <w:sz w:val="20"/>
          <w:szCs w:val="20"/>
          <w:lang w:eastAsia="tr-TR"/>
        </w:rPr>
      </w:pPr>
      <w:r w:rsidRPr="005C219F">
        <w:rPr>
          <w:rFonts w:ascii="Times New Roman" w:hAnsi="Times New Roman" w:cs="Times New Roman"/>
          <w:sz w:val="20"/>
          <w:szCs w:val="20"/>
        </w:rPr>
        <w:t>Cerrahi müdahaleye göre değişebilmektedir.</w:t>
      </w:r>
    </w:p>
    <w:p w:rsidR="00391347" w:rsidRPr="005C219F" w:rsidRDefault="00391347" w:rsidP="005C219F">
      <w:pPr>
        <w:pStyle w:val="ListeParagraf"/>
        <w:spacing w:after="0"/>
        <w:ind w:left="-850" w:right="-794"/>
        <w:jc w:val="both"/>
        <w:rPr>
          <w:rFonts w:ascii="Times New Roman" w:eastAsia="Times New Roman" w:hAnsi="Times New Roman"/>
          <w:b/>
          <w:sz w:val="20"/>
          <w:szCs w:val="20"/>
          <w:lang w:eastAsia="tr-TR"/>
        </w:rPr>
      </w:pPr>
      <w:r w:rsidRPr="005C219F">
        <w:rPr>
          <w:rFonts w:ascii="Times New Roman" w:eastAsia="Times New Roman" w:hAnsi="Times New Roman"/>
          <w:b/>
          <w:sz w:val="20"/>
          <w:szCs w:val="20"/>
          <w:lang w:eastAsia="tr-TR"/>
        </w:rPr>
        <w:t>6. TEDAVİ SONRASI DİKKAT EDİLMESİ GEREKENLER</w:t>
      </w:r>
    </w:p>
    <w:p w:rsidR="00414F3B" w:rsidRPr="005C219F" w:rsidRDefault="00414F3B" w:rsidP="005C219F">
      <w:pPr>
        <w:pStyle w:val="ListeParagraf"/>
        <w:numPr>
          <w:ilvl w:val="0"/>
          <w:numId w:val="6"/>
        </w:numPr>
        <w:spacing w:after="0"/>
        <w:ind w:left="-490"/>
        <w:jc w:val="both"/>
        <w:rPr>
          <w:rFonts w:ascii="Times New Roman" w:eastAsia="Times New Roman" w:hAnsi="Times New Roman" w:cs="Times New Roman"/>
          <w:sz w:val="20"/>
          <w:szCs w:val="20"/>
          <w:lang w:eastAsia="tr-TR"/>
        </w:rPr>
      </w:pPr>
      <w:r w:rsidRPr="005C219F">
        <w:rPr>
          <w:rFonts w:ascii="Times New Roman" w:eastAsia="Times New Roman" w:hAnsi="Times New Roman" w:cs="Times New Roman"/>
          <w:sz w:val="20"/>
          <w:szCs w:val="20"/>
          <w:lang w:eastAsia="tr-TR"/>
        </w:rPr>
        <w:t>Ağıza konulan gazlı bez 30 dk. Isırılmalı</w:t>
      </w:r>
    </w:p>
    <w:p w:rsidR="00414F3B" w:rsidRPr="005C219F" w:rsidRDefault="00414F3B" w:rsidP="005C219F">
      <w:pPr>
        <w:pStyle w:val="ListeParagraf"/>
        <w:numPr>
          <w:ilvl w:val="0"/>
          <w:numId w:val="6"/>
        </w:numPr>
        <w:spacing w:after="0"/>
        <w:ind w:left="-490"/>
        <w:jc w:val="both"/>
        <w:rPr>
          <w:rFonts w:ascii="Times New Roman" w:eastAsia="Times New Roman" w:hAnsi="Times New Roman" w:cs="Times New Roman"/>
          <w:sz w:val="20"/>
          <w:szCs w:val="20"/>
          <w:lang w:eastAsia="tr-TR"/>
        </w:rPr>
      </w:pPr>
      <w:r w:rsidRPr="005C219F">
        <w:rPr>
          <w:rFonts w:ascii="Times New Roman" w:eastAsia="Times New Roman" w:hAnsi="Times New Roman" w:cs="Times New Roman"/>
          <w:sz w:val="20"/>
          <w:szCs w:val="20"/>
          <w:lang w:eastAsia="tr-TR"/>
        </w:rPr>
        <w:t>Ağıza gelen kan yutulmalı</w:t>
      </w:r>
    </w:p>
    <w:p w:rsidR="00414F3B" w:rsidRPr="005C219F" w:rsidRDefault="00414F3B" w:rsidP="005C219F">
      <w:pPr>
        <w:pStyle w:val="ListeParagraf"/>
        <w:numPr>
          <w:ilvl w:val="0"/>
          <w:numId w:val="6"/>
        </w:numPr>
        <w:spacing w:after="0"/>
        <w:ind w:left="-490"/>
        <w:jc w:val="both"/>
        <w:rPr>
          <w:rFonts w:ascii="Times New Roman" w:eastAsia="Times New Roman" w:hAnsi="Times New Roman" w:cs="Times New Roman"/>
          <w:sz w:val="20"/>
          <w:szCs w:val="20"/>
          <w:lang w:eastAsia="tr-TR"/>
        </w:rPr>
      </w:pPr>
      <w:r w:rsidRPr="005C219F">
        <w:rPr>
          <w:rFonts w:ascii="Times New Roman" w:eastAsia="Times New Roman" w:hAnsi="Times New Roman" w:cs="Times New Roman"/>
          <w:sz w:val="20"/>
          <w:szCs w:val="20"/>
          <w:lang w:eastAsia="tr-TR"/>
        </w:rPr>
        <w:t>Sigara içilmemeli</w:t>
      </w:r>
    </w:p>
    <w:p w:rsidR="00414F3B" w:rsidRPr="005C219F" w:rsidRDefault="004D2567" w:rsidP="005C219F">
      <w:pPr>
        <w:pStyle w:val="ListeParagraf"/>
        <w:numPr>
          <w:ilvl w:val="0"/>
          <w:numId w:val="6"/>
        </w:numPr>
        <w:spacing w:after="0"/>
        <w:ind w:left="-490"/>
        <w:jc w:val="both"/>
        <w:rPr>
          <w:rFonts w:ascii="Times New Roman" w:eastAsia="Times New Roman" w:hAnsi="Times New Roman" w:cs="Times New Roman"/>
          <w:sz w:val="20"/>
          <w:szCs w:val="20"/>
          <w:lang w:eastAsia="tr-TR"/>
        </w:rPr>
      </w:pPr>
      <w:r w:rsidRPr="005C219F">
        <w:rPr>
          <w:rFonts w:ascii="Times New Roman" w:eastAsia="Times New Roman" w:hAnsi="Times New Roman" w:cs="Times New Roman"/>
          <w:sz w:val="20"/>
          <w:szCs w:val="20"/>
          <w:lang w:eastAsia="tr-TR"/>
        </w:rPr>
        <w:t xml:space="preserve">Yara yerlerine hasta </w:t>
      </w:r>
      <w:r w:rsidR="00414F3B" w:rsidRPr="005C219F">
        <w:rPr>
          <w:rFonts w:ascii="Times New Roman" w:eastAsia="Times New Roman" w:hAnsi="Times New Roman" w:cs="Times New Roman"/>
          <w:sz w:val="20"/>
          <w:szCs w:val="20"/>
          <w:lang w:eastAsia="tr-TR"/>
        </w:rPr>
        <w:t>tarafından müdahale edilmemeli</w:t>
      </w:r>
    </w:p>
    <w:p w:rsidR="00414F3B" w:rsidRPr="005C219F" w:rsidRDefault="00414F3B" w:rsidP="005C219F">
      <w:pPr>
        <w:pStyle w:val="ListeParagraf"/>
        <w:numPr>
          <w:ilvl w:val="0"/>
          <w:numId w:val="6"/>
        </w:numPr>
        <w:spacing w:after="0"/>
        <w:ind w:left="-490"/>
        <w:jc w:val="both"/>
        <w:rPr>
          <w:rFonts w:ascii="Times New Roman" w:eastAsia="Times New Roman" w:hAnsi="Times New Roman" w:cs="Times New Roman"/>
          <w:sz w:val="20"/>
          <w:szCs w:val="20"/>
          <w:lang w:eastAsia="tr-TR"/>
        </w:rPr>
      </w:pPr>
      <w:r w:rsidRPr="005C219F">
        <w:rPr>
          <w:rFonts w:ascii="Times New Roman" w:eastAsia="Times New Roman" w:hAnsi="Times New Roman" w:cs="Times New Roman"/>
          <w:sz w:val="20"/>
          <w:szCs w:val="20"/>
          <w:lang w:eastAsia="tr-TR"/>
        </w:rPr>
        <w:t>Verilen ilaçlar zamanında ve doğru kullanılmalı</w:t>
      </w:r>
    </w:p>
    <w:p w:rsidR="00414F3B" w:rsidRPr="005C219F" w:rsidRDefault="00414F3B" w:rsidP="005C219F">
      <w:pPr>
        <w:pStyle w:val="ListeParagraf"/>
        <w:numPr>
          <w:ilvl w:val="0"/>
          <w:numId w:val="6"/>
        </w:numPr>
        <w:spacing w:after="0"/>
        <w:ind w:left="-490"/>
        <w:jc w:val="both"/>
        <w:rPr>
          <w:rFonts w:ascii="Times New Roman" w:eastAsia="Times New Roman" w:hAnsi="Times New Roman" w:cs="Times New Roman"/>
          <w:sz w:val="20"/>
          <w:szCs w:val="20"/>
          <w:lang w:eastAsia="tr-TR"/>
        </w:rPr>
      </w:pPr>
      <w:r w:rsidRPr="005C219F">
        <w:rPr>
          <w:rFonts w:ascii="Times New Roman" w:eastAsia="Times New Roman" w:hAnsi="Times New Roman" w:cs="Times New Roman"/>
          <w:sz w:val="20"/>
          <w:szCs w:val="20"/>
          <w:lang w:eastAsia="tr-TR"/>
        </w:rPr>
        <w:t>Ağız gargarası ve fırçalamaya dikkat edilmeli</w:t>
      </w:r>
    </w:p>
    <w:p w:rsidR="00414F3B" w:rsidRPr="005C219F" w:rsidRDefault="00414F3B" w:rsidP="005C219F">
      <w:pPr>
        <w:pStyle w:val="ListeParagraf"/>
        <w:numPr>
          <w:ilvl w:val="0"/>
          <w:numId w:val="6"/>
        </w:numPr>
        <w:spacing w:after="0"/>
        <w:ind w:left="-490"/>
        <w:jc w:val="both"/>
        <w:rPr>
          <w:rFonts w:ascii="Times New Roman" w:eastAsia="Times New Roman" w:hAnsi="Times New Roman" w:cs="Times New Roman"/>
          <w:sz w:val="20"/>
          <w:szCs w:val="20"/>
          <w:lang w:eastAsia="tr-TR"/>
        </w:rPr>
      </w:pPr>
      <w:r w:rsidRPr="005C219F">
        <w:rPr>
          <w:rFonts w:ascii="Times New Roman" w:eastAsia="Times New Roman" w:hAnsi="Times New Roman" w:cs="Times New Roman"/>
          <w:sz w:val="20"/>
          <w:szCs w:val="20"/>
          <w:lang w:eastAsia="tr-TR"/>
        </w:rPr>
        <w:t>Ilık yumuşak besinler yenilmeli</w:t>
      </w:r>
    </w:p>
    <w:p w:rsidR="00414F3B" w:rsidRPr="005C219F" w:rsidRDefault="00414F3B" w:rsidP="005C219F">
      <w:pPr>
        <w:pStyle w:val="ListeParagraf"/>
        <w:numPr>
          <w:ilvl w:val="0"/>
          <w:numId w:val="6"/>
        </w:numPr>
        <w:spacing w:after="0"/>
        <w:ind w:left="-490"/>
        <w:jc w:val="both"/>
        <w:rPr>
          <w:rFonts w:ascii="Times New Roman" w:eastAsia="Times New Roman" w:hAnsi="Times New Roman" w:cs="Times New Roman"/>
          <w:sz w:val="20"/>
          <w:szCs w:val="20"/>
          <w:lang w:eastAsia="tr-TR"/>
        </w:rPr>
      </w:pPr>
      <w:r w:rsidRPr="005C219F">
        <w:rPr>
          <w:rFonts w:ascii="Times New Roman" w:eastAsia="Times New Roman" w:hAnsi="Times New Roman" w:cs="Times New Roman"/>
          <w:sz w:val="20"/>
          <w:szCs w:val="20"/>
          <w:lang w:eastAsia="tr-TR"/>
        </w:rPr>
        <w:t>İşlemden sonra şişlik ve morarmanın az olması için işlem bölgesine dışardan buz tampon yapılmalıdır.</w:t>
      </w:r>
    </w:p>
    <w:p w:rsidR="00414F3B" w:rsidRPr="005C219F" w:rsidRDefault="00414F3B" w:rsidP="005C219F">
      <w:pPr>
        <w:pStyle w:val="ListeParagraf"/>
        <w:numPr>
          <w:ilvl w:val="0"/>
          <w:numId w:val="6"/>
        </w:numPr>
        <w:spacing w:after="0"/>
        <w:ind w:left="-490"/>
        <w:jc w:val="both"/>
        <w:rPr>
          <w:rFonts w:ascii="Times New Roman" w:eastAsia="Times New Roman" w:hAnsi="Times New Roman" w:cs="Times New Roman"/>
          <w:sz w:val="20"/>
          <w:szCs w:val="20"/>
          <w:lang w:eastAsia="tr-TR"/>
        </w:rPr>
      </w:pPr>
      <w:r w:rsidRPr="005C219F">
        <w:rPr>
          <w:rFonts w:ascii="Times New Roman" w:eastAsia="Times New Roman" w:hAnsi="Times New Roman" w:cs="Times New Roman"/>
          <w:sz w:val="20"/>
          <w:szCs w:val="20"/>
          <w:lang w:eastAsia="tr-TR"/>
        </w:rPr>
        <w:t>Gün boyunca tükürme ve çalkalama yapılmamalıdır.</w:t>
      </w:r>
    </w:p>
    <w:p w:rsidR="00414F3B" w:rsidRPr="005C219F" w:rsidRDefault="00414F3B" w:rsidP="005C219F">
      <w:pPr>
        <w:pStyle w:val="ListeParagraf"/>
        <w:numPr>
          <w:ilvl w:val="0"/>
          <w:numId w:val="6"/>
        </w:numPr>
        <w:spacing w:after="0"/>
        <w:ind w:left="-490"/>
        <w:jc w:val="both"/>
        <w:rPr>
          <w:rFonts w:ascii="Times New Roman" w:eastAsia="Times New Roman" w:hAnsi="Times New Roman" w:cs="Times New Roman"/>
          <w:sz w:val="20"/>
          <w:szCs w:val="20"/>
          <w:lang w:eastAsia="tr-TR"/>
        </w:rPr>
      </w:pPr>
      <w:r w:rsidRPr="005C219F">
        <w:rPr>
          <w:rFonts w:ascii="Times New Roman" w:eastAsia="Times New Roman" w:hAnsi="Times New Roman" w:cs="Times New Roman"/>
          <w:sz w:val="20"/>
          <w:szCs w:val="20"/>
          <w:lang w:eastAsia="tr-TR"/>
        </w:rPr>
        <w:t>Reçete edilen ilaçların anlatılan şekilde kullanılmalıdır.</w:t>
      </w:r>
    </w:p>
    <w:p w:rsidR="00391347" w:rsidRPr="005C219F" w:rsidRDefault="00414F3B" w:rsidP="005C219F">
      <w:pPr>
        <w:pStyle w:val="ListeParagraf"/>
        <w:numPr>
          <w:ilvl w:val="0"/>
          <w:numId w:val="6"/>
        </w:numPr>
        <w:spacing w:after="0"/>
        <w:ind w:left="-490"/>
        <w:jc w:val="both"/>
        <w:rPr>
          <w:rFonts w:ascii="Times New Roman" w:eastAsia="Times New Roman" w:hAnsi="Times New Roman" w:cs="Times New Roman"/>
          <w:sz w:val="20"/>
          <w:szCs w:val="20"/>
          <w:lang w:eastAsia="tr-TR"/>
        </w:rPr>
      </w:pPr>
      <w:r w:rsidRPr="005C219F">
        <w:rPr>
          <w:rFonts w:ascii="Times New Roman" w:eastAsia="Times New Roman" w:hAnsi="Times New Roman" w:cs="Times New Roman"/>
          <w:sz w:val="20"/>
          <w:szCs w:val="20"/>
          <w:lang w:eastAsia="tr-TR"/>
        </w:rPr>
        <w:t>2-3 saat bir</w:t>
      </w:r>
      <w:r w:rsidR="00345EE0" w:rsidRPr="005C219F">
        <w:rPr>
          <w:rFonts w:ascii="Times New Roman" w:eastAsia="Times New Roman" w:hAnsi="Times New Roman" w:cs="Times New Roman"/>
          <w:sz w:val="20"/>
          <w:szCs w:val="20"/>
          <w:lang w:eastAsia="tr-TR"/>
        </w:rPr>
        <w:t xml:space="preserve"> </w:t>
      </w:r>
      <w:r w:rsidRPr="005C219F">
        <w:rPr>
          <w:rFonts w:ascii="Times New Roman" w:eastAsia="Times New Roman" w:hAnsi="Times New Roman" w:cs="Times New Roman"/>
          <w:sz w:val="20"/>
          <w:szCs w:val="20"/>
          <w:lang w:eastAsia="tr-TR"/>
        </w:rPr>
        <w:t>şey yenilip içilmemelidir.</w:t>
      </w:r>
    </w:p>
    <w:p w:rsidR="00391347" w:rsidRPr="005C219F" w:rsidRDefault="00391347" w:rsidP="005C219F">
      <w:pPr>
        <w:spacing w:after="0"/>
        <w:ind w:left="-850"/>
        <w:jc w:val="both"/>
        <w:rPr>
          <w:rFonts w:ascii="Times New Roman" w:eastAsia="Times New Roman" w:hAnsi="Times New Roman"/>
          <w:b/>
          <w:sz w:val="20"/>
          <w:szCs w:val="20"/>
          <w:lang w:eastAsia="tr-TR"/>
        </w:rPr>
      </w:pPr>
      <w:r w:rsidRPr="005C219F">
        <w:rPr>
          <w:rFonts w:ascii="Times New Roman" w:eastAsia="Times New Roman" w:hAnsi="Times New Roman"/>
          <w:b/>
          <w:sz w:val="20"/>
          <w:szCs w:val="20"/>
          <w:lang w:eastAsia="tr-TR"/>
        </w:rPr>
        <w:t>7. KULLANILACAK İLAÇLARIN ÖNEMLİ ÖZELLİKLERİ</w:t>
      </w:r>
    </w:p>
    <w:p w:rsidR="00125190" w:rsidRDefault="00391347" w:rsidP="00125190">
      <w:pPr>
        <w:spacing w:after="0"/>
        <w:ind w:left="-850" w:right="-850"/>
        <w:jc w:val="both"/>
        <w:rPr>
          <w:rFonts w:ascii="Times New Roman" w:eastAsia="Times New Roman" w:hAnsi="Times New Roman"/>
          <w:sz w:val="20"/>
          <w:szCs w:val="20"/>
          <w:lang w:eastAsia="tr-TR"/>
        </w:rPr>
      </w:pPr>
      <w:proofErr w:type="gramStart"/>
      <w:r w:rsidRPr="005C219F">
        <w:rPr>
          <w:rFonts w:ascii="Times New Roman" w:eastAsia="Times New Roman" w:hAnsi="Times New Roman"/>
          <w:sz w:val="20"/>
          <w:szCs w:val="20"/>
          <w:lang w:eastAsia="tr-TR"/>
        </w:rPr>
        <w:t>..........................................................................................................................................................................................................................................................................................................</w:t>
      </w:r>
      <w:proofErr w:type="gramEnd"/>
      <w:r w:rsidRPr="005C219F">
        <w:rPr>
          <w:rFonts w:ascii="Times New Roman" w:eastAsia="Times New Roman" w:hAnsi="Times New Roman"/>
          <w:sz w:val="20"/>
          <w:szCs w:val="20"/>
          <w:lang w:eastAsia="tr-TR"/>
        </w:rPr>
        <w:t xml:space="preserve"> </w:t>
      </w:r>
    </w:p>
    <w:p w:rsidR="00F91275" w:rsidRPr="005C219F" w:rsidRDefault="00391347" w:rsidP="00125190">
      <w:pPr>
        <w:spacing w:after="0"/>
        <w:ind w:left="-850" w:right="-850"/>
        <w:jc w:val="both"/>
        <w:rPr>
          <w:rFonts w:ascii="Times New Roman" w:eastAsia="Times New Roman" w:hAnsi="Times New Roman"/>
          <w:sz w:val="20"/>
          <w:szCs w:val="20"/>
          <w:lang w:eastAsia="tr-TR"/>
        </w:rPr>
      </w:pPr>
      <w:r w:rsidRPr="005C219F">
        <w:rPr>
          <w:rFonts w:ascii="Times New Roman" w:eastAsia="Times New Roman" w:hAnsi="Times New Roman"/>
          <w:sz w:val="20"/>
          <w:szCs w:val="20"/>
          <w:lang w:eastAsia="tr-TR"/>
        </w:rPr>
        <w:t>(Bu alan doktorunuz tarafından hastalığınızın durumuna göre doldurulacaktır.)</w:t>
      </w:r>
      <w:r w:rsidR="00414F3B" w:rsidRPr="005C219F">
        <w:rPr>
          <w:rFonts w:ascii="Times New Roman" w:eastAsia="Times New Roman" w:hAnsi="Times New Roman"/>
          <w:sz w:val="20"/>
          <w:szCs w:val="20"/>
          <w:lang w:eastAsia="tr-TR"/>
        </w:rPr>
        <w:t xml:space="preserve"> </w:t>
      </w:r>
    </w:p>
    <w:p w:rsidR="00391347" w:rsidRPr="005C219F" w:rsidRDefault="00391347" w:rsidP="00125190">
      <w:pPr>
        <w:spacing w:after="0"/>
        <w:ind w:left="-850" w:right="-850"/>
        <w:jc w:val="both"/>
        <w:rPr>
          <w:rFonts w:ascii="Times New Roman" w:eastAsia="Times New Roman" w:hAnsi="Times New Roman"/>
          <w:b/>
          <w:sz w:val="20"/>
          <w:szCs w:val="20"/>
          <w:lang w:eastAsia="tr-TR"/>
        </w:rPr>
      </w:pPr>
      <w:r w:rsidRPr="005C219F">
        <w:rPr>
          <w:rFonts w:ascii="Times New Roman" w:eastAsia="Times New Roman" w:hAnsi="Times New Roman"/>
          <w:b/>
          <w:sz w:val="20"/>
          <w:szCs w:val="20"/>
          <w:lang w:eastAsia="tr-TR"/>
        </w:rPr>
        <w:t>8. HASTANIN TEDAVİSİ İÇİN ONAY</w:t>
      </w:r>
    </w:p>
    <w:p w:rsidR="00D429F9" w:rsidRDefault="00391347" w:rsidP="005C219F">
      <w:pPr>
        <w:spacing w:after="0" w:line="240" w:lineRule="auto"/>
        <w:ind w:left="-850" w:right="-850"/>
        <w:jc w:val="both"/>
        <w:rPr>
          <w:rFonts w:ascii="Times New Roman" w:eastAsia="Times New Roman" w:hAnsi="Times New Roman"/>
          <w:sz w:val="20"/>
          <w:szCs w:val="20"/>
          <w:lang w:eastAsia="tr-TR"/>
        </w:rPr>
      </w:pPr>
      <w:r w:rsidRPr="005C219F">
        <w:rPr>
          <w:rFonts w:ascii="Times New Roman" w:eastAsia="Times New Roman" w:hAnsi="Times New Roman"/>
          <w:sz w:val="20"/>
          <w:szCs w:val="20"/>
          <w:lang w:eastAsia="tr-TR"/>
        </w:rPr>
        <w:t xml:space="preserve">Uygulanacak tedavi/tedavilerin Adıyaman Üniversitesi </w:t>
      </w:r>
      <w:r w:rsidR="000E2382" w:rsidRPr="000E2382">
        <w:rPr>
          <w:rFonts w:ascii="Times New Roman" w:eastAsia="Times New Roman" w:hAnsi="Times New Roman"/>
          <w:sz w:val="20"/>
          <w:szCs w:val="20"/>
          <w:lang w:eastAsia="tr-TR"/>
        </w:rPr>
        <w:t xml:space="preserve">Ağız ve Diş Sağlığı Merkezi </w:t>
      </w:r>
      <w:r w:rsidRPr="005C219F">
        <w:rPr>
          <w:rFonts w:ascii="Times New Roman" w:hAnsi="Times New Roman"/>
          <w:sz w:val="20"/>
          <w:szCs w:val="20"/>
        </w:rPr>
        <w:t>Ağız, Diş ve Çene Cerrahisi</w:t>
      </w:r>
      <w:r w:rsidR="000E2382">
        <w:rPr>
          <w:rFonts w:ascii="Times New Roman" w:eastAsia="Times New Roman" w:hAnsi="Times New Roman"/>
          <w:sz w:val="20"/>
          <w:szCs w:val="20"/>
          <w:lang w:eastAsia="tr-TR"/>
        </w:rPr>
        <w:t xml:space="preserve"> Kliniği’nde Prof. Dr</w:t>
      </w:r>
      <w:proofErr w:type="gramStart"/>
      <w:r w:rsidR="000E2382">
        <w:rPr>
          <w:rFonts w:ascii="Times New Roman" w:eastAsia="Times New Roman" w:hAnsi="Times New Roman"/>
          <w:sz w:val="20"/>
          <w:szCs w:val="20"/>
          <w:lang w:eastAsia="tr-TR"/>
        </w:rPr>
        <w:t>.</w:t>
      </w:r>
      <w:r w:rsidRPr="005C219F">
        <w:rPr>
          <w:rFonts w:ascii="Times New Roman" w:eastAsia="Times New Roman" w:hAnsi="Times New Roman"/>
          <w:sz w:val="20"/>
          <w:szCs w:val="20"/>
          <w:lang w:eastAsia="tr-TR"/>
        </w:rPr>
        <w:t>,</w:t>
      </w:r>
      <w:proofErr w:type="gramEnd"/>
      <w:r w:rsidRPr="005C219F">
        <w:rPr>
          <w:rFonts w:ascii="Times New Roman" w:eastAsia="Times New Roman" w:hAnsi="Times New Roman"/>
          <w:sz w:val="20"/>
          <w:szCs w:val="20"/>
          <w:lang w:eastAsia="tr-TR"/>
        </w:rPr>
        <w:t xml:space="preserve"> Doç Dr.,  Dr. Öğr. Üyesi, Öğr.Gör</w:t>
      </w:r>
      <w:proofErr w:type="gramStart"/>
      <w:r w:rsidRPr="005C219F">
        <w:rPr>
          <w:rFonts w:ascii="Times New Roman" w:eastAsia="Times New Roman" w:hAnsi="Times New Roman"/>
          <w:sz w:val="20"/>
          <w:szCs w:val="20"/>
          <w:lang w:eastAsia="tr-TR"/>
        </w:rPr>
        <w:t>.,</w:t>
      </w:r>
      <w:proofErr w:type="gramEnd"/>
      <w:r w:rsidRPr="005C219F">
        <w:rPr>
          <w:rFonts w:ascii="Times New Roman" w:eastAsia="Times New Roman" w:hAnsi="Times New Roman"/>
          <w:sz w:val="20"/>
          <w:szCs w:val="20"/>
          <w:lang w:eastAsia="tr-TR"/>
        </w:rPr>
        <w:t xml:space="preserve"> Araş. </w:t>
      </w:r>
      <w:r w:rsidR="00D429F9">
        <w:rPr>
          <w:rFonts w:ascii="Times New Roman" w:eastAsia="Times New Roman" w:hAnsi="Times New Roman"/>
          <w:sz w:val="20"/>
          <w:szCs w:val="20"/>
          <w:lang w:eastAsia="tr-TR"/>
        </w:rPr>
        <w:t xml:space="preserve">Gör. </w:t>
      </w:r>
      <w:r w:rsidR="000E2382">
        <w:rPr>
          <w:rFonts w:ascii="Times New Roman" w:eastAsia="Times New Roman" w:hAnsi="Times New Roman"/>
          <w:sz w:val="20"/>
          <w:szCs w:val="20"/>
          <w:lang w:eastAsia="tr-TR"/>
        </w:rPr>
        <w:t>ünvanına sahip</w:t>
      </w:r>
      <w:r w:rsidR="00D429F9">
        <w:rPr>
          <w:rFonts w:ascii="Times New Roman" w:eastAsia="Times New Roman" w:hAnsi="Times New Roman"/>
          <w:sz w:val="20"/>
          <w:szCs w:val="20"/>
          <w:lang w:eastAsia="tr-TR"/>
        </w:rPr>
        <w:t xml:space="preserve"> hekimler </w:t>
      </w:r>
      <w:r w:rsidRPr="005C219F">
        <w:rPr>
          <w:rFonts w:ascii="Times New Roman" w:eastAsia="Times New Roman" w:hAnsi="Times New Roman"/>
          <w:sz w:val="20"/>
          <w:szCs w:val="20"/>
          <w:lang w:eastAsia="tr-TR"/>
        </w:rPr>
        <w:t xml:space="preserve">tarafından yapılmasına; </w:t>
      </w:r>
      <w:r w:rsidR="00D429F9" w:rsidRPr="00D429F9">
        <w:rPr>
          <w:rFonts w:ascii="Times New Roman" w:eastAsia="Times New Roman" w:hAnsi="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391347" w:rsidRPr="005C219F" w:rsidRDefault="00391347" w:rsidP="005C219F">
      <w:pPr>
        <w:spacing w:after="0" w:line="240" w:lineRule="auto"/>
        <w:ind w:left="-850" w:right="-850"/>
        <w:jc w:val="both"/>
        <w:rPr>
          <w:rFonts w:ascii="Times New Roman" w:hAnsi="Times New Roman"/>
          <w:b/>
          <w:sz w:val="20"/>
          <w:szCs w:val="20"/>
        </w:rPr>
      </w:pPr>
      <w:r w:rsidRPr="005C219F">
        <w:rPr>
          <w:rFonts w:ascii="Times New Roman" w:hAnsi="Times New Roman"/>
          <w:b/>
          <w:sz w:val="20"/>
          <w:szCs w:val="20"/>
          <w:u w:val="single"/>
        </w:rPr>
        <w:t>Önerilen</w:t>
      </w:r>
      <w:r w:rsidRPr="005C219F">
        <w:rPr>
          <w:rFonts w:ascii="Times New Roman" w:hAnsi="Times New Roman"/>
          <w:b/>
          <w:spacing w:val="24"/>
          <w:sz w:val="20"/>
          <w:szCs w:val="20"/>
          <w:u w:val="single"/>
        </w:rPr>
        <w:t xml:space="preserve"> </w:t>
      </w:r>
      <w:r w:rsidRPr="005C219F">
        <w:rPr>
          <w:rFonts w:ascii="Times New Roman" w:hAnsi="Times New Roman"/>
          <w:b/>
          <w:sz w:val="20"/>
          <w:szCs w:val="20"/>
          <w:u w:val="single"/>
        </w:rPr>
        <w:t>işlem</w:t>
      </w:r>
      <w:r w:rsidRPr="005C219F">
        <w:rPr>
          <w:rFonts w:ascii="Times New Roman" w:hAnsi="Times New Roman"/>
          <w:b/>
          <w:spacing w:val="27"/>
          <w:sz w:val="20"/>
          <w:szCs w:val="20"/>
          <w:u w:val="single"/>
        </w:rPr>
        <w:t xml:space="preserve"> </w:t>
      </w:r>
      <w:r w:rsidRPr="005C219F">
        <w:rPr>
          <w:rFonts w:ascii="Times New Roman" w:hAnsi="Times New Roman"/>
          <w:b/>
          <w:sz w:val="20"/>
          <w:szCs w:val="20"/>
          <w:u w:val="single"/>
        </w:rPr>
        <w:t>konusunda</w:t>
      </w:r>
      <w:r w:rsidRPr="005C219F">
        <w:rPr>
          <w:rFonts w:ascii="Times New Roman" w:hAnsi="Times New Roman"/>
          <w:b/>
          <w:spacing w:val="26"/>
          <w:sz w:val="20"/>
          <w:szCs w:val="20"/>
          <w:u w:val="single"/>
        </w:rPr>
        <w:t xml:space="preserve"> </w:t>
      </w:r>
      <w:r w:rsidRPr="005C219F">
        <w:rPr>
          <w:rFonts w:ascii="Times New Roman" w:hAnsi="Times New Roman"/>
          <w:b/>
          <w:sz w:val="20"/>
          <w:szCs w:val="20"/>
          <w:u w:val="single"/>
        </w:rPr>
        <w:t>aydınlatıldığınızı, işlemi</w:t>
      </w:r>
      <w:r w:rsidRPr="005C219F">
        <w:rPr>
          <w:rFonts w:ascii="Times New Roman" w:hAnsi="Times New Roman"/>
          <w:b/>
          <w:spacing w:val="25"/>
          <w:sz w:val="20"/>
          <w:szCs w:val="20"/>
          <w:u w:val="single"/>
        </w:rPr>
        <w:t xml:space="preserve"> </w:t>
      </w:r>
      <w:r w:rsidRPr="005C219F">
        <w:rPr>
          <w:rFonts w:ascii="Times New Roman" w:hAnsi="Times New Roman"/>
          <w:b/>
          <w:sz w:val="20"/>
          <w:szCs w:val="20"/>
          <w:u w:val="single"/>
        </w:rPr>
        <w:t>kabul</w:t>
      </w:r>
      <w:r w:rsidRPr="005C219F">
        <w:rPr>
          <w:rFonts w:ascii="Times New Roman" w:hAnsi="Times New Roman"/>
          <w:b/>
          <w:spacing w:val="27"/>
          <w:sz w:val="20"/>
          <w:szCs w:val="20"/>
          <w:u w:val="single"/>
        </w:rPr>
        <w:t xml:space="preserve"> </w:t>
      </w:r>
      <w:r w:rsidRPr="005C219F">
        <w:rPr>
          <w:rFonts w:ascii="Times New Roman" w:hAnsi="Times New Roman"/>
          <w:b/>
          <w:sz w:val="20"/>
          <w:szCs w:val="20"/>
          <w:u w:val="single"/>
        </w:rPr>
        <w:t>ettiğinizi</w:t>
      </w:r>
      <w:r w:rsidRPr="005C219F">
        <w:rPr>
          <w:rFonts w:ascii="Times New Roman" w:hAnsi="Times New Roman"/>
          <w:b/>
          <w:sz w:val="20"/>
          <w:szCs w:val="20"/>
        </w:rPr>
        <w:t xml:space="preserve"> ‘OKUDUM,</w:t>
      </w:r>
      <w:r w:rsidRPr="005C219F">
        <w:rPr>
          <w:rFonts w:ascii="Times New Roman" w:hAnsi="Times New Roman"/>
          <w:b/>
          <w:spacing w:val="27"/>
          <w:sz w:val="20"/>
          <w:szCs w:val="20"/>
        </w:rPr>
        <w:t xml:space="preserve"> </w:t>
      </w:r>
      <w:r w:rsidRPr="005C219F">
        <w:rPr>
          <w:rFonts w:ascii="Times New Roman" w:hAnsi="Times New Roman"/>
          <w:b/>
          <w:sz w:val="20"/>
          <w:szCs w:val="20"/>
        </w:rPr>
        <w:t>ANLADIM,</w:t>
      </w:r>
      <w:r w:rsidRPr="005C219F">
        <w:rPr>
          <w:rFonts w:ascii="Times New Roman" w:hAnsi="Times New Roman"/>
          <w:b/>
          <w:spacing w:val="25"/>
          <w:sz w:val="20"/>
          <w:szCs w:val="20"/>
        </w:rPr>
        <w:t xml:space="preserve"> </w:t>
      </w:r>
      <w:proofErr w:type="gramStart"/>
      <w:r w:rsidRPr="005C219F">
        <w:rPr>
          <w:rFonts w:ascii="Times New Roman" w:hAnsi="Times New Roman"/>
          <w:b/>
          <w:sz w:val="20"/>
          <w:szCs w:val="20"/>
        </w:rPr>
        <w:t>KABUL</w:t>
      </w:r>
      <w:r w:rsidR="00125190">
        <w:rPr>
          <w:rFonts w:ascii="Times New Roman" w:hAnsi="Times New Roman"/>
          <w:b/>
          <w:sz w:val="20"/>
          <w:szCs w:val="20"/>
        </w:rPr>
        <w:t xml:space="preserve"> </w:t>
      </w:r>
      <w:r w:rsidRPr="005C219F">
        <w:rPr>
          <w:rFonts w:ascii="Times New Roman" w:hAnsi="Times New Roman"/>
          <w:b/>
          <w:spacing w:val="-52"/>
          <w:sz w:val="20"/>
          <w:szCs w:val="20"/>
        </w:rPr>
        <w:t xml:space="preserve"> </w:t>
      </w:r>
      <w:r w:rsidRPr="005C219F">
        <w:rPr>
          <w:rFonts w:ascii="Times New Roman" w:hAnsi="Times New Roman"/>
          <w:b/>
          <w:sz w:val="20"/>
          <w:szCs w:val="20"/>
        </w:rPr>
        <w:t>EDİYORUM</w:t>
      </w:r>
      <w:proofErr w:type="gramEnd"/>
      <w:r w:rsidRPr="005C219F">
        <w:rPr>
          <w:rFonts w:ascii="Times New Roman" w:hAnsi="Times New Roman"/>
          <w:b/>
          <w:sz w:val="20"/>
          <w:szCs w:val="20"/>
        </w:rPr>
        <w:t>’</w:t>
      </w:r>
      <w:r w:rsidRPr="005C219F">
        <w:rPr>
          <w:rFonts w:ascii="Times New Roman" w:hAnsi="Times New Roman"/>
          <w:b/>
          <w:spacing w:val="-1"/>
          <w:sz w:val="20"/>
          <w:szCs w:val="20"/>
        </w:rPr>
        <w:t xml:space="preserve"> </w:t>
      </w:r>
      <w:r w:rsidRPr="005C219F">
        <w:rPr>
          <w:rFonts w:ascii="Times New Roman" w:hAnsi="Times New Roman"/>
          <w:b/>
          <w:sz w:val="20"/>
          <w:szCs w:val="20"/>
          <w:u w:val="single"/>
        </w:rPr>
        <w:t>yazarak belirtiniz</w:t>
      </w:r>
      <w:r w:rsidRPr="005C219F">
        <w:rPr>
          <w:rFonts w:ascii="Times New Roman" w:hAnsi="Times New Roman"/>
          <w:b/>
          <w:spacing w:val="-2"/>
          <w:sz w:val="20"/>
          <w:szCs w:val="20"/>
          <w:u w:val="single"/>
        </w:rPr>
        <w:t xml:space="preserve"> </w:t>
      </w:r>
      <w:r w:rsidRPr="005C219F">
        <w:rPr>
          <w:rFonts w:ascii="Times New Roman" w:hAnsi="Times New Roman"/>
          <w:b/>
          <w:sz w:val="20"/>
          <w:szCs w:val="20"/>
          <w:u w:val="single"/>
        </w:rPr>
        <w:t>ve</w:t>
      </w:r>
      <w:r w:rsidRPr="005C219F">
        <w:rPr>
          <w:rFonts w:ascii="Times New Roman" w:hAnsi="Times New Roman"/>
          <w:b/>
          <w:spacing w:val="-2"/>
          <w:sz w:val="20"/>
          <w:szCs w:val="20"/>
          <w:u w:val="single"/>
        </w:rPr>
        <w:t xml:space="preserve"> </w:t>
      </w:r>
      <w:r w:rsidRPr="005C219F">
        <w:rPr>
          <w:rFonts w:ascii="Times New Roman" w:hAnsi="Times New Roman"/>
          <w:b/>
          <w:sz w:val="20"/>
          <w:szCs w:val="20"/>
          <w:u w:val="single"/>
        </w:rPr>
        <w:t>imzalayınız:</w:t>
      </w:r>
    </w:p>
    <w:p w:rsidR="00125190" w:rsidRDefault="00391347" w:rsidP="00125190">
      <w:pPr>
        <w:spacing w:after="0" w:line="240" w:lineRule="auto"/>
        <w:ind w:left="-850" w:right="-850"/>
        <w:jc w:val="both"/>
        <w:rPr>
          <w:rFonts w:ascii="Times New Roman" w:hAnsi="Times New Roman"/>
          <w:b/>
          <w:sz w:val="20"/>
          <w:szCs w:val="20"/>
        </w:rPr>
      </w:pPr>
      <w:proofErr w:type="gramStart"/>
      <w:r w:rsidRPr="005C219F">
        <w:rPr>
          <w:rFonts w:ascii="Times New Roman" w:hAnsi="Times New Roman"/>
          <w:b/>
          <w:sz w:val="20"/>
          <w:szCs w:val="20"/>
        </w:rPr>
        <w:t>..........................................................................................................................................................................................................................................................................................</w:t>
      </w:r>
      <w:proofErr w:type="gramEnd"/>
      <w:r w:rsidRPr="005C219F">
        <w:rPr>
          <w:rFonts w:ascii="Times New Roman" w:hAnsi="Times New Roman"/>
          <w:b/>
          <w:sz w:val="20"/>
          <w:szCs w:val="20"/>
        </w:rPr>
        <w:t xml:space="preserve">    </w:t>
      </w:r>
    </w:p>
    <w:p w:rsidR="00391347" w:rsidRPr="005C219F" w:rsidRDefault="00391347" w:rsidP="00125190">
      <w:pPr>
        <w:spacing w:after="0" w:line="240" w:lineRule="auto"/>
        <w:ind w:left="-850" w:right="-850"/>
        <w:jc w:val="both"/>
        <w:rPr>
          <w:rFonts w:ascii="Times New Roman" w:hAnsi="Times New Roman"/>
          <w:b/>
          <w:sz w:val="20"/>
          <w:szCs w:val="20"/>
        </w:rPr>
      </w:pPr>
      <w:r w:rsidRPr="005C219F">
        <w:rPr>
          <w:rFonts w:ascii="Times New Roman" w:eastAsia="Times New Roman" w:hAnsi="Times New Roman"/>
          <w:sz w:val="20"/>
          <w:szCs w:val="20"/>
        </w:rPr>
        <w:t>İşbu</w:t>
      </w:r>
      <w:r w:rsidRPr="005C219F">
        <w:rPr>
          <w:rFonts w:ascii="Times New Roman" w:eastAsia="Times New Roman" w:hAnsi="Times New Roman"/>
          <w:spacing w:val="-3"/>
          <w:sz w:val="20"/>
          <w:szCs w:val="20"/>
        </w:rPr>
        <w:t xml:space="preserve"> </w:t>
      </w:r>
      <w:r w:rsidRPr="005C219F">
        <w:rPr>
          <w:rFonts w:ascii="Times New Roman" w:eastAsia="Times New Roman" w:hAnsi="Times New Roman"/>
          <w:sz w:val="20"/>
          <w:szCs w:val="20"/>
        </w:rPr>
        <w:t>form</w:t>
      </w:r>
      <w:r w:rsidRPr="005C219F">
        <w:rPr>
          <w:rFonts w:ascii="Times New Roman" w:eastAsia="Times New Roman" w:hAnsi="Times New Roman"/>
          <w:spacing w:val="-4"/>
          <w:sz w:val="20"/>
          <w:szCs w:val="20"/>
        </w:rPr>
        <w:t xml:space="preserve"> </w:t>
      </w:r>
      <w:r w:rsidRPr="005C219F">
        <w:rPr>
          <w:rFonts w:ascii="Times New Roman" w:eastAsia="Times New Roman" w:hAnsi="Times New Roman"/>
          <w:sz w:val="20"/>
          <w:szCs w:val="20"/>
        </w:rPr>
        <w:t>yukarıdaki</w:t>
      </w:r>
      <w:r w:rsidRPr="005C219F">
        <w:rPr>
          <w:rFonts w:ascii="Times New Roman" w:eastAsia="Times New Roman" w:hAnsi="Times New Roman"/>
          <w:spacing w:val="-2"/>
          <w:sz w:val="20"/>
          <w:szCs w:val="20"/>
        </w:rPr>
        <w:t xml:space="preserve"> </w:t>
      </w:r>
      <w:r w:rsidRPr="005C219F">
        <w:rPr>
          <w:rFonts w:ascii="Times New Roman" w:eastAsia="Times New Roman" w:hAnsi="Times New Roman"/>
          <w:sz w:val="20"/>
          <w:szCs w:val="20"/>
        </w:rPr>
        <w:t>ve</w:t>
      </w:r>
      <w:r w:rsidRPr="005C219F">
        <w:rPr>
          <w:rFonts w:ascii="Times New Roman" w:eastAsia="Times New Roman" w:hAnsi="Times New Roman"/>
          <w:spacing w:val="-3"/>
          <w:sz w:val="20"/>
          <w:szCs w:val="20"/>
        </w:rPr>
        <w:t xml:space="preserve"> </w:t>
      </w:r>
      <w:r w:rsidRPr="005C219F">
        <w:rPr>
          <w:rFonts w:ascii="Times New Roman" w:eastAsia="Times New Roman" w:hAnsi="Times New Roman"/>
          <w:sz w:val="20"/>
          <w:szCs w:val="20"/>
        </w:rPr>
        <w:t>aşağıdaki</w:t>
      </w:r>
      <w:r w:rsidRPr="005C219F">
        <w:rPr>
          <w:rFonts w:ascii="Times New Roman" w:eastAsia="Times New Roman" w:hAnsi="Times New Roman"/>
          <w:spacing w:val="-1"/>
          <w:sz w:val="20"/>
          <w:szCs w:val="20"/>
        </w:rPr>
        <w:t xml:space="preserve"> </w:t>
      </w:r>
      <w:r w:rsidRPr="005C219F">
        <w:rPr>
          <w:rFonts w:ascii="Times New Roman" w:eastAsia="Times New Roman" w:hAnsi="Times New Roman"/>
          <w:sz w:val="20"/>
          <w:szCs w:val="20"/>
        </w:rPr>
        <w:t>boşluklar</w:t>
      </w:r>
      <w:r w:rsidRPr="005C219F">
        <w:rPr>
          <w:rFonts w:ascii="Times New Roman" w:eastAsia="Times New Roman" w:hAnsi="Times New Roman"/>
          <w:spacing w:val="-3"/>
          <w:sz w:val="20"/>
          <w:szCs w:val="20"/>
        </w:rPr>
        <w:t xml:space="preserve"> </w:t>
      </w:r>
      <w:r w:rsidRPr="005C219F">
        <w:rPr>
          <w:rFonts w:ascii="Times New Roman" w:eastAsia="Times New Roman" w:hAnsi="Times New Roman"/>
          <w:sz w:val="20"/>
          <w:szCs w:val="20"/>
        </w:rPr>
        <w:t>doldurulduktan</w:t>
      </w:r>
      <w:r w:rsidRPr="005C219F">
        <w:rPr>
          <w:rFonts w:ascii="Times New Roman" w:eastAsia="Times New Roman" w:hAnsi="Times New Roman"/>
          <w:spacing w:val="-2"/>
          <w:sz w:val="20"/>
          <w:szCs w:val="20"/>
        </w:rPr>
        <w:t xml:space="preserve"> </w:t>
      </w:r>
      <w:r w:rsidRPr="005C219F">
        <w:rPr>
          <w:rFonts w:ascii="Times New Roman" w:eastAsia="Times New Roman" w:hAnsi="Times New Roman"/>
          <w:sz w:val="20"/>
          <w:szCs w:val="20"/>
        </w:rPr>
        <w:t>sonra</w:t>
      </w:r>
      <w:r w:rsidRPr="005C219F">
        <w:rPr>
          <w:rFonts w:ascii="Times New Roman" w:eastAsia="Times New Roman" w:hAnsi="Times New Roman"/>
          <w:spacing w:val="-3"/>
          <w:sz w:val="20"/>
          <w:szCs w:val="20"/>
        </w:rPr>
        <w:t xml:space="preserve"> </w:t>
      </w:r>
      <w:r w:rsidRPr="005C219F">
        <w:rPr>
          <w:rFonts w:ascii="Times New Roman" w:eastAsia="Times New Roman" w:hAnsi="Times New Roman"/>
          <w:sz w:val="20"/>
          <w:szCs w:val="20"/>
        </w:rPr>
        <w:t>imzalanmıştır.</w:t>
      </w:r>
    </w:p>
    <w:tbl>
      <w:tblPr>
        <w:tblW w:w="10777" w:type="dxa"/>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19"/>
        <w:gridCol w:w="3325"/>
        <w:gridCol w:w="1939"/>
        <w:gridCol w:w="1894"/>
      </w:tblGrid>
      <w:tr w:rsidR="00391347" w:rsidRPr="005C219F" w:rsidTr="00125190">
        <w:trPr>
          <w:trHeight w:val="516"/>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5C219F" w:rsidRDefault="00391347" w:rsidP="005C219F">
            <w:pPr>
              <w:widowControl w:val="0"/>
              <w:autoSpaceDE w:val="0"/>
              <w:autoSpaceDN w:val="0"/>
              <w:spacing w:after="0" w:line="240" w:lineRule="auto"/>
              <w:jc w:val="both"/>
              <w:rPr>
                <w:rFonts w:ascii="Times New Roman" w:hAnsi="Times New Roman"/>
                <w:b/>
                <w:sz w:val="20"/>
                <w:szCs w:val="20"/>
              </w:rPr>
            </w:pPr>
            <w:r w:rsidRPr="005C219F">
              <w:rPr>
                <w:rFonts w:ascii="Times New Roman" w:hAnsi="Times New Roman"/>
                <w:b/>
                <w:sz w:val="20"/>
                <w:szCs w:val="20"/>
              </w:rPr>
              <w:t>İlgili Kişi</w:t>
            </w:r>
          </w:p>
        </w:tc>
        <w:tc>
          <w:tcPr>
            <w:tcW w:w="3325" w:type="dxa"/>
            <w:tcBorders>
              <w:top w:val="single" w:sz="6" w:space="0" w:color="000000"/>
              <w:left w:val="single" w:sz="6" w:space="0" w:color="000000"/>
              <w:bottom w:val="single" w:sz="6" w:space="0" w:color="000000"/>
              <w:right w:val="single" w:sz="6" w:space="0" w:color="000000"/>
            </w:tcBorders>
            <w:vAlign w:val="center"/>
            <w:hideMark/>
          </w:tcPr>
          <w:p w:rsidR="00391347" w:rsidRPr="005C219F" w:rsidRDefault="00391347" w:rsidP="005C219F">
            <w:pPr>
              <w:widowControl w:val="0"/>
              <w:autoSpaceDE w:val="0"/>
              <w:autoSpaceDN w:val="0"/>
              <w:spacing w:after="0" w:line="240" w:lineRule="auto"/>
              <w:jc w:val="both"/>
              <w:rPr>
                <w:rFonts w:ascii="Times New Roman" w:hAnsi="Times New Roman"/>
                <w:b/>
                <w:sz w:val="20"/>
                <w:szCs w:val="20"/>
              </w:rPr>
            </w:pPr>
            <w:r w:rsidRPr="005C219F">
              <w:rPr>
                <w:rFonts w:ascii="Times New Roman" w:hAnsi="Times New Roman"/>
                <w:b/>
                <w:sz w:val="20"/>
                <w:szCs w:val="20"/>
              </w:rPr>
              <w:t>Adı-Soyadı</w:t>
            </w:r>
          </w:p>
        </w:tc>
        <w:tc>
          <w:tcPr>
            <w:tcW w:w="1939" w:type="dxa"/>
            <w:tcBorders>
              <w:top w:val="single" w:sz="6" w:space="0" w:color="000000"/>
              <w:left w:val="single" w:sz="6" w:space="0" w:color="000000"/>
              <w:bottom w:val="single" w:sz="6" w:space="0" w:color="000000"/>
              <w:right w:val="single" w:sz="6" w:space="0" w:color="000000"/>
            </w:tcBorders>
            <w:vAlign w:val="center"/>
            <w:hideMark/>
          </w:tcPr>
          <w:p w:rsidR="00391347" w:rsidRPr="005C219F" w:rsidRDefault="00391347" w:rsidP="005C219F">
            <w:pPr>
              <w:widowControl w:val="0"/>
              <w:autoSpaceDE w:val="0"/>
              <w:autoSpaceDN w:val="0"/>
              <w:spacing w:after="0" w:line="240" w:lineRule="auto"/>
              <w:ind w:left="3"/>
              <w:jc w:val="both"/>
              <w:rPr>
                <w:rFonts w:ascii="Times New Roman" w:hAnsi="Times New Roman"/>
                <w:b/>
                <w:sz w:val="20"/>
                <w:szCs w:val="20"/>
              </w:rPr>
            </w:pPr>
            <w:r w:rsidRPr="005C219F">
              <w:rPr>
                <w:rFonts w:ascii="Times New Roman" w:hAnsi="Times New Roman"/>
                <w:b/>
                <w:sz w:val="20"/>
                <w:szCs w:val="20"/>
              </w:rPr>
              <w:t>Tarih-Saat</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391347" w:rsidRPr="005C219F" w:rsidRDefault="00391347" w:rsidP="005C219F">
            <w:pPr>
              <w:widowControl w:val="0"/>
              <w:autoSpaceDE w:val="0"/>
              <w:autoSpaceDN w:val="0"/>
              <w:spacing w:after="0" w:line="240" w:lineRule="auto"/>
              <w:ind w:left="559"/>
              <w:jc w:val="both"/>
              <w:rPr>
                <w:rFonts w:ascii="Times New Roman" w:hAnsi="Times New Roman"/>
                <w:b/>
                <w:sz w:val="20"/>
                <w:szCs w:val="20"/>
              </w:rPr>
            </w:pPr>
            <w:r w:rsidRPr="005C219F">
              <w:rPr>
                <w:rFonts w:ascii="Times New Roman" w:hAnsi="Times New Roman"/>
                <w:b/>
                <w:sz w:val="20"/>
                <w:szCs w:val="20"/>
              </w:rPr>
              <w:t>İmza</w:t>
            </w:r>
          </w:p>
        </w:tc>
      </w:tr>
      <w:tr w:rsidR="00391347" w:rsidRPr="005C219F" w:rsidTr="00125190">
        <w:trPr>
          <w:trHeight w:val="490"/>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5C219F" w:rsidRDefault="00391347" w:rsidP="000E2382">
            <w:pPr>
              <w:widowControl w:val="0"/>
              <w:autoSpaceDE w:val="0"/>
              <w:autoSpaceDN w:val="0"/>
              <w:spacing w:before="1" w:after="0" w:line="240" w:lineRule="auto"/>
              <w:rPr>
                <w:rFonts w:ascii="Times New Roman" w:hAnsi="Times New Roman"/>
                <w:b/>
                <w:sz w:val="20"/>
                <w:szCs w:val="20"/>
              </w:rPr>
            </w:pPr>
            <w:r w:rsidRPr="005C219F">
              <w:rPr>
                <w:rFonts w:ascii="Times New Roman" w:hAnsi="Times New Roman"/>
                <w:b/>
                <w:sz w:val="20"/>
                <w:szCs w:val="20"/>
              </w:rPr>
              <w:t>Hasta</w:t>
            </w:r>
            <w:r w:rsidRPr="005C219F">
              <w:rPr>
                <w:rFonts w:ascii="Times New Roman" w:hAnsi="Times New Roman"/>
                <w:b/>
                <w:spacing w:val="-1"/>
                <w:sz w:val="20"/>
                <w:szCs w:val="20"/>
              </w:rPr>
              <w:t xml:space="preserve"> </w:t>
            </w:r>
            <w:r w:rsidRPr="005C219F">
              <w:rPr>
                <w:rFonts w:ascii="Times New Roman" w:hAnsi="Times New Roman"/>
                <w:b/>
                <w:sz w:val="20"/>
                <w:szCs w:val="20"/>
              </w:rPr>
              <w:t>/Hasta</w:t>
            </w:r>
            <w:r w:rsidRPr="005C219F">
              <w:rPr>
                <w:rFonts w:ascii="Times New Roman" w:hAnsi="Times New Roman"/>
                <w:b/>
                <w:spacing w:val="-3"/>
                <w:sz w:val="20"/>
                <w:szCs w:val="20"/>
              </w:rPr>
              <w:t xml:space="preserve"> </w:t>
            </w:r>
            <w:r w:rsidRPr="005C219F">
              <w:rPr>
                <w:rFonts w:ascii="Times New Roman" w:hAnsi="Times New Roman"/>
                <w:b/>
                <w:sz w:val="20"/>
                <w:szCs w:val="20"/>
              </w:rPr>
              <w:t>Yakını*</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5C219F" w:rsidRDefault="00391347" w:rsidP="005C219F">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5C219F" w:rsidRDefault="00391347" w:rsidP="005C219F">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5C219F" w:rsidRDefault="00391347" w:rsidP="005C219F">
            <w:pPr>
              <w:widowControl w:val="0"/>
              <w:autoSpaceDE w:val="0"/>
              <w:autoSpaceDN w:val="0"/>
              <w:spacing w:after="0" w:line="240" w:lineRule="auto"/>
              <w:rPr>
                <w:rFonts w:ascii="Times New Roman" w:hAnsi="Times New Roman"/>
                <w:sz w:val="20"/>
                <w:szCs w:val="20"/>
              </w:rPr>
            </w:pPr>
          </w:p>
        </w:tc>
      </w:tr>
      <w:tr w:rsidR="00391347" w:rsidRPr="005C219F" w:rsidTr="00125190">
        <w:trPr>
          <w:trHeight w:val="412"/>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5C219F" w:rsidRDefault="00391347" w:rsidP="000E2382">
            <w:pPr>
              <w:widowControl w:val="0"/>
              <w:autoSpaceDE w:val="0"/>
              <w:autoSpaceDN w:val="0"/>
              <w:spacing w:after="0" w:line="240" w:lineRule="auto"/>
              <w:rPr>
                <w:rFonts w:ascii="Times New Roman" w:hAnsi="Times New Roman"/>
                <w:b/>
                <w:sz w:val="20"/>
                <w:szCs w:val="20"/>
              </w:rPr>
            </w:pPr>
            <w:bookmarkStart w:id="0" w:name="_GoBack"/>
            <w:bookmarkEnd w:id="0"/>
            <w:r w:rsidRPr="005C219F">
              <w:rPr>
                <w:rFonts w:ascii="Times New Roman" w:hAnsi="Times New Roman"/>
                <w:b/>
                <w:sz w:val="20"/>
                <w:szCs w:val="20"/>
              </w:rPr>
              <w:t>Doktor</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5C219F" w:rsidRDefault="00391347" w:rsidP="005C219F">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5C219F" w:rsidRDefault="00391347" w:rsidP="005C219F">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5C219F" w:rsidRDefault="00391347" w:rsidP="005C219F">
            <w:pPr>
              <w:widowControl w:val="0"/>
              <w:autoSpaceDE w:val="0"/>
              <w:autoSpaceDN w:val="0"/>
              <w:spacing w:after="0" w:line="240" w:lineRule="auto"/>
              <w:rPr>
                <w:rFonts w:ascii="Times New Roman" w:hAnsi="Times New Roman"/>
                <w:sz w:val="20"/>
                <w:szCs w:val="20"/>
              </w:rPr>
            </w:pPr>
          </w:p>
        </w:tc>
      </w:tr>
      <w:tr w:rsidR="00391347" w:rsidRPr="005C219F" w:rsidTr="00125190">
        <w:trPr>
          <w:trHeight w:val="404"/>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5C219F" w:rsidRDefault="00391347" w:rsidP="005C219F">
            <w:pPr>
              <w:widowControl w:val="0"/>
              <w:autoSpaceDE w:val="0"/>
              <w:autoSpaceDN w:val="0"/>
              <w:spacing w:before="1" w:after="0" w:line="240" w:lineRule="auto"/>
              <w:rPr>
                <w:rFonts w:ascii="Times New Roman" w:hAnsi="Times New Roman"/>
                <w:b/>
                <w:sz w:val="20"/>
                <w:szCs w:val="20"/>
              </w:rPr>
            </w:pPr>
            <w:r w:rsidRPr="005C219F">
              <w:rPr>
                <w:rFonts w:ascii="Times New Roman" w:hAnsi="Times New Roman"/>
                <w:b/>
                <w:sz w:val="20"/>
                <w:szCs w:val="20"/>
              </w:rPr>
              <w:t>Tanıklık eden</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5C219F" w:rsidRDefault="00391347" w:rsidP="005C219F">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5C219F" w:rsidRDefault="00391347" w:rsidP="005C219F">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5C219F" w:rsidRDefault="00391347" w:rsidP="005C219F">
            <w:pPr>
              <w:widowControl w:val="0"/>
              <w:autoSpaceDE w:val="0"/>
              <w:autoSpaceDN w:val="0"/>
              <w:spacing w:after="0" w:line="240" w:lineRule="auto"/>
              <w:rPr>
                <w:rFonts w:ascii="Times New Roman" w:hAnsi="Times New Roman"/>
                <w:sz w:val="20"/>
                <w:szCs w:val="20"/>
              </w:rPr>
            </w:pPr>
          </w:p>
        </w:tc>
      </w:tr>
      <w:tr w:rsidR="00391347" w:rsidRPr="005C219F" w:rsidTr="00125190">
        <w:trPr>
          <w:trHeight w:val="488"/>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5C219F" w:rsidRDefault="00391347" w:rsidP="005C219F">
            <w:pPr>
              <w:widowControl w:val="0"/>
              <w:autoSpaceDE w:val="0"/>
              <w:autoSpaceDN w:val="0"/>
              <w:spacing w:after="0" w:line="240" w:lineRule="auto"/>
              <w:rPr>
                <w:rFonts w:ascii="Times New Roman" w:hAnsi="Times New Roman"/>
                <w:b/>
                <w:sz w:val="20"/>
                <w:szCs w:val="20"/>
                <w:lang w:eastAsia="tr-TR"/>
              </w:rPr>
            </w:pPr>
            <w:r w:rsidRPr="005C219F">
              <w:rPr>
                <w:rFonts w:ascii="Times New Roman" w:hAnsi="Times New Roman"/>
                <w:b/>
                <w:sz w:val="20"/>
                <w:szCs w:val="20"/>
                <w:lang w:eastAsia="tr-TR"/>
              </w:rPr>
              <w:t>Hastane İletişim</w:t>
            </w:r>
          </w:p>
        </w:tc>
        <w:tc>
          <w:tcPr>
            <w:tcW w:w="7158" w:type="dxa"/>
            <w:gridSpan w:val="3"/>
            <w:tcBorders>
              <w:top w:val="single" w:sz="6" w:space="0" w:color="000000"/>
              <w:left w:val="single" w:sz="6" w:space="0" w:color="000000"/>
              <w:bottom w:val="single" w:sz="6" w:space="0" w:color="000000"/>
              <w:right w:val="single" w:sz="6" w:space="0" w:color="000000"/>
            </w:tcBorders>
            <w:vAlign w:val="center"/>
            <w:hideMark/>
          </w:tcPr>
          <w:p w:rsidR="00391347" w:rsidRPr="005C219F" w:rsidRDefault="00125190" w:rsidP="00125190">
            <w:pPr>
              <w:widowControl w:val="0"/>
              <w:autoSpaceDE w:val="0"/>
              <w:autoSpaceDN w:val="0"/>
              <w:spacing w:after="0" w:line="240" w:lineRule="auto"/>
              <w:rPr>
                <w:rFonts w:ascii="Times New Roman" w:hAnsi="Times New Roman"/>
                <w:sz w:val="20"/>
                <w:szCs w:val="20"/>
                <w:lang w:eastAsia="tr-TR"/>
              </w:rPr>
            </w:pPr>
            <w:r>
              <w:rPr>
                <w:rFonts w:ascii="Times New Roman" w:hAnsi="Times New Roman"/>
                <w:sz w:val="20"/>
                <w:szCs w:val="20"/>
                <w:lang w:eastAsia="tr-TR"/>
              </w:rPr>
              <w:t>0416 225 19 20</w:t>
            </w:r>
            <w:r w:rsidR="00391347" w:rsidRPr="005C219F">
              <w:rPr>
                <w:rFonts w:ascii="Times New Roman" w:hAnsi="Times New Roman"/>
                <w:sz w:val="20"/>
                <w:szCs w:val="20"/>
                <w:lang w:eastAsia="tr-TR"/>
              </w:rPr>
              <w:t xml:space="preserve">             </w:t>
            </w:r>
          </w:p>
        </w:tc>
      </w:tr>
    </w:tbl>
    <w:p w:rsidR="003B1614" w:rsidRDefault="00391347" w:rsidP="005C219F">
      <w:pPr>
        <w:spacing w:after="0" w:line="240" w:lineRule="auto"/>
        <w:ind w:left="-794" w:right="-794"/>
        <w:jc w:val="both"/>
        <w:rPr>
          <w:rFonts w:ascii="Times New Roman" w:hAnsi="Times New Roman"/>
          <w:sz w:val="18"/>
          <w:szCs w:val="18"/>
        </w:rPr>
      </w:pPr>
      <w:r w:rsidRPr="005C219F">
        <w:rPr>
          <w:rFonts w:ascii="Times New Roman" w:hAnsi="Times New Roman"/>
          <w:i/>
          <w:sz w:val="20"/>
          <w:szCs w:val="20"/>
        </w:rPr>
        <w:t>*</w:t>
      </w:r>
      <w:r w:rsidRPr="005C219F">
        <w:rPr>
          <w:rFonts w:ascii="Times New Roman" w:hAnsi="Times New Roman"/>
          <w:sz w:val="18"/>
          <w:szCs w:val="18"/>
        </w:rPr>
        <w:t>Hasta 18 yaşından küçük, bilinci kapalı, yapılacak işlemi anlayabilecek durumda değil ya da imza yetkisi yoksa onay vekili</w:t>
      </w:r>
      <w:r w:rsidRPr="005C219F">
        <w:rPr>
          <w:rFonts w:ascii="Times New Roman" w:hAnsi="Times New Roman"/>
          <w:spacing w:val="-1"/>
          <w:sz w:val="18"/>
          <w:szCs w:val="18"/>
        </w:rPr>
        <w:t xml:space="preserve"> </w:t>
      </w:r>
      <w:r w:rsidRPr="005C219F">
        <w:rPr>
          <w:rFonts w:ascii="Times New Roman" w:hAnsi="Times New Roman"/>
          <w:sz w:val="18"/>
          <w:szCs w:val="18"/>
        </w:rPr>
        <w:t>tarafından</w:t>
      </w:r>
      <w:r w:rsidRPr="005C219F">
        <w:rPr>
          <w:rFonts w:ascii="Times New Roman" w:hAnsi="Times New Roman"/>
          <w:spacing w:val="-2"/>
          <w:sz w:val="18"/>
          <w:szCs w:val="18"/>
        </w:rPr>
        <w:t xml:space="preserve"> </w:t>
      </w:r>
      <w:r w:rsidRPr="005C219F">
        <w:rPr>
          <w:rFonts w:ascii="Times New Roman" w:hAnsi="Times New Roman"/>
          <w:sz w:val="18"/>
          <w:szCs w:val="18"/>
        </w:rPr>
        <w:t>verilir.</w:t>
      </w:r>
    </w:p>
    <w:p w:rsidR="00125190" w:rsidRDefault="00125190" w:rsidP="005C219F">
      <w:pPr>
        <w:spacing w:after="0" w:line="240" w:lineRule="auto"/>
        <w:ind w:left="-794" w:right="-794"/>
        <w:jc w:val="both"/>
        <w:rPr>
          <w:rFonts w:ascii="Times New Roman" w:hAnsi="Times New Roman"/>
          <w:sz w:val="18"/>
          <w:szCs w:val="18"/>
        </w:rPr>
      </w:pPr>
    </w:p>
    <w:p w:rsidR="00125190" w:rsidRDefault="00125190" w:rsidP="005C219F">
      <w:pPr>
        <w:spacing w:after="0" w:line="240" w:lineRule="auto"/>
        <w:ind w:left="-794" w:right="-794"/>
        <w:jc w:val="both"/>
        <w:rPr>
          <w:rFonts w:ascii="Times New Roman" w:hAnsi="Times New Roman"/>
          <w:sz w:val="18"/>
          <w:szCs w:val="18"/>
        </w:rPr>
      </w:pPr>
    </w:p>
    <w:p w:rsidR="00125190" w:rsidRDefault="00125190" w:rsidP="005C219F">
      <w:pPr>
        <w:spacing w:after="0" w:line="240" w:lineRule="auto"/>
        <w:ind w:left="-794" w:right="-794"/>
        <w:jc w:val="both"/>
        <w:rPr>
          <w:rFonts w:ascii="Times New Roman" w:hAnsi="Times New Roman"/>
          <w:sz w:val="18"/>
          <w:szCs w:val="18"/>
        </w:rPr>
      </w:pPr>
    </w:p>
    <w:p w:rsidR="00125190" w:rsidRDefault="00125190" w:rsidP="005C219F">
      <w:pPr>
        <w:spacing w:after="0" w:line="240" w:lineRule="auto"/>
        <w:ind w:left="-794" w:right="-794"/>
        <w:jc w:val="both"/>
        <w:rPr>
          <w:rFonts w:ascii="Times New Roman" w:hAnsi="Times New Roman"/>
          <w:sz w:val="18"/>
          <w:szCs w:val="18"/>
        </w:rPr>
      </w:pPr>
    </w:p>
    <w:p w:rsidR="00125190" w:rsidRDefault="00125190" w:rsidP="005C219F">
      <w:pPr>
        <w:spacing w:after="0" w:line="240" w:lineRule="auto"/>
        <w:ind w:left="-794" w:right="-794"/>
        <w:jc w:val="both"/>
        <w:rPr>
          <w:rFonts w:ascii="Times New Roman" w:hAnsi="Times New Roman"/>
          <w:sz w:val="18"/>
          <w:szCs w:val="18"/>
        </w:rPr>
      </w:pPr>
    </w:p>
    <w:p w:rsidR="00125190" w:rsidRDefault="00125190" w:rsidP="005C219F">
      <w:pPr>
        <w:spacing w:after="0" w:line="240" w:lineRule="auto"/>
        <w:ind w:left="-794" w:right="-794"/>
        <w:jc w:val="both"/>
        <w:rPr>
          <w:rFonts w:ascii="Times New Roman" w:hAnsi="Times New Roman"/>
          <w:sz w:val="18"/>
          <w:szCs w:val="18"/>
        </w:rPr>
      </w:pPr>
    </w:p>
    <w:p w:rsidR="00391347" w:rsidRPr="005C219F" w:rsidRDefault="00391347" w:rsidP="00587811">
      <w:pPr>
        <w:spacing w:after="0" w:line="240" w:lineRule="auto"/>
        <w:ind w:right="-794"/>
        <w:jc w:val="both"/>
        <w:rPr>
          <w:rFonts w:ascii="Times New Roman" w:hAnsi="Times New Roman"/>
          <w:sz w:val="18"/>
          <w:szCs w:val="18"/>
        </w:rPr>
      </w:pPr>
    </w:p>
    <w:sectPr w:rsidR="00391347" w:rsidRPr="005C219F" w:rsidSect="00B57995">
      <w:headerReference w:type="first" r:id="rId7"/>
      <w:pgSz w:w="11906" w:h="16838"/>
      <w:pgMar w:top="244" w:right="1418" w:bottom="249" w:left="1418"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16B" w:rsidRDefault="0016716B" w:rsidP="00D526F1">
      <w:pPr>
        <w:spacing w:after="0" w:line="240" w:lineRule="auto"/>
      </w:pPr>
      <w:r>
        <w:separator/>
      </w:r>
    </w:p>
  </w:endnote>
  <w:endnote w:type="continuationSeparator" w:id="0">
    <w:p w:rsidR="0016716B" w:rsidRDefault="0016716B" w:rsidP="00D5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16B" w:rsidRDefault="0016716B" w:rsidP="00D526F1">
      <w:pPr>
        <w:spacing w:after="0" w:line="240" w:lineRule="auto"/>
      </w:pPr>
      <w:r>
        <w:separator/>
      </w:r>
    </w:p>
  </w:footnote>
  <w:footnote w:type="continuationSeparator" w:id="0">
    <w:p w:rsidR="0016716B" w:rsidRDefault="0016716B" w:rsidP="00D52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80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2"/>
      <w:gridCol w:w="2268"/>
      <w:gridCol w:w="2693"/>
      <w:gridCol w:w="2268"/>
      <w:gridCol w:w="1701"/>
    </w:tblGrid>
    <w:tr w:rsidR="005C219F" w:rsidRPr="00414F3B" w:rsidTr="00131F2A">
      <w:trPr>
        <w:trHeight w:val="1672"/>
      </w:trPr>
      <w:tc>
        <w:tcPr>
          <w:tcW w:w="1702" w:type="dxa"/>
          <w:tcBorders>
            <w:right w:val="single" w:sz="12" w:space="0" w:color="auto"/>
          </w:tcBorders>
          <w:vAlign w:val="center"/>
        </w:tcPr>
        <w:p w:rsidR="005C219F" w:rsidRPr="00414F3B" w:rsidRDefault="005C219F" w:rsidP="005C219F">
          <w:pPr>
            <w:spacing w:line="259" w:lineRule="auto"/>
            <w:jc w:val="center"/>
            <w:rPr>
              <w:sz w:val="24"/>
              <w:szCs w:val="24"/>
              <w:lang w:val="en-US"/>
            </w:rPr>
          </w:pPr>
          <w:r w:rsidRPr="00414F3B">
            <w:rPr>
              <w:noProof/>
              <w:lang w:eastAsia="tr-TR"/>
            </w:rPr>
            <w:drawing>
              <wp:inline distT="0" distB="0" distL="0" distR="0" wp14:anchorId="0880BA6F" wp14:editId="4D7CF609">
                <wp:extent cx="990600" cy="800100"/>
                <wp:effectExtent l="0" t="0" r="0" b="0"/>
                <wp:docPr id="7" name="Resim 7"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229" w:type="dxa"/>
          <w:gridSpan w:val="3"/>
          <w:tcBorders>
            <w:left w:val="single" w:sz="12" w:space="0" w:color="auto"/>
          </w:tcBorders>
          <w:vAlign w:val="center"/>
        </w:tcPr>
        <w:p w:rsidR="002C1B43" w:rsidRDefault="002C1B43" w:rsidP="002C1B43">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ADIYAMAN ÜNİVERSİTESİ </w:t>
          </w:r>
        </w:p>
        <w:p w:rsidR="002C1B43" w:rsidRDefault="002C1B43" w:rsidP="002C1B43">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AĞIZ VE DİŞ SAĞLIĞI MERKEZİ</w:t>
          </w:r>
        </w:p>
        <w:p w:rsidR="005C219F" w:rsidRPr="00414F3B" w:rsidRDefault="005C219F" w:rsidP="005C219F">
          <w:pPr>
            <w:spacing w:after="0" w:line="240" w:lineRule="auto"/>
            <w:jc w:val="center"/>
            <w:rPr>
              <w:rFonts w:ascii="Times New Roman" w:hAnsi="Times New Roman"/>
              <w:b/>
              <w:sz w:val="24"/>
              <w:szCs w:val="24"/>
            </w:rPr>
          </w:pPr>
          <w:r w:rsidRPr="00414F3B">
            <w:rPr>
              <w:rFonts w:ascii="Times New Roman" w:hAnsi="Times New Roman"/>
              <w:b/>
              <w:sz w:val="24"/>
              <w:szCs w:val="24"/>
            </w:rPr>
            <w:t>Ağız, Diş ve Çene Cerrahisi ABD</w:t>
          </w:r>
        </w:p>
        <w:p w:rsidR="005C219F" w:rsidRDefault="005C219F" w:rsidP="005C219F">
          <w:pPr>
            <w:spacing w:after="0" w:line="240" w:lineRule="auto"/>
            <w:jc w:val="center"/>
            <w:rPr>
              <w:rFonts w:ascii="Times New Roman" w:eastAsia="Times New Roman" w:hAnsi="Times New Roman"/>
              <w:b/>
              <w:sz w:val="24"/>
              <w:szCs w:val="24"/>
            </w:rPr>
          </w:pPr>
          <w:r w:rsidRPr="00414F3B">
            <w:rPr>
              <w:rFonts w:ascii="Times New Roman" w:eastAsia="Times New Roman" w:hAnsi="Times New Roman"/>
              <w:b/>
              <w:sz w:val="24"/>
              <w:szCs w:val="24"/>
            </w:rPr>
            <w:t>Lokal Anestezi Altında Protez Önces</w:t>
          </w:r>
          <w:r>
            <w:rPr>
              <w:rFonts w:ascii="Times New Roman" w:eastAsia="Times New Roman" w:hAnsi="Times New Roman"/>
              <w:b/>
              <w:sz w:val="24"/>
              <w:szCs w:val="24"/>
            </w:rPr>
            <w:t>i Cerrahi Operasyonlar</w:t>
          </w:r>
        </w:p>
        <w:p w:rsidR="005C219F" w:rsidRPr="00414F3B" w:rsidRDefault="005C219F" w:rsidP="005C219F">
          <w:pPr>
            <w:spacing w:after="0" w:line="240" w:lineRule="auto"/>
            <w:jc w:val="center"/>
            <w:rPr>
              <w:rFonts w:ascii="Times New Roman" w:hAnsi="Times New Roman"/>
            </w:rPr>
          </w:pPr>
          <w:r w:rsidRPr="00414F3B">
            <w:rPr>
              <w:rFonts w:ascii="Times New Roman" w:eastAsia="Times New Roman" w:hAnsi="Times New Roman"/>
              <w:b/>
              <w:sz w:val="24"/>
              <w:szCs w:val="24"/>
            </w:rPr>
            <w:t>Rıza Belgesi</w:t>
          </w:r>
        </w:p>
      </w:tc>
      <w:tc>
        <w:tcPr>
          <w:tcW w:w="1701" w:type="dxa"/>
          <w:vAlign w:val="center"/>
        </w:tcPr>
        <w:p w:rsidR="005C219F" w:rsidRPr="00414F3B" w:rsidRDefault="005C219F" w:rsidP="005C219F">
          <w:pPr>
            <w:spacing w:before="48" w:line="259" w:lineRule="auto"/>
            <w:ind w:left="102"/>
            <w:jc w:val="center"/>
            <w:rPr>
              <w:sz w:val="18"/>
              <w:szCs w:val="18"/>
              <w:lang w:val="en-US"/>
            </w:rPr>
          </w:pPr>
          <w:r w:rsidRPr="00414F3B">
            <w:rPr>
              <w:noProof/>
              <w:lang w:eastAsia="tr-TR"/>
            </w:rPr>
            <w:drawing>
              <wp:inline distT="0" distB="0" distL="0" distR="0" wp14:anchorId="4DF79C92" wp14:editId="2F3E7D0F">
                <wp:extent cx="800100" cy="714375"/>
                <wp:effectExtent l="0" t="0" r="0" b="952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5C219F" w:rsidRPr="00414F3B" w:rsidTr="00D429F9">
      <w:trPr>
        <w:trHeight w:hRule="exact" w:val="468"/>
      </w:trPr>
      <w:tc>
        <w:tcPr>
          <w:tcW w:w="1702" w:type="dxa"/>
          <w:tcBorders>
            <w:right w:val="single" w:sz="12" w:space="0" w:color="auto"/>
          </w:tcBorders>
        </w:tcPr>
        <w:p w:rsidR="005C219F" w:rsidRPr="00414F3B" w:rsidRDefault="005C219F" w:rsidP="00D429F9">
          <w:pPr>
            <w:spacing w:after="0" w:line="259" w:lineRule="auto"/>
            <w:ind w:left="103"/>
            <w:jc w:val="center"/>
            <w:rPr>
              <w:rFonts w:ascii="Times New Roman" w:hAnsi="Times New Roman"/>
              <w:sz w:val="18"/>
              <w:szCs w:val="18"/>
              <w:lang w:val="en-US"/>
            </w:rPr>
          </w:pPr>
          <w:r w:rsidRPr="00414F3B">
            <w:rPr>
              <w:rFonts w:ascii="Times New Roman" w:hAnsi="Times New Roman"/>
              <w:spacing w:val="-1"/>
              <w:sz w:val="18"/>
              <w:szCs w:val="18"/>
              <w:lang w:val="en-US"/>
            </w:rPr>
            <w:t>D</w:t>
          </w:r>
          <w:r w:rsidRPr="00414F3B">
            <w:rPr>
              <w:rFonts w:ascii="Times New Roman" w:hAnsi="Times New Roman"/>
              <w:sz w:val="18"/>
              <w:szCs w:val="18"/>
              <w:lang w:val="en-US"/>
            </w:rPr>
            <w:t>o</w:t>
          </w:r>
          <w:r w:rsidRPr="00414F3B">
            <w:rPr>
              <w:rFonts w:ascii="Times New Roman" w:hAnsi="Times New Roman"/>
              <w:spacing w:val="-2"/>
              <w:sz w:val="18"/>
              <w:szCs w:val="18"/>
              <w:lang w:val="en-US"/>
            </w:rPr>
            <w:t>k</w:t>
          </w:r>
          <w:r w:rsidRPr="00414F3B">
            <w:rPr>
              <w:rFonts w:ascii="Times New Roman" w:hAnsi="Times New Roman"/>
              <w:spacing w:val="2"/>
              <w:sz w:val="18"/>
              <w:szCs w:val="18"/>
              <w:lang w:val="en-US"/>
            </w:rPr>
            <w:t>ü</w:t>
          </w:r>
          <w:r w:rsidRPr="00414F3B">
            <w:rPr>
              <w:rFonts w:ascii="Times New Roman" w:hAnsi="Times New Roman"/>
              <w:spacing w:val="-4"/>
              <w:sz w:val="18"/>
              <w:szCs w:val="18"/>
              <w:lang w:val="en-US"/>
            </w:rPr>
            <w:t>m</w:t>
          </w:r>
          <w:r w:rsidRPr="00414F3B">
            <w:rPr>
              <w:rFonts w:ascii="Times New Roman" w:hAnsi="Times New Roman"/>
              <w:sz w:val="18"/>
              <w:szCs w:val="18"/>
              <w:lang w:val="en-US"/>
            </w:rPr>
            <w:t>an</w:t>
          </w:r>
          <w:r w:rsidRPr="00414F3B">
            <w:rPr>
              <w:rFonts w:ascii="Times New Roman" w:hAnsi="Times New Roman"/>
              <w:spacing w:val="1"/>
              <w:sz w:val="18"/>
              <w:szCs w:val="18"/>
              <w:lang w:val="en-US"/>
            </w:rPr>
            <w:t xml:space="preserve"> Kodu:</w:t>
          </w:r>
        </w:p>
        <w:p w:rsidR="005C219F" w:rsidRPr="00414F3B" w:rsidRDefault="00E91552" w:rsidP="00D429F9">
          <w:pPr>
            <w:spacing w:after="0" w:line="259" w:lineRule="auto"/>
            <w:ind w:left="103"/>
            <w:jc w:val="center"/>
            <w:rPr>
              <w:rFonts w:ascii="Times New Roman" w:hAnsi="Times New Roman"/>
              <w:sz w:val="18"/>
              <w:szCs w:val="18"/>
              <w:lang w:val="en-US"/>
            </w:rPr>
          </w:pPr>
          <w:r>
            <w:rPr>
              <w:rFonts w:ascii="Times New Roman" w:hAnsi="Times New Roman"/>
              <w:sz w:val="18"/>
              <w:szCs w:val="18"/>
              <w:lang w:val="en-US"/>
            </w:rPr>
            <w:t>H.HD</w:t>
          </w:r>
          <w:r w:rsidR="005C219F" w:rsidRPr="00414F3B">
            <w:rPr>
              <w:rFonts w:ascii="Times New Roman" w:hAnsi="Times New Roman"/>
              <w:sz w:val="18"/>
              <w:szCs w:val="18"/>
              <w:lang w:val="en-US"/>
            </w:rPr>
            <w:t>.RB.31</w:t>
          </w:r>
        </w:p>
      </w:tc>
      <w:tc>
        <w:tcPr>
          <w:tcW w:w="2268" w:type="dxa"/>
          <w:tcBorders>
            <w:left w:val="single" w:sz="12" w:space="0" w:color="auto"/>
            <w:right w:val="single" w:sz="4" w:space="0" w:color="auto"/>
          </w:tcBorders>
        </w:tcPr>
        <w:p w:rsidR="005C219F" w:rsidRPr="00414F3B" w:rsidRDefault="005C219F" w:rsidP="00D429F9">
          <w:pPr>
            <w:spacing w:after="0" w:line="259" w:lineRule="auto"/>
            <w:ind w:left="135"/>
            <w:jc w:val="center"/>
            <w:rPr>
              <w:rFonts w:ascii="Times New Roman" w:hAnsi="Times New Roman"/>
              <w:sz w:val="18"/>
              <w:szCs w:val="18"/>
              <w:lang w:val="en-US"/>
            </w:rPr>
          </w:pPr>
          <w:r w:rsidRPr="00414F3B">
            <w:rPr>
              <w:rFonts w:ascii="Times New Roman" w:hAnsi="Times New Roman"/>
              <w:spacing w:val="-1"/>
              <w:sz w:val="18"/>
              <w:szCs w:val="18"/>
              <w:lang w:val="en-US"/>
            </w:rPr>
            <w:t>Y</w:t>
          </w:r>
          <w:r w:rsidRPr="00414F3B">
            <w:rPr>
              <w:rFonts w:ascii="Times New Roman" w:hAnsi="Times New Roman"/>
              <w:sz w:val="18"/>
              <w:szCs w:val="18"/>
              <w:lang w:val="en-US"/>
            </w:rPr>
            <w:t>a</w:t>
          </w:r>
          <w:r w:rsidRPr="00414F3B">
            <w:rPr>
              <w:rFonts w:ascii="Times New Roman" w:hAnsi="Times New Roman"/>
              <w:spacing w:val="-2"/>
              <w:sz w:val="18"/>
              <w:szCs w:val="18"/>
              <w:lang w:val="en-US"/>
            </w:rPr>
            <w:t>y</w:t>
          </w:r>
          <w:r w:rsidRPr="00414F3B">
            <w:rPr>
              <w:rFonts w:ascii="Times New Roman" w:hAnsi="Times New Roman"/>
              <w:spacing w:val="1"/>
              <w:sz w:val="18"/>
              <w:szCs w:val="18"/>
              <w:lang w:val="en-US"/>
            </w:rPr>
            <w:t>ı</w:t>
          </w:r>
          <w:r w:rsidRPr="00414F3B">
            <w:rPr>
              <w:rFonts w:ascii="Times New Roman" w:hAnsi="Times New Roman"/>
              <w:sz w:val="18"/>
              <w:szCs w:val="18"/>
              <w:lang w:val="en-US"/>
            </w:rPr>
            <w:t xml:space="preserve">n </w:t>
          </w:r>
          <w:r w:rsidRPr="00414F3B">
            <w:rPr>
              <w:rFonts w:ascii="Times New Roman" w:hAnsi="Times New Roman"/>
              <w:spacing w:val="2"/>
              <w:sz w:val="18"/>
              <w:szCs w:val="18"/>
              <w:lang w:val="en-US"/>
            </w:rPr>
            <w:t>T</w:t>
          </w:r>
          <w:r w:rsidRPr="00414F3B">
            <w:rPr>
              <w:rFonts w:ascii="Times New Roman" w:hAnsi="Times New Roman"/>
              <w:spacing w:val="-2"/>
              <w:sz w:val="18"/>
              <w:szCs w:val="18"/>
              <w:lang w:val="en-US"/>
            </w:rPr>
            <w:t>a</w:t>
          </w:r>
          <w:r w:rsidRPr="00414F3B">
            <w:rPr>
              <w:rFonts w:ascii="Times New Roman" w:hAnsi="Times New Roman"/>
              <w:spacing w:val="1"/>
              <w:sz w:val="18"/>
              <w:szCs w:val="18"/>
              <w:lang w:val="en-US"/>
            </w:rPr>
            <w:t>r</w:t>
          </w:r>
          <w:r w:rsidRPr="00414F3B">
            <w:rPr>
              <w:rFonts w:ascii="Times New Roman" w:hAnsi="Times New Roman"/>
              <w:spacing w:val="-1"/>
              <w:sz w:val="18"/>
              <w:szCs w:val="18"/>
              <w:lang w:val="en-US"/>
            </w:rPr>
            <w:t>i</w:t>
          </w:r>
          <w:r w:rsidRPr="00414F3B">
            <w:rPr>
              <w:rFonts w:ascii="Times New Roman" w:hAnsi="Times New Roman"/>
              <w:sz w:val="18"/>
              <w:szCs w:val="18"/>
              <w:lang w:val="en-US"/>
            </w:rPr>
            <w:t>hi</w:t>
          </w:r>
          <w:r w:rsidR="0026492E">
            <w:rPr>
              <w:rFonts w:ascii="Times New Roman" w:hAnsi="Times New Roman"/>
              <w:sz w:val="18"/>
              <w:szCs w:val="18"/>
              <w:lang w:val="en-US"/>
            </w:rPr>
            <w:t>:</w:t>
          </w:r>
        </w:p>
        <w:p w:rsidR="005C219F" w:rsidRPr="00414F3B" w:rsidRDefault="005C219F" w:rsidP="00D429F9">
          <w:pPr>
            <w:spacing w:after="0" w:line="259" w:lineRule="auto"/>
            <w:ind w:left="135"/>
            <w:jc w:val="center"/>
            <w:rPr>
              <w:rFonts w:ascii="Times New Roman" w:hAnsi="Times New Roman"/>
              <w:bCs/>
              <w:sz w:val="18"/>
              <w:szCs w:val="18"/>
            </w:rPr>
          </w:pPr>
          <w:r>
            <w:rPr>
              <w:rFonts w:ascii="Times New Roman" w:hAnsi="Times New Roman"/>
              <w:bCs/>
              <w:sz w:val="18"/>
              <w:szCs w:val="18"/>
            </w:rPr>
            <w:t>01.02.2023</w:t>
          </w:r>
        </w:p>
      </w:tc>
      <w:tc>
        <w:tcPr>
          <w:tcW w:w="2693" w:type="dxa"/>
          <w:tcBorders>
            <w:left w:val="single" w:sz="4" w:space="0" w:color="auto"/>
            <w:right w:val="single" w:sz="4" w:space="0" w:color="auto"/>
          </w:tcBorders>
        </w:tcPr>
        <w:p w:rsidR="005C219F" w:rsidRPr="00414F3B" w:rsidRDefault="005C219F" w:rsidP="00D429F9">
          <w:pPr>
            <w:spacing w:after="0" w:line="259" w:lineRule="auto"/>
            <w:ind w:left="135"/>
            <w:jc w:val="center"/>
            <w:rPr>
              <w:rFonts w:ascii="Times New Roman" w:hAnsi="Times New Roman"/>
              <w:sz w:val="18"/>
              <w:szCs w:val="18"/>
              <w:lang w:val="en-US"/>
            </w:rPr>
          </w:pPr>
          <w:r w:rsidRPr="00414F3B">
            <w:rPr>
              <w:rFonts w:ascii="Times New Roman" w:hAnsi="Times New Roman"/>
              <w:spacing w:val="-1"/>
              <w:sz w:val="18"/>
              <w:szCs w:val="18"/>
              <w:lang w:val="en-US"/>
            </w:rPr>
            <w:t>R</w:t>
          </w:r>
          <w:r w:rsidRPr="00414F3B">
            <w:rPr>
              <w:rFonts w:ascii="Times New Roman" w:hAnsi="Times New Roman"/>
              <w:sz w:val="18"/>
              <w:szCs w:val="18"/>
              <w:lang w:val="en-US"/>
            </w:rPr>
            <w:t>e</w:t>
          </w:r>
          <w:r w:rsidRPr="00414F3B">
            <w:rPr>
              <w:rFonts w:ascii="Times New Roman" w:hAnsi="Times New Roman"/>
              <w:spacing w:val="-2"/>
              <w:sz w:val="18"/>
              <w:szCs w:val="18"/>
              <w:lang w:val="en-US"/>
            </w:rPr>
            <w:t>v</w:t>
          </w:r>
          <w:r w:rsidRPr="00414F3B">
            <w:rPr>
              <w:rFonts w:ascii="Times New Roman" w:hAnsi="Times New Roman"/>
              <w:spacing w:val="1"/>
              <w:sz w:val="18"/>
              <w:szCs w:val="18"/>
              <w:lang w:val="en-US"/>
            </w:rPr>
            <w:t>i</w:t>
          </w:r>
          <w:r w:rsidRPr="00414F3B">
            <w:rPr>
              <w:rFonts w:ascii="Times New Roman" w:hAnsi="Times New Roman"/>
              <w:sz w:val="18"/>
              <w:szCs w:val="18"/>
              <w:lang w:val="en-US"/>
            </w:rPr>
            <w:t>z</w:t>
          </w:r>
          <w:r w:rsidRPr="00414F3B">
            <w:rPr>
              <w:rFonts w:ascii="Times New Roman" w:hAnsi="Times New Roman"/>
              <w:spacing w:val="-2"/>
              <w:sz w:val="18"/>
              <w:szCs w:val="18"/>
              <w:lang w:val="en-US"/>
            </w:rPr>
            <w:t>y</w:t>
          </w:r>
          <w:r w:rsidRPr="00414F3B">
            <w:rPr>
              <w:rFonts w:ascii="Times New Roman" w:hAnsi="Times New Roman"/>
              <w:sz w:val="18"/>
              <w:szCs w:val="18"/>
              <w:lang w:val="en-US"/>
            </w:rPr>
            <w:t xml:space="preserve">on </w:t>
          </w:r>
          <w:r w:rsidRPr="00414F3B">
            <w:rPr>
              <w:rFonts w:ascii="Times New Roman" w:hAnsi="Times New Roman"/>
              <w:spacing w:val="2"/>
              <w:sz w:val="18"/>
              <w:szCs w:val="18"/>
              <w:lang w:val="en-US"/>
            </w:rPr>
            <w:t>T</w:t>
          </w:r>
          <w:r w:rsidRPr="00414F3B">
            <w:rPr>
              <w:rFonts w:ascii="Times New Roman" w:hAnsi="Times New Roman"/>
              <w:spacing w:val="-2"/>
              <w:sz w:val="18"/>
              <w:szCs w:val="18"/>
              <w:lang w:val="en-US"/>
            </w:rPr>
            <w:t>a</w:t>
          </w:r>
          <w:r w:rsidRPr="00414F3B">
            <w:rPr>
              <w:rFonts w:ascii="Times New Roman" w:hAnsi="Times New Roman"/>
              <w:spacing w:val="1"/>
              <w:sz w:val="18"/>
              <w:szCs w:val="18"/>
              <w:lang w:val="en-US"/>
            </w:rPr>
            <w:t>ri</w:t>
          </w:r>
          <w:r w:rsidRPr="00414F3B">
            <w:rPr>
              <w:rFonts w:ascii="Times New Roman" w:hAnsi="Times New Roman"/>
              <w:spacing w:val="-2"/>
              <w:sz w:val="18"/>
              <w:szCs w:val="18"/>
              <w:lang w:val="en-US"/>
            </w:rPr>
            <w:t>h</w:t>
          </w:r>
          <w:r w:rsidRPr="00414F3B">
            <w:rPr>
              <w:rFonts w:ascii="Times New Roman" w:hAnsi="Times New Roman"/>
              <w:sz w:val="18"/>
              <w:szCs w:val="18"/>
              <w:lang w:val="en-US"/>
            </w:rPr>
            <w:t>i:</w:t>
          </w:r>
        </w:p>
        <w:p w:rsidR="005C219F" w:rsidRPr="00414F3B" w:rsidRDefault="00EE3534" w:rsidP="00D429F9">
          <w:pPr>
            <w:spacing w:after="0" w:line="259" w:lineRule="auto"/>
            <w:ind w:left="135"/>
            <w:jc w:val="center"/>
            <w:rPr>
              <w:rFonts w:ascii="Times New Roman" w:hAnsi="Times New Roman"/>
              <w:bCs/>
              <w:sz w:val="18"/>
              <w:szCs w:val="18"/>
            </w:rPr>
          </w:pPr>
          <w:r w:rsidRPr="00EE3534">
            <w:rPr>
              <w:rFonts w:ascii="Times New Roman" w:eastAsia="Microsoft Sans Serif" w:hAnsi="Times New Roman"/>
              <w:sz w:val="20"/>
              <w:szCs w:val="20"/>
            </w:rPr>
            <w:t>02.01.2026</w:t>
          </w:r>
        </w:p>
      </w:tc>
      <w:tc>
        <w:tcPr>
          <w:tcW w:w="2268" w:type="dxa"/>
          <w:tcBorders>
            <w:left w:val="single" w:sz="4" w:space="0" w:color="auto"/>
            <w:right w:val="single" w:sz="4" w:space="0" w:color="auto"/>
          </w:tcBorders>
        </w:tcPr>
        <w:p w:rsidR="005C219F" w:rsidRPr="00414F3B" w:rsidRDefault="005C219F" w:rsidP="00D429F9">
          <w:pPr>
            <w:spacing w:after="0" w:line="259" w:lineRule="auto"/>
            <w:jc w:val="center"/>
            <w:rPr>
              <w:rFonts w:ascii="Times New Roman" w:hAnsi="Times New Roman"/>
              <w:sz w:val="18"/>
              <w:szCs w:val="18"/>
              <w:lang w:val="en-US"/>
            </w:rPr>
          </w:pPr>
          <w:r w:rsidRPr="00414F3B">
            <w:rPr>
              <w:rFonts w:ascii="Times New Roman" w:hAnsi="Times New Roman"/>
              <w:spacing w:val="-1"/>
              <w:sz w:val="18"/>
              <w:szCs w:val="18"/>
              <w:lang w:val="en-US"/>
            </w:rPr>
            <w:t>R</w:t>
          </w:r>
          <w:r w:rsidRPr="00414F3B">
            <w:rPr>
              <w:rFonts w:ascii="Times New Roman" w:hAnsi="Times New Roman"/>
              <w:sz w:val="18"/>
              <w:szCs w:val="18"/>
              <w:lang w:val="en-US"/>
            </w:rPr>
            <w:t>e</w:t>
          </w:r>
          <w:r w:rsidRPr="00414F3B">
            <w:rPr>
              <w:rFonts w:ascii="Times New Roman" w:hAnsi="Times New Roman"/>
              <w:spacing w:val="-2"/>
              <w:sz w:val="18"/>
              <w:szCs w:val="18"/>
              <w:lang w:val="en-US"/>
            </w:rPr>
            <w:t>v</w:t>
          </w:r>
          <w:r w:rsidRPr="00414F3B">
            <w:rPr>
              <w:rFonts w:ascii="Times New Roman" w:hAnsi="Times New Roman"/>
              <w:spacing w:val="1"/>
              <w:sz w:val="18"/>
              <w:szCs w:val="18"/>
              <w:lang w:val="en-US"/>
            </w:rPr>
            <w:t>i</w:t>
          </w:r>
          <w:r w:rsidRPr="00414F3B">
            <w:rPr>
              <w:rFonts w:ascii="Times New Roman" w:hAnsi="Times New Roman"/>
              <w:sz w:val="18"/>
              <w:szCs w:val="18"/>
              <w:lang w:val="en-US"/>
            </w:rPr>
            <w:t>z</w:t>
          </w:r>
          <w:r w:rsidRPr="00414F3B">
            <w:rPr>
              <w:rFonts w:ascii="Times New Roman" w:hAnsi="Times New Roman"/>
              <w:spacing w:val="-2"/>
              <w:sz w:val="18"/>
              <w:szCs w:val="18"/>
              <w:lang w:val="en-US"/>
            </w:rPr>
            <w:t>y</w:t>
          </w:r>
          <w:r w:rsidRPr="00414F3B">
            <w:rPr>
              <w:rFonts w:ascii="Times New Roman" w:hAnsi="Times New Roman"/>
              <w:sz w:val="18"/>
              <w:szCs w:val="18"/>
              <w:lang w:val="en-US"/>
            </w:rPr>
            <w:t xml:space="preserve">on </w:t>
          </w:r>
          <w:r w:rsidRPr="00414F3B">
            <w:rPr>
              <w:rFonts w:ascii="Times New Roman" w:hAnsi="Times New Roman"/>
              <w:spacing w:val="-1"/>
              <w:sz w:val="18"/>
              <w:szCs w:val="18"/>
              <w:lang w:val="en-US"/>
            </w:rPr>
            <w:t>N</w:t>
          </w:r>
          <w:r w:rsidR="0026492E">
            <w:rPr>
              <w:rFonts w:ascii="Times New Roman" w:hAnsi="Times New Roman"/>
              <w:sz w:val="18"/>
              <w:szCs w:val="18"/>
              <w:lang w:val="en-US"/>
            </w:rPr>
            <w:t>o:</w:t>
          </w:r>
        </w:p>
        <w:p w:rsidR="005C219F" w:rsidRPr="00414F3B" w:rsidRDefault="00EE3534" w:rsidP="00D429F9">
          <w:pPr>
            <w:spacing w:after="0" w:line="259" w:lineRule="auto"/>
            <w:jc w:val="center"/>
            <w:rPr>
              <w:rFonts w:ascii="Times New Roman" w:hAnsi="Times New Roman"/>
              <w:spacing w:val="-1"/>
              <w:sz w:val="18"/>
              <w:szCs w:val="18"/>
              <w:lang w:val="en-US"/>
            </w:rPr>
          </w:pPr>
          <w:r>
            <w:rPr>
              <w:rFonts w:ascii="Times New Roman" w:hAnsi="Times New Roman"/>
              <w:spacing w:val="-1"/>
              <w:sz w:val="18"/>
              <w:szCs w:val="18"/>
              <w:lang w:val="en-US"/>
            </w:rPr>
            <w:t>02</w:t>
          </w:r>
        </w:p>
      </w:tc>
      <w:tc>
        <w:tcPr>
          <w:tcW w:w="1701" w:type="dxa"/>
          <w:tcBorders>
            <w:left w:val="single" w:sz="4" w:space="0" w:color="auto"/>
          </w:tcBorders>
        </w:tcPr>
        <w:p w:rsidR="005C219F" w:rsidRPr="00414F3B" w:rsidRDefault="005C219F" w:rsidP="00D429F9">
          <w:pPr>
            <w:spacing w:after="0" w:line="259" w:lineRule="auto"/>
            <w:ind w:left="103"/>
            <w:jc w:val="center"/>
            <w:rPr>
              <w:rFonts w:ascii="Times New Roman" w:hAnsi="Times New Roman"/>
              <w:sz w:val="18"/>
              <w:szCs w:val="18"/>
              <w:lang w:val="en-US"/>
            </w:rPr>
          </w:pPr>
          <w:r w:rsidRPr="00414F3B">
            <w:rPr>
              <w:rFonts w:ascii="Times New Roman" w:hAnsi="Times New Roman"/>
              <w:sz w:val="18"/>
              <w:szCs w:val="18"/>
              <w:lang w:val="en-US"/>
            </w:rPr>
            <w:t>Sa</w:t>
          </w:r>
          <w:r w:rsidRPr="00414F3B">
            <w:rPr>
              <w:rFonts w:ascii="Times New Roman" w:hAnsi="Times New Roman"/>
              <w:spacing w:val="-2"/>
              <w:sz w:val="18"/>
              <w:szCs w:val="18"/>
              <w:lang w:val="en-US"/>
            </w:rPr>
            <w:t>y</w:t>
          </w:r>
          <w:r w:rsidRPr="00414F3B">
            <w:rPr>
              <w:rFonts w:ascii="Times New Roman" w:hAnsi="Times New Roman"/>
              <w:spacing w:val="1"/>
              <w:sz w:val="18"/>
              <w:szCs w:val="18"/>
              <w:lang w:val="en-US"/>
            </w:rPr>
            <w:t>f</w:t>
          </w:r>
          <w:r w:rsidRPr="00414F3B">
            <w:rPr>
              <w:rFonts w:ascii="Times New Roman" w:hAnsi="Times New Roman"/>
              <w:sz w:val="18"/>
              <w:szCs w:val="18"/>
              <w:lang w:val="en-US"/>
            </w:rPr>
            <w:t>a No:</w:t>
          </w:r>
        </w:p>
        <w:p w:rsidR="005C219F" w:rsidRPr="00414F3B" w:rsidRDefault="00125190" w:rsidP="00D429F9">
          <w:pPr>
            <w:spacing w:after="0" w:line="259" w:lineRule="auto"/>
            <w:ind w:left="103"/>
            <w:jc w:val="center"/>
            <w:rPr>
              <w:rFonts w:ascii="Times New Roman" w:hAnsi="Times New Roman"/>
              <w:sz w:val="18"/>
              <w:szCs w:val="18"/>
              <w:lang w:val="en-US"/>
            </w:rPr>
          </w:pPr>
          <w:r>
            <w:rPr>
              <w:rFonts w:ascii="Times New Roman" w:hAnsi="Times New Roman"/>
              <w:sz w:val="18"/>
              <w:szCs w:val="18"/>
              <w:lang w:val="en-US"/>
            </w:rPr>
            <w:t>1/2</w:t>
          </w:r>
        </w:p>
      </w:tc>
    </w:tr>
  </w:tbl>
  <w:p w:rsidR="005C219F" w:rsidRDefault="005C219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31E8C"/>
    <w:multiLevelType w:val="hybridMultilevel"/>
    <w:tmpl w:val="231C5EA4"/>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0DB75E05"/>
    <w:multiLevelType w:val="hybridMultilevel"/>
    <w:tmpl w:val="28C09C2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1184D98"/>
    <w:multiLevelType w:val="hybridMultilevel"/>
    <w:tmpl w:val="EF7E6E3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3" w15:restartNumberingAfterBreak="0">
    <w:nsid w:val="2750548B"/>
    <w:multiLevelType w:val="hybridMultilevel"/>
    <w:tmpl w:val="82D6D75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B604055"/>
    <w:multiLevelType w:val="hybridMultilevel"/>
    <w:tmpl w:val="47F29AE4"/>
    <w:lvl w:ilvl="0" w:tplc="041F000B">
      <w:start w:val="1"/>
      <w:numFmt w:val="bullet"/>
      <w:lvlText w:val=""/>
      <w:lvlJc w:val="left"/>
      <w:pPr>
        <w:ind w:left="513" w:hanging="360"/>
      </w:pPr>
      <w:rPr>
        <w:rFonts w:ascii="Wingdings" w:hAnsi="Wingdings" w:hint="default"/>
      </w:rPr>
    </w:lvl>
    <w:lvl w:ilvl="1" w:tplc="041F0003" w:tentative="1">
      <w:start w:val="1"/>
      <w:numFmt w:val="bullet"/>
      <w:lvlText w:val="o"/>
      <w:lvlJc w:val="left"/>
      <w:pPr>
        <w:ind w:left="1233" w:hanging="360"/>
      </w:pPr>
      <w:rPr>
        <w:rFonts w:ascii="Courier New" w:hAnsi="Courier New" w:cs="Courier New" w:hint="default"/>
      </w:rPr>
    </w:lvl>
    <w:lvl w:ilvl="2" w:tplc="041F0005" w:tentative="1">
      <w:start w:val="1"/>
      <w:numFmt w:val="bullet"/>
      <w:lvlText w:val=""/>
      <w:lvlJc w:val="left"/>
      <w:pPr>
        <w:ind w:left="1953" w:hanging="360"/>
      </w:pPr>
      <w:rPr>
        <w:rFonts w:ascii="Wingdings" w:hAnsi="Wingdings" w:hint="default"/>
      </w:rPr>
    </w:lvl>
    <w:lvl w:ilvl="3" w:tplc="041F0001" w:tentative="1">
      <w:start w:val="1"/>
      <w:numFmt w:val="bullet"/>
      <w:lvlText w:val=""/>
      <w:lvlJc w:val="left"/>
      <w:pPr>
        <w:ind w:left="2673" w:hanging="360"/>
      </w:pPr>
      <w:rPr>
        <w:rFonts w:ascii="Symbol" w:hAnsi="Symbol" w:hint="default"/>
      </w:rPr>
    </w:lvl>
    <w:lvl w:ilvl="4" w:tplc="041F0003" w:tentative="1">
      <w:start w:val="1"/>
      <w:numFmt w:val="bullet"/>
      <w:lvlText w:val="o"/>
      <w:lvlJc w:val="left"/>
      <w:pPr>
        <w:ind w:left="3393" w:hanging="360"/>
      </w:pPr>
      <w:rPr>
        <w:rFonts w:ascii="Courier New" w:hAnsi="Courier New" w:cs="Courier New" w:hint="default"/>
      </w:rPr>
    </w:lvl>
    <w:lvl w:ilvl="5" w:tplc="041F0005" w:tentative="1">
      <w:start w:val="1"/>
      <w:numFmt w:val="bullet"/>
      <w:lvlText w:val=""/>
      <w:lvlJc w:val="left"/>
      <w:pPr>
        <w:ind w:left="4113" w:hanging="360"/>
      </w:pPr>
      <w:rPr>
        <w:rFonts w:ascii="Wingdings" w:hAnsi="Wingdings" w:hint="default"/>
      </w:rPr>
    </w:lvl>
    <w:lvl w:ilvl="6" w:tplc="041F0001" w:tentative="1">
      <w:start w:val="1"/>
      <w:numFmt w:val="bullet"/>
      <w:lvlText w:val=""/>
      <w:lvlJc w:val="left"/>
      <w:pPr>
        <w:ind w:left="4833" w:hanging="360"/>
      </w:pPr>
      <w:rPr>
        <w:rFonts w:ascii="Symbol" w:hAnsi="Symbol" w:hint="default"/>
      </w:rPr>
    </w:lvl>
    <w:lvl w:ilvl="7" w:tplc="041F0003" w:tentative="1">
      <w:start w:val="1"/>
      <w:numFmt w:val="bullet"/>
      <w:lvlText w:val="o"/>
      <w:lvlJc w:val="left"/>
      <w:pPr>
        <w:ind w:left="5553" w:hanging="360"/>
      </w:pPr>
      <w:rPr>
        <w:rFonts w:ascii="Courier New" w:hAnsi="Courier New" w:cs="Courier New" w:hint="default"/>
      </w:rPr>
    </w:lvl>
    <w:lvl w:ilvl="8" w:tplc="041F0005" w:tentative="1">
      <w:start w:val="1"/>
      <w:numFmt w:val="bullet"/>
      <w:lvlText w:val=""/>
      <w:lvlJc w:val="left"/>
      <w:pPr>
        <w:ind w:left="6273" w:hanging="360"/>
      </w:pPr>
      <w:rPr>
        <w:rFonts w:ascii="Wingdings" w:hAnsi="Wingdings" w:hint="default"/>
      </w:rPr>
    </w:lvl>
  </w:abstractNum>
  <w:abstractNum w:abstractNumId="5" w15:restartNumberingAfterBreak="0">
    <w:nsid w:val="30BC5AA3"/>
    <w:multiLevelType w:val="hybridMultilevel"/>
    <w:tmpl w:val="0A5A69CA"/>
    <w:lvl w:ilvl="0" w:tplc="041F000B">
      <w:start w:val="1"/>
      <w:numFmt w:val="bullet"/>
      <w:lvlText w:val=""/>
      <w:lvlJc w:val="left"/>
      <w:pPr>
        <w:ind w:left="210" w:hanging="360"/>
      </w:pPr>
      <w:rPr>
        <w:rFonts w:ascii="Wingdings" w:hAnsi="Wingdings" w:hint="default"/>
      </w:rPr>
    </w:lvl>
    <w:lvl w:ilvl="1" w:tplc="041F0003" w:tentative="1">
      <w:start w:val="1"/>
      <w:numFmt w:val="bullet"/>
      <w:lvlText w:val="o"/>
      <w:lvlJc w:val="left"/>
      <w:pPr>
        <w:ind w:left="930" w:hanging="360"/>
      </w:pPr>
      <w:rPr>
        <w:rFonts w:ascii="Courier New" w:hAnsi="Courier New" w:cs="Courier New" w:hint="default"/>
      </w:rPr>
    </w:lvl>
    <w:lvl w:ilvl="2" w:tplc="041F0005" w:tentative="1">
      <w:start w:val="1"/>
      <w:numFmt w:val="bullet"/>
      <w:lvlText w:val=""/>
      <w:lvlJc w:val="left"/>
      <w:pPr>
        <w:ind w:left="1650" w:hanging="360"/>
      </w:pPr>
      <w:rPr>
        <w:rFonts w:ascii="Wingdings" w:hAnsi="Wingdings" w:hint="default"/>
      </w:rPr>
    </w:lvl>
    <w:lvl w:ilvl="3" w:tplc="041F0001" w:tentative="1">
      <w:start w:val="1"/>
      <w:numFmt w:val="bullet"/>
      <w:lvlText w:val=""/>
      <w:lvlJc w:val="left"/>
      <w:pPr>
        <w:ind w:left="2370" w:hanging="360"/>
      </w:pPr>
      <w:rPr>
        <w:rFonts w:ascii="Symbol" w:hAnsi="Symbol" w:hint="default"/>
      </w:rPr>
    </w:lvl>
    <w:lvl w:ilvl="4" w:tplc="041F0003" w:tentative="1">
      <w:start w:val="1"/>
      <w:numFmt w:val="bullet"/>
      <w:lvlText w:val="o"/>
      <w:lvlJc w:val="left"/>
      <w:pPr>
        <w:ind w:left="3090" w:hanging="360"/>
      </w:pPr>
      <w:rPr>
        <w:rFonts w:ascii="Courier New" w:hAnsi="Courier New" w:cs="Courier New" w:hint="default"/>
      </w:rPr>
    </w:lvl>
    <w:lvl w:ilvl="5" w:tplc="041F0005" w:tentative="1">
      <w:start w:val="1"/>
      <w:numFmt w:val="bullet"/>
      <w:lvlText w:val=""/>
      <w:lvlJc w:val="left"/>
      <w:pPr>
        <w:ind w:left="3810" w:hanging="360"/>
      </w:pPr>
      <w:rPr>
        <w:rFonts w:ascii="Wingdings" w:hAnsi="Wingdings" w:hint="default"/>
      </w:rPr>
    </w:lvl>
    <w:lvl w:ilvl="6" w:tplc="041F0001" w:tentative="1">
      <w:start w:val="1"/>
      <w:numFmt w:val="bullet"/>
      <w:lvlText w:val=""/>
      <w:lvlJc w:val="left"/>
      <w:pPr>
        <w:ind w:left="4530" w:hanging="360"/>
      </w:pPr>
      <w:rPr>
        <w:rFonts w:ascii="Symbol" w:hAnsi="Symbol" w:hint="default"/>
      </w:rPr>
    </w:lvl>
    <w:lvl w:ilvl="7" w:tplc="041F0003" w:tentative="1">
      <w:start w:val="1"/>
      <w:numFmt w:val="bullet"/>
      <w:lvlText w:val="o"/>
      <w:lvlJc w:val="left"/>
      <w:pPr>
        <w:ind w:left="5250" w:hanging="360"/>
      </w:pPr>
      <w:rPr>
        <w:rFonts w:ascii="Courier New" w:hAnsi="Courier New" w:cs="Courier New" w:hint="default"/>
      </w:rPr>
    </w:lvl>
    <w:lvl w:ilvl="8" w:tplc="041F0005" w:tentative="1">
      <w:start w:val="1"/>
      <w:numFmt w:val="bullet"/>
      <w:lvlText w:val=""/>
      <w:lvlJc w:val="left"/>
      <w:pPr>
        <w:ind w:left="5970" w:hanging="360"/>
      </w:pPr>
      <w:rPr>
        <w:rFonts w:ascii="Wingdings" w:hAnsi="Wingdings" w:hint="default"/>
      </w:rPr>
    </w:lvl>
  </w:abstractNum>
  <w:abstractNum w:abstractNumId="6" w15:restartNumberingAfterBreak="0">
    <w:nsid w:val="36F80E80"/>
    <w:multiLevelType w:val="hybridMultilevel"/>
    <w:tmpl w:val="FA9CE1C2"/>
    <w:lvl w:ilvl="0" w:tplc="041F0001">
      <w:start w:val="1"/>
      <w:numFmt w:val="bullet"/>
      <w:lvlText w:val=""/>
      <w:lvlJc w:val="left"/>
      <w:pPr>
        <w:ind w:left="153" w:hanging="360"/>
      </w:pPr>
      <w:rPr>
        <w:rFonts w:ascii="Symbol" w:hAnsi="Symbol"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7" w15:restartNumberingAfterBreak="0">
    <w:nsid w:val="5FFC19BC"/>
    <w:multiLevelType w:val="hybridMultilevel"/>
    <w:tmpl w:val="0F6CFF50"/>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8" w15:restartNumberingAfterBreak="0">
    <w:nsid w:val="787F7646"/>
    <w:multiLevelType w:val="hybridMultilevel"/>
    <w:tmpl w:val="FDE60D54"/>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3"/>
  </w:num>
  <w:num w:numId="2">
    <w:abstractNumId w:val="6"/>
  </w:num>
  <w:num w:numId="3">
    <w:abstractNumId w:val="4"/>
  </w:num>
  <w:num w:numId="4">
    <w:abstractNumId w:val="8"/>
  </w:num>
  <w:num w:numId="5">
    <w:abstractNumId w:val="5"/>
  </w:num>
  <w:num w:numId="6">
    <w:abstractNumId w:val="1"/>
  </w:num>
  <w:num w:numId="7">
    <w:abstractNumId w:val="2"/>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47B"/>
    <w:rsid w:val="000032E5"/>
    <w:rsid w:val="00096673"/>
    <w:rsid w:val="000E2382"/>
    <w:rsid w:val="000F2BC0"/>
    <w:rsid w:val="00125190"/>
    <w:rsid w:val="0016716B"/>
    <w:rsid w:val="001D02C5"/>
    <w:rsid w:val="0026492E"/>
    <w:rsid w:val="002934AD"/>
    <w:rsid w:val="0029722B"/>
    <w:rsid w:val="002C1B43"/>
    <w:rsid w:val="00302C41"/>
    <w:rsid w:val="00345EE0"/>
    <w:rsid w:val="00391347"/>
    <w:rsid w:val="003B1614"/>
    <w:rsid w:val="00414F3B"/>
    <w:rsid w:val="00436456"/>
    <w:rsid w:val="004505F8"/>
    <w:rsid w:val="00470C59"/>
    <w:rsid w:val="004C2CEC"/>
    <w:rsid w:val="004C513C"/>
    <w:rsid w:val="004D2567"/>
    <w:rsid w:val="00587811"/>
    <w:rsid w:val="005C219F"/>
    <w:rsid w:val="00687BA9"/>
    <w:rsid w:val="00701F91"/>
    <w:rsid w:val="00745C43"/>
    <w:rsid w:val="00765A81"/>
    <w:rsid w:val="00785435"/>
    <w:rsid w:val="007F51C7"/>
    <w:rsid w:val="0082630F"/>
    <w:rsid w:val="0084752A"/>
    <w:rsid w:val="008F6577"/>
    <w:rsid w:val="00986264"/>
    <w:rsid w:val="009A4495"/>
    <w:rsid w:val="00AC0304"/>
    <w:rsid w:val="00B57995"/>
    <w:rsid w:val="00C1247B"/>
    <w:rsid w:val="00CE2AAD"/>
    <w:rsid w:val="00D1362A"/>
    <w:rsid w:val="00D429F9"/>
    <w:rsid w:val="00D526F1"/>
    <w:rsid w:val="00DA0EE2"/>
    <w:rsid w:val="00E91552"/>
    <w:rsid w:val="00E92B17"/>
    <w:rsid w:val="00EE3534"/>
    <w:rsid w:val="00F91275"/>
    <w:rsid w:val="00FC1C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1F9152"/>
  <w15:chartTrackingRefBased/>
  <w15:docId w15:val="{0AF66B3D-08EB-49D8-825A-5A3FEAE5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347"/>
    <w:pPr>
      <w:spacing w:line="25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526F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26F1"/>
  </w:style>
  <w:style w:type="paragraph" w:styleId="AltBilgi">
    <w:name w:val="footer"/>
    <w:basedOn w:val="Normal"/>
    <w:link w:val="AltBilgiChar"/>
    <w:uiPriority w:val="99"/>
    <w:unhideWhenUsed/>
    <w:rsid w:val="00D526F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26F1"/>
  </w:style>
  <w:style w:type="paragraph" w:styleId="ListeParagraf">
    <w:name w:val="List Paragraph"/>
    <w:basedOn w:val="Normal"/>
    <w:uiPriority w:val="34"/>
    <w:qFormat/>
    <w:rsid w:val="00391347"/>
    <w:pPr>
      <w:spacing w:line="259" w:lineRule="auto"/>
      <w:ind w:left="720"/>
      <w:contextualSpacing/>
    </w:pPr>
    <w:rPr>
      <w:rFonts w:asciiTheme="minorHAnsi" w:eastAsiaTheme="minorHAnsi" w:hAnsiTheme="minorHAnsi" w:cstheme="minorBidi"/>
    </w:rPr>
  </w:style>
  <w:style w:type="table" w:customStyle="1" w:styleId="TabloKlavuzu1">
    <w:name w:val="Tablo Kılavuzu1"/>
    <w:basedOn w:val="NormalTablo"/>
    <w:uiPriority w:val="39"/>
    <w:rsid w:val="003B1614"/>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3B161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B1614"/>
    <w:rPr>
      <w:rFonts w:ascii="Segoe UI" w:eastAsia="Calibri" w:hAnsi="Segoe UI" w:cs="Segoe UI"/>
      <w:sz w:val="18"/>
      <w:szCs w:val="18"/>
    </w:rPr>
  </w:style>
  <w:style w:type="table" w:customStyle="1" w:styleId="TabloKlavuzu11">
    <w:name w:val="Tablo Kılavuzu11"/>
    <w:basedOn w:val="NormalTablo"/>
    <w:uiPriority w:val="39"/>
    <w:rsid w:val="00125190"/>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786279">
      <w:bodyDiv w:val="1"/>
      <w:marLeft w:val="0"/>
      <w:marRight w:val="0"/>
      <w:marTop w:val="0"/>
      <w:marBottom w:val="0"/>
      <w:divBdr>
        <w:top w:val="none" w:sz="0" w:space="0" w:color="auto"/>
        <w:left w:val="none" w:sz="0" w:space="0" w:color="auto"/>
        <w:bottom w:val="none" w:sz="0" w:space="0" w:color="auto"/>
        <w:right w:val="none" w:sz="0" w:space="0" w:color="auto"/>
      </w:divBdr>
    </w:div>
    <w:div w:id="1728188195">
      <w:bodyDiv w:val="1"/>
      <w:marLeft w:val="0"/>
      <w:marRight w:val="0"/>
      <w:marTop w:val="0"/>
      <w:marBottom w:val="0"/>
      <w:divBdr>
        <w:top w:val="none" w:sz="0" w:space="0" w:color="auto"/>
        <w:left w:val="none" w:sz="0" w:space="0" w:color="auto"/>
        <w:bottom w:val="none" w:sz="0" w:space="0" w:color="auto"/>
        <w:right w:val="none" w:sz="0" w:space="0" w:color="auto"/>
      </w:divBdr>
    </w:div>
    <w:div w:id="212935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1349</Words>
  <Characters>7695</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2022-12-29T08:35:00Z</cp:lastPrinted>
  <dcterms:created xsi:type="dcterms:W3CDTF">2026-06-10T08:29:00Z</dcterms:created>
  <dcterms:modified xsi:type="dcterms:W3CDTF">2026-06-22T12:08:00Z</dcterms:modified>
</cp:coreProperties>
</file>