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705"/>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28"/>
        <w:gridCol w:w="2724"/>
        <w:gridCol w:w="2237"/>
        <w:gridCol w:w="2015"/>
        <w:gridCol w:w="1843"/>
      </w:tblGrid>
      <w:tr w:rsidR="00C96026" w:rsidRPr="000A7B38" w14:paraId="2E0D4B7F" w14:textId="77777777" w:rsidTr="00746EF9">
        <w:trPr>
          <w:trHeight w:val="1388"/>
        </w:trPr>
        <w:tc>
          <w:tcPr>
            <w:tcW w:w="1828" w:type="dxa"/>
            <w:tcBorders>
              <w:right w:val="single" w:sz="12" w:space="0" w:color="auto"/>
            </w:tcBorders>
            <w:vAlign w:val="center"/>
          </w:tcPr>
          <w:p w14:paraId="05E74AA9" w14:textId="77777777" w:rsidR="00C96026" w:rsidRPr="000A7B38" w:rsidRDefault="00C96026" w:rsidP="00C96026">
            <w:pPr>
              <w:widowControl w:val="0"/>
              <w:autoSpaceDE w:val="0"/>
              <w:autoSpaceDN w:val="0"/>
              <w:spacing w:after="0" w:line="240" w:lineRule="auto"/>
              <w:rPr>
                <w:rFonts w:ascii="Times New Roman" w:eastAsia="Times New Roman" w:hAnsi="Times New Roman" w:cs="Times New Roman"/>
                <w:kern w:val="0"/>
                <w:lang w:val="en-US"/>
                <w14:ligatures w14:val="none"/>
              </w:rPr>
            </w:pPr>
            <w:r w:rsidRPr="000A7B38">
              <w:rPr>
                <w:rFonts w:ascii="Times New Roman" w:eastAsia="Times New Roman" w:hAnsi="Times New Roman" w:cs="Times New Roman"/>
                <w:noProof/>
                <w:kern w:val="0"/>
                <w:sz w:val="22"/>
                <w:szCs w:val="22"/>
                <w:lang w:eastAsia="tr-TR"/>
                <w14:ligatures w14:val="none"/>
              </w:rPr>
              <w:drawing>
                <wp:inline distT="0" distB="0" distL="0" distR="0" wp14:anchorId="7E561875" wp14:editId="47F532EB">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76" w:type="dxa"/>
            <w:gridSpan w:val="3"/>
            <w:tcBorders>
              <w:left w:val="single" w:sz="12" w:space="0" w:color="auto"/>
            </w:tcBorders>
            <w:vAlign w:val="center"/>
          </w:tcPr>
          <w:p w14:paraId="6E161BEB" w14:textId="77777777" w:rsidR="00AF47BA" w:rsidRPr="00AF47BA" w:rsidRDefault="00AF47BA" w:rsidP="00AF47BA">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AF47BA">
              <w:rPr>
                <w:rFonts w:ascii="Times New Roman" w:eastAsia="Times New Roman" w:hAnsi="Times New Roman" w:cs="Times New Roman"/>
                <w:b/>
                <w:bCs/>
                <w:kern w:val="0"/>
                <w14:ligatures w14:val="none"/>
              </w:rPr>
              <w:t xml:space="preserve">ADIYAMAN ÜNİVERSİTESİ </w:t>
            </w:r>
          </w:p>
          <w:p w14:paraId="6139FE1B" w14:textId="77777777" w:rsidR="00AF47BA" w:rsidRPr="00AF47BA" w:rsidRDefault="00AF47BA" w:rsidP="00AF47BA">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AF47BA">
              <w:rPr>
                <w:rFonts w:ascii="Times New Roman" w:eastAsia="Times New Roman" w:hAnsi="Times New Roman" w:cs="Times New Roman"/>
                <w:b/>
                <w:bCs/>
                <w:kern w:val="0"/>
                <w14:ligatures w14:val="none"/>
              </w:rPr>
              <w:t>AĞIZ VE DİŞ SAĞLIĞI MERKEZİ</w:t>
            </w:r>
          </w:p>
          <w:p w14:paraId="62B385C4" w14:textId="77777777" w:rsidR="00C96026" w:rsidRDefault="00C96026" w:rsidP="00C96026">
            <w:pPr>
              <w:spacing w:after="0" w:line="240" w:lineRule="auto"/>
              <w:jc w:val="center"/>
              <w:rPr>
                <w:rFonts w:ascii="Times New Roman" w:eastAsia="Calibri" w:hAnsi="Times New Roman" w:cs="Times New Roman"/>
                <w:b/>
                <w:kern w:val="0"/>
                <w14:ligatures w14:val="none"/>
              </w:rPr>
            </w:pPr>
            <w:r w:rsidRPr="000A7B38">
              <w:rPr>
                <w:rFonts w:ascii="Times New Roman" w:eastAsia="Calibri" w:hAnsi="Times New Roman" w:cs="Times New Roman"/>
                <w:b/>
                <w:kern w:val="0"/>
                <w14:ligatures w14:val="none"/>
              </w:rPr>
              <w:t>Ağız, Diş ve Çene Cerrahisi ABD</w:t>
            </w:r>
          </w:p>
          <w:p w14:paraId="1C1F8C25" w14:textId="77777777" w:rsidR="00C96026" w:rsidRPr="000A7B38" w:rsidRDefault="00C96026" w:rsidP="00C96026">
            <w:pPr>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Genel Anestezi Altında Yüz ve Boyunda Ekstraoral Operasyon İçin Hasta Rıza Belgesi</w:t>
            </w:r>
          </w:p>
          <w:p w14:paraId="0150160D" w14:textId="77777777" w:rsidR="00C96026" w:rsidRPr="000A7B38" w:rsidRDefault="00C96026" w:rsidP="00C96026">
            <w:pPr>
              <w:tabs>
                <w:tab w:val="center" w:pos="4536"/>
                <w:tab w:val="right" w:pos="9072"/>
              </w:tabs>
              <w:spacing w:after="0" w:line="240" w:lineRule="auto"/>
              <w:jc w:val="center"/>
              <w:rPr>
                <w:rFonts w:ascii="Times New Roman" w:eastAsia="Calibri" w:hAnsi="Times New Roman" w:cs="Times New Roman"/>
                <w:b/>
                <w:kern w:val="0"/>
                <w14:ligatures w14:val="none"/>
              </w:rPr>
            </w:pPr>
          </w:p>
        </w:tc>
        <w:tc>
          <w:tcPr>
            <w:tcW w:w="1843" w:type="dxa"/>
            <w:vAlign w:val="center"/>
          </w:tcPr>
          <w:p w14:paraId="786AA372" w14:textId="77777777" w:rsidR="00C96026" w:rsidRPr="000A7B38" w:rsidRDefault="00C96026" w:rsidP="00C96026">
            <w:pPr>
              <w:widowControl w:val="0"/>
              <w:autoSpaceDE w:val="0"/>
              <w:autoSpaceDN w:val="0"/>
              <w:spacing w:before="48" w:after="0" w:line="240" w:lineRule="auto"/>
              <w:ind w:left="102"/>
              <w:jc w:val="center"/>
              <w:rPr>
                <w:rFonts w:ascii="Times New Roman" w:eastAsia="Times New Roman" w:hAnsi="Times New Roman" w:cs="Times New Roman"/>
                <w:kern w:val="0"/>
                <w:sz w:val="18"/>
                <w:szCs w:val="18"/>
                <w:lang w:val="en-US"/>
                <w14:ligatures w14:val="none"/>
              </w:rPr>
            </w:pPr>
            <w:r w:rsidRPr="000A7B38">
              <w:rPr>
                <w:rFonts w:ascii="Times New Roman" w:eastAsia="Times New Roman" w:hAnsi="Times New Roman" w:cs="Times New Roman"/>
                <w:noProof/>
                <w:kern w:val="0"/>
                <w:sz w:val="22"/>
                <w:szCs w:val="22"/>
                <w:lang w:eastAsia="tr-TR"/>
                <w14:ligatures w14:val="none"/>
              </w:rPr>
              <w:drawing>
                <wp:inline distT="0" distB="0" distL="0" distR="0" wp14:anchorId="24AF494C" wp14:editId="739BBFF9">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C96026" w:rsidRPr="000A7B38" w14:paraId="099D9B29" w14:textId="77777777" w:rsidTr="003350CC">
        <w:trPr>
          <w:trHeight w:hRule="exact" w:val="583"/>
        </w:trPr>
        <w:tc>
          <w:tcPr>
            <w:tcW w:w="1828" w:type="dxa"/>
            <w:tcBorders>
              <w:right w:val="single" w:sz="12" w:space="0" w:color="auto"/>
            </w:tcBorders>
          </w:tcPr>
          <w:p w14:paraId="4F16088C" w14:textId="77777777" w:rsidR="00C96026" w:rsidRPr="00746EF9" w:rsidRDefault="00C96026" w:rsidP="00C96026">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r w:rsidRPr="00746EF9">
              <w:rPr>
                <w:rFonts w:ascii="Times New Roman" w:eastAsia="Times New Roman" w:hAnsi="Times New Roman" w:cs="Times New Roman"/>
                <w:spacing w:val="-1"/>
                <w:kern w:val="0"/>
                <w:sz w:val="18"/>
                <w:szCs w:val="18"/>
                <w:lang w:val="en-US"/>
                <w14:ligatures w14:val="none"/>
              </w:rPr>
              <w:t>D</w:t>
            </w:r>
            <w:r w:rsidRPr="00746EF9">
              <w:rPr>
                <w:rFonts w:ascii="Times New Roman" w:eastAsia="Times New Roman" w:hAnsi="Times New Roman" w:cs="Times New Roman"/>
                <w:kern w:val="0"/>
                <w:sz w:val="18"/>
                <w:szCs w:val="18"/>
                <w:lang w:val="en-US"/>
                <w14:ligatures w14:val="none"/>
              </w:rPr>
              <w:t>o</w:t>
            </w:r>
            <w:r w:rsidRPr="00746EF9">
              <w:rPr>
                <w:rFonts w:ascii="Times New Roman" w:eastAsia="Times New Roman" w:hAnsi="Times New Roman" w:cs="Times New Roman"/>
                <w:spacing w:val="-2"/>
                <w:kern w:val="0"/>
                <w:sz w:val="18"/>
                <w:szCs w:val="18"/>
                <w:lang w:val="en-US"/>
                <w14:ligatures w14:val="none"/>
              </w:rPr>
              <w:t>k</w:t>
            </w:r>
            <w:r w:rsidRPr="00746EF9">
              <w:rPr>
                <w:rFonts w:ascii="Times New Roman" w:eastAsia="Times New Roman" w:hAnsi="Times New Roman" w:cs="Times New Roman"/>
                <w:spacing w:val="2"/>
                <w:kern w:val="0"/>
                <w:sz w:val="18"/>
                <w:szCs w:val="18"/>
                <w:lang w:val="en-US"/>
                <w14:ligatures w14:val="none"/>
              </w:rPr>
              <w:t>ü</w:t>
            </w:r>
            <w:r w:rsidRPr="00746EF9">
              <w:rPr>
                <w:rFonts w:ascii="Times New Roman" w:eastAsia="Times New Roman" w:hAnsi="Times New Roman" w:cs="Times New Roman"/>
                <w:spacing w:val="-4"/>
                <w:kern w:val="0"/>
                <w:sz w:val="18"/>
                <w:szCs w:val="18"/>
                <w:lang w:val="en-US"/>
                <w14:ligatures w14:val="none"/>
              </w:rPr>
              <w:t>m</w:t>
            </w:r>
            <w:r w:rsidRPr="00746EF9">
              <w:rPr>
                <w:rFonts w:ascii="Times New Roman" w:eastAsia="Times New Roman" w:hAnsi="Times New Roman" w:cs="Times New Roman"/>
                <w:kern w:val="0"/>
                <w:sz w:val="18"/>
                <w:szCs w:val="18"/>
                <w:lang w:val="en-US"/>
                <w14:ligatures w14:val="none"/>
              </w:rPr>
              <w:t>an</w:t>
            </w:r>
            <w:r w:rsidRPr="00746EF9">
              <w:rPr>
                <w:rFonts w:ascii="Times New Roman" w:eastAsia="Times New Roman" w:hAnsi="Times New Roman" w:cs="Times New Roman"/>
                <w:spacing w:val="1"/>
                <w:kern w:val="0"/>
                <w:sz w:val="18"/>
                <w:szCs w:val="18"/>
                <w:lang w:val="en-US"/>
                <w14:ligatures w14:val="none"/>
              </w:rPr>
              <w:t xml:space="preserve"> Kodu:</w:t>
            </w:r>
          </w:p>
          <w:p w14:paraId="1B52D2A8" w14:textId="352F3E9C" w:rsidR="00C96026" w:rsidRPr="00746EF9" w:rsidRDefault="00CD10AD" w:rsidP="00C96026">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r>
              <w:rPr>
                <w:rFonts w:ascii="Times New Roman" w:eastAsia="Times New Roman" w:hAnsi="Times New Roman" w:cs="Times New Roman"/>
                <w:kern w:val="0"/>
                <w:sz w:val="18"/>
                <w:szCs w:val="18"/>
                <w:lang w:val="en-US"/>
                <w14:ligatures w14:val="none"/>
              </w:rPr>
              <w:t>H.HD</w:t>
            </w:r>
            <w:r w:rsidR="00C96026" w:rsidRPr="00746EF9">
              <w:rPr>
                <w:rFonts w:ascii="Times New Roman" w:eastAsia="Times New Roman" w:hAnsi="Times New Roman" w:cs="Times New Roman"/>
                <w:kern w:val="0"/>
                <w:sz w:val="18"/>
                <w:szCs w:val="18"/>
                <w:lang w:val="en-US"/>
                <w14:ligatures w14:val="none"/>
              </w:rPr>
              <w:t>.RB.42</w:t>
            </w:r>
          </w:p>
        </w:tc>
        <w:tc>
          <w:tcPr>
            <w:tcW w:w="2724" w:type="dxa"/>
            <w:tcBorders>
              <w:left w:val="single" w:sz="12" w:space="0" w:color="auto"/>
              <w:right w:val="single" w:sz="4" w:space="0" w:color="auto"/>
            </w:tcBorders>
          </w:tcPr>
          <w:p w14:paraId="53682ACE" w14:textId="3EC29936" w:rsidR="00C96026" w:rsidRPr="00746EF9" w:rsidRDefault="00C96026" w:rsidP="00C96026">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746EF9">
              <w:rPr>
                <w:rFonts w:ascii="Times New Roman" w:eastAsia="Times New Roman" w:hAnsi="Times New Roman" w:cs="Times New Roman"/>
                <w:spacing w:val="-1"/>
                <w:kern w:val="0"/>
                <w:sz w:val="18"/>
                <w:szCs w:val="18"/>
                <w:lang w:val="en-US"/>
                <w14:ligatures w14:val="none"/>
              </w:rPr>
              <w:t>Y</w:t>
            </w:r>
            <w:r w:rsidRPr="00746EF9">
              <w:rPr>
                <w:rFonts w:ascii="Times New Roman" w:eastAsia="Times New Roman" w:hAnsi="Times New Roman" w:cs="Times New Roman"/>
                <w:kern w:val="0"/>
                <w:sz w:val="18"/>
                <w:szCs w:val="18"/>
                <w:lang w:val="en-US"/>
                <w14:ligatures w14:val="none"/>
              </w:rPr>
              <w:t>a</w:t>
            </w:r>
            <w:r w:rsidRPr="00746EF9">
              <w:rPr>
                <w:rFonts w:ascii="Times New Roman" w:eastAsia="Times New Roman" w:hAnsi="Times New Roman" w:cs="Times New Roman"/>
                <w:spacing w:val="-2"/>
                <w:kern w:val="0"/>
                <w:sz w:val="18"/>
                <w:szCs w:val="18"/>
                <w:lang w:val="en-US"/>
                <w14:ligatures w14:val="none"/>
              </w:rPr>
              <w:t>y</w:t>
            </w:r>
            <w:r w:rsidRPr="00746EF9">
              <w:rPr>
                <w:rFonts w:ascii="Times New Roman" w:eastAsia="Times New Roman" w:hAnsi="Times New Roman" w:cs="Times New Roman"/>
                <w:spacing w:val="1"/>
                <w:kern w:val="0"/>
                <w:sz w:val="18"/>
                <w:szCs w:val="18"/>
                <w:lang w:val="en-US"/>
                <w14:ligatures w14:val="none"/>
              </w:rPr>
              <w:t>ı</w:t>
            </w:r>
            <w:r w:rsidRPr="00746EF9">
              <w:rPr>
                <w:rFonts w:ascii="Times New Roman" w:eastAsia="Times New Roman" w:hAnsi="Times New Roman" w:cs="Times New Roman"/>
                <w:kern w:val="0"/>
                <w:sz w:val="18"/>
                <w:szCs w:val="18"/>
                <w:lang w:val="en-US"/>
                <w14:ligatures w14:val="none"/>
              </w:rPr>
              <w:t xml:space="preserve">n </w:t>
            </w:r>
            <w:r w:rsidRPr="00746EF9">
              <w:rPr>
                <w:rFonts w:ascii="Times New Roman" w:eastAsia="Times New Roman" w:hAnsi="Times New Roman" w:cs="Times New Roman"/>
                <w:spacing w:val="2"/>
                <w:kern w:val="0"/>
                <w:sz w:val="18"/>
                <w:szCs w:val="18"/>
                <w:lang w:val="en-US"/>
                <w14:ligatures w14:val="none"/>
              </w:rPr>
              <w:t>T</w:t>
            </w:r>
            <w:r w:rsidRPr="00746EF9">
              <w:rPr>
                <w:rFonts w:ascii="Times New Roman" w:eastAsia="Times New Roman" w:hAnsi="Times New Roman" w:cs="Times New Roman"/>
                <w:spacing w:val="-2"/>
                <w:kern w:val="0"/>
                <w:sz w:val="18"/>
                <w:szCs w:val="18"/>
                <w:lang w:val="en-US"/>
                <w14:ligatures w14:val="none"/>
              </w:rPr>
              <w:t>a</w:t>
            </w:r>
            <w:r w:rsidRPr="00746EF9">
              <w:rPr>
                <w:rFonts w:ascii="Times New Roman" w:eastAsia="Times New Roman" w:hAnsi="Times New Roman" w:cs="Times New Roman"/>
                <w:spacing w:val="1"/>
                <w:kern w:val="0"/>
                <w:sz w:val="18"/>
                <w:szCs w:val="18"/>
                <w:lang w:val="en-US"/>
                <w14:ligatures w14:val="none"/>
              </w:rPr>
              <w:t>r</w:t>
            </w:r>
            <w:r w:rsidRPr="00746EF9">
              <w:rPr>
                <w:rFonts w:ascii="Times New Roman" w:eastAsia="Times New Roman" w:hAnsi="Times New Roman" w:cs="Times New Roman"/>
                <w:spacing w:val="-1"/>
                <w:kern w:val="0"/>
                <w:sz w:val="18"/>
                <w:szCs w:val="18"/>
                <w:lang w:val="en-US"/>
                <w14:ligatures w14:val="none"/>
              </w:rPr>
              <w:t>i</w:t>
            </w:r>
            <w:r w:rsidRPr="00746EF9">
              <w:rPr>
                <w:rFonts w:ascii="Times New Roman" w:eastAsia="Times New Roman" w:hAnsi="Times New Roman" w:cs="Times New Roman"/>
                <w:kern w:val="0"/>
                <w:sz w:val="18"/>
                <w:szCs w:val="18"/>
                <w:lang w:val="en-US"/>
                <w14:ligatures w14:val="none"/>
              </w:rPr>
              <w:t>hi</w:t>
            </w:r>
            <w:r w:rsidR="00CD10AD">
              <w:rPr>
                <w:rFonts w:ascii="Times New Roman" w:eastAsia="Times New Roman" w:hAnsi="Times New Roman" w:cs="Times New Roman"/>
                <w:kern w:val="0"/>
                <w:sz w:val="18"/>
                <w:szCs w:val="18"/>
                <w:lang w:val="en-US"/>
                <w14:ligatures w14:val="none"/>
              </w:rPr>
              <w:t>:</w:t>
            </w:r>
          </w:p>
          <w:p w14:paraId="5E3F0E61" w14:textId="77777777" w:rsidR="00C96026" w:rsidRPr="00746EF9" w:rsidRDefault="00C96026" w:rsidP="00C96026">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sidRPr="00746EF9">
              <w:rPr>
                <w:rFonts w:ascii="Times New Roman" w:eastAsia="Microsoft Sans Serif" w:hAnsi="Times New Roman" w:cs="Times New Roman"/>
                <w:kern w:val="0"/>
                <w:sz w:val="18"/>
                <w:szCs w:val="18"/>
                <w14:ligatures w14:val="none"/>
              </w:rPr>
              <w:t>06.11.2024</w:t>
            </w:r>
          </w:p>
        </w:tc>
        <w:tc>
          <w:tcPr>
            <w:tcW w:w="2237" w:type="dxa"/>
            <w:tcBorders>
              <w:left w:val="single" w:sz="4" w:space="0" w:color="auto"/>
              <w:right w:val="single" w:sz="4" w:space="0" w:color="auto"/>
            </w:tcBorders>
          </w:tcPr>
          <w:p w14:paraId="34178E82" w14:textId="77777777" w:rsidR="00C96026" w:rsidRPr="00746EF9" w:rsidRDefault="00C96026" w:rsidP="00C96026">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746EF9">
              <w:rPr>
                <w:rFonts w:ascii="Times New Roman" w:eastAsia="Times New Roman" w:hAnsi="Times New Roman" w:cs="Times New Roman"/>
                <w:spacing w:val="-1"/>
                <w:kern w:val="0"/>
                <w:sz w:val="18"/>
                <w:szCs w:val="18"/>
                <w:lang w:val="en-US"/>
                <w14:ligatures w14:val="none"/>
              </w:rPr>
              <w:t>R</w:t>
            </w:r>
            <w:r w:rsidRPr="00746EF9">
              <w:rPr>
                <w:rFonts w:ascii="Times New Roman" w:eastAsia="Times New Roman" w:hAnsi="Times New Roman" w:cs="Times New Roman"/>
                <w:kern w:val="0"/>
                <w:sz w:val="18"/>
                <w:szCs w:val="18"/>
                <w:lang w:val="en-US"/>
                <w14:ligatures w14:val="none"/>
              </w:rPr>
              <w:t>e</w:t>
            </w:r>
            <w:r w:rsidRPr="00746EF9">
              <w:rPr>
                <w:rFonts w:ascii="Times New Roman" w:eastAsia="Times New Roman" w:hAnsi="Times New Roman" w:cs="Times New Roman"/>
                <w:spacing w:val="-2"/>
                <w:kern w:val="0"/>
                <w:sz w:val="18"/>
                <w:szCs w:val="18"/>
                <w:lang w:val="en-US"/>
                <w14:ligatures w14:val="none"/>
              </w:rPr>
              <w:t>v</w:t>
            </w:r>
            <w:r w:rsidRPr="00746EF9">
              <w:rPr>
                <w:rFonts w:ascii="Times New Roman" w:eastAsia="Times New Roman" w:hAnsi="Times New Roman" w:cs="Times New Roman"/>
                <w:spacing w:val="1"/>
                <w:kern w:val="0"/>
                <w:sz w:val="18"/>
                <w:szCs w:val="18"/>
                <w:lang w:val="en-US"/>
                <w14:ligatures w14:val="none"/>
              </w:rPr>
              <w:t>i</w:t>
            </w:r>
            <w:r w:rsidRPr="00746EF9">
              <w:rPr>
                <w:rFonts w:ascii="Times New Roman" w:eastAsia="Times New Roman" w:hAnsi="Times New Roman" w:cs="Times New Roman"/>
                <w:kern w:val="0"/>
                <w:sz w:val="18"/>
                <w:szCs w:val="18"/>
                <w:lang w:val="en-US"/>
                <w14:ligatures w14:val="none"/>
              </w:rPr>
              <w:t>z</w:t>
            </w:r>
            <w:r w:rsidRPr="00746EF9">
              <w:rPr>
                <w:rFonts w:ascii="Times New Roman" w:eastAsia="Times New Roman" w:hAnsi="Times New Roman" w:cs="Times New Roman"/>
                <w:spacing w:val="-2"/>
                <w:kern w:val="0"/>
                <w:sz w:val="18"/>
                <w:szCs w:val="18"/>
                <w:lang w:val="en-US"/>
                <w14:ligatures w14:val="none"/>
              </w:rPr>
              <w:t>y</w:t>
            </w:r>
            <w:r w:rsidRPr="00746EF9">
              <w:rPr>
                <w:rFonts w:ascii="Times New Roman" w:eastAsia="Times New Roman" w:hAnsi="Times New Roman" w:cs="Times New Roman"/>
                <w:kern w:val="0"/>
                <w:sz w:val="18"/>
                <w:szCs w:val="18"/>
                <w:lang w:val="en-US"/>
                <w14:ligatures w14:val="none"/>
              </w:rPr>
              <w:t xml:space="preserve">on </w:t>
            </w:r>
            <w:r w:rsidRPr="00746EF9">
              <w:rPr>
                <w:rFonts w:ascii="Times New Roman" w:eastAsia="Times New Roman" w:hAnsi="Times New Roman" w:cs="Times New Roman"/>
                <w:spacing w:val="2"/>
                <w:kern w:val="0"/>
                <w:sz w:val="18"/>
                <w:szCs w:val="18"/>
                <w:lang w:val="en-US"/>
                <w14:ligatures w14:val="none"/>
              </w:rPr>
              <w:t>T</w:t>
            </w:r>
            <w:r w:rsidRPr="00746EF9">
              <w:rPr>
                <w:rFonts w:ascii="Times New Roman" w:eastAsia="Times New Roman" w:hAnsi="Times New Roman" w:cs="Times New Roman"/>
                <w:spacing w:val="-2"/>
                <w:kern w:val="0"/>
                <w:sz w:val="18"/>
                <w:szCs w:val="18"/>
                <w:lang w:val="en-US"/>
                <w14:ligatures w14:val="none"/>
              </w:rPr>
              <w:t>a</w:t>
            </w:r>
            <w:r w:rsidRPr="00746EF9">
              <w:rPr>
                <w:rFonts w:ascii="Times New Roman" w:eastAsia="Times New Roman" w:hAnsi="Times New Roman" w:cs="Times New Roman"/>
                <w:spacing w:val="1"/>
                <w:kern w:val="0"/>
                <w:sz w:val="18"/>
                <w:szCs w:val="18"/>
                <w:lang w:val="en-US"/>
                <w14:ligatures w14:val="none"/>
              </w:rPr>
              <w:t>ri</w:t>
            </w:r>
            <w:r w:rsidRPr="00746EF9">
              <w:rPr>
                <w:rFonts w:ascii="Times New Roman" w:eastAsia="Times New Roman" w:hAnsi="Times New Roman" w:cs="Times New Roman"/>
                <w:spacing w:val="-2"/>
                <w:kern w:val="0"/>
                <w:sz w:val="18"/>
                <w:szCs w:val="18"/>
                <w:lang w:val="en-US"/>
                <w14:ligatures w14:val="none"/>
              </w:rPr>
              <w:t>h</w:t>
            </w:r>
            <w:r w:rsidRPr="00746EF9">
              <w:rPr>
                <w:rFonts w:ascii="Times New Roman" w:eastAsia="Times New Roman" w:hAnsi="Times New Roman" w:cs="Times New Roman"/>
                <w:kern w:val="0"/>
                <w:sz w:val="18"/>
                <w:szCs w:val="18"/>
                <w:lang w:val="en-US"/>
                <w14:ligatures w14:val="none"/>
              </w:rPr>
              <w:t>i:</w:t>
            </w:r>
          </w:p>
          <w:p w14:paraId="06C2E0F4" w14:textId="699FA007" w:rsidR="00C96026" w:rsidRPr="00746EF9" w:rsidRDefault="0054628A" w:rsidP="00C96026">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sidRPr="0054628A">
              <w:rPr>
                <w:rFonts w:ascii="Times New Roman" w:eastAsia="Microsoft Sans Serif" w:hAnsi="Times New Roman" w:cs="Times New Roman"/>
                <w:kern w:val="0"/>
                <w:sz w:val="20"/>
                <w:szCs w:val="20"/>
                <w14:ligatures w14:val="none"/>
              </w:rPr>
              <w:t>02.01.2026</w:t>
            </w:r>
          </w:p>
        </w:tc>
        <w:tc>
          <w:tcPr>
            <w:tcW w:w="2015" w:type="dxa"/>
            <w:tcBorders>
              <w:left w:val="single" w:sz="4" w:space="0" w:color="auto"/>
              <w:right w:val="single" w:sz="4" w:space="0" w:color="auto"/>
            </w:tcBorders>
          </w:tcPr>
          <w:p w14:paraId="7D3CAE4E" w14:textId="301AC344" w:rsidR="00C96026" w:rsidRPr="00746EF9" w:rsidRDefault="00C96026" w:rsidP="00C96026">
            <w:pPr>
              <w:widowControl w:val="0"/>
              <w:autoSpaceDE w:val="0"/>
              <w:autoSpaceDN w:val="0"/>
              <w:spacing w:before="31" w:after="0" w:line="240" w:lineRule="auto"/>
              <w:jc w:val="center"/>
              <w:rPr>
                <w:rFonts w:ascii="Times New Roman" w:eastAsia="Times New Roman" w:hAnsi="Times New Roman" w:cs="Times New Roman"/>
                <w:kern w:val="0"/>
                <w:sz w:val="18"/>
                <w:szCs w:val="18"/>
                <w:lang w:val="en-US"/>
                <w14:ligatures w14:val="none"/>
              </w:rPr>
            </w:pPr>
            <w:r w:rsidRPr="00746EF9">
              <w:rPr>
                <w:rFonts w:ascii="Times New Roman" w:eastAsia="Times New Roman" w:hAnsi="Times New Roman" w:cs="Times New Roman"/>
                <w:spacing w:val="-1"/>
                <w:kern w:val="0"/>
                <w:sz w:val="18"/>
                <w:szCs w:val="18"/>
                <w:lang w:val="en-US"/>
                <w14:ligatures w14:val="none"/>
              </w:rPr>
              <w:t>R</w:t>
            </w:r>
            <w:r w:rsidRPr="00746EF9">
              <w:rPr>
                <w:rFonts w:ascii="Times New Roman" w:eastAsia="Times New Roman" w:hAnsi="Times New Roman" w:cs="Times New Roman"/>
                <w:kern w:val="0"/>
                <w:sz w:val="18"/>
                <w:szCs w:val="18"/>
                <w:lang w:val="en-US"/>
                <w14:ligatures w14:val="none"/>
              </w:rPr>
              <w:t>e</w:t>
            </w:r>
            <w:r w:rsidRPr="00746EF9">
              <w:rPr>
                <w:rFonts w:ascii="Times New Roman" w:eastAsia="Times New Roman" w:hAnsi="Times New Roman" w:cs="Times New Roman"/>
                <w:spacing w:val="-2"/>
                <w:kern w:val="0"/>
                <w:sz w:val="18"/>
                <w:szCs w:val="18"/>
                <w:lang w:val="en-US"/>
                <w14:ligatures w14:val="none"/>
              </w:rPr>
              <w:t>v</w:t>
            </w:r>
            <w:r w:rsidRPr="00746EF9">
              <w:rPr>
                <w:rFonts w:ascii="Times New Roman" w:eastAsia="Times New Roman" w:hAnsi="Times New Roman" w:cs="Times New Roman"/>
                <w:spacing w:val="1"/>
                <w:kern w:val="0"/>
                <w:sz w:val="18"/>
                <w:szCs w:val="18"/>
                <w:lang w:val="en-US"/>
                <w14:ligatures w14:val="none"/>
              </w:rPr>
              <w:t>i</w:t>
            </w:r>
            <w:r w:rsidRPr="00746EF9">
              <w:rPr>
                <w:rFonts w:ascii="Times New Roman" w:eastAsia="Times New Roman" w:hAnsi="Times New Roman" w:cs="Times New Roman"/>
                <w:kern w:val="0"/>
                <w:sz w:val="18"/>
                <w:szCs w:val="18"/>
                <w:lang w:val="en-US"/>
                <w14:ligatures w14:val="none"/>
              </w:rPr>
              <w:t>z</w:t>
            </w:r>
            <w:r w:rsidRPr="00746EF9">
              <w:rPr>
                <w:rFonts w:ascii="Times New Roman" w:eastAsia="Times New Roman" w:hAnsi="Times New Roman" w:cs="Times New Roman"/>
                <w:spacing w:val="-2"/>
                <w:kern w:val="0"/>
                <w:sz w:val="18"/>
                <w:szCs w:val="18"/>
                <w:lang w:val="en-US"/>
                <w14:ligatures w14:val="none"/>
              </w:rPr>
              <w:t>y</w:t>
            </w:r>
            <w:r w:rsidRPr="00746EF9">
              <w:rPr>
                <w:rFonts w:ascii="Times New Roman" w:eastAsia="Times New Roman" w:hAnsi="Times New Roman" w:cs="Times New Roman"/>
                <w:kern w:val="0"/>
                <w:sz w:val="18"/>
                <w:szCs w:val="18"/>
                <w:lang w:val="en-US"/>
                <w14:ligatures w14:val="none"/>
              </w:rPr>
              <w:t xml:space="preserve">on </w:t>
            </w:r>
            <w:r w:rsidRPr="00746EF9">
              <w:rPr>
                <w:rFonts w:ascii="Times New Roman" w:eastAsia="Times New Roman" w:hAnsi="Times New Roman" w:cs="Times New Roman"/>
                <w:spacing w:val="-1"/>
                <w:kern w:val="0"/>
                <w:sz w:val="18"/>
                <w:szCs w:val="18"/>
                <w:lang w:val="en-US"/>
                <w14:ligatures w14:val="none"/>
              </w:rPr>
              <w:t>N</w:t>
            </w:r>
            <w:r w:rsidR="00CD10AD">
              <w:rPr>
                <w:rFonts w:ascii="Times New Roman" w:eastAsia="Times New Roman" w:hAnsi="Times New Roman" w:cs="Times New Roman"/>
                <w:kern w:val="0"/>
                <w:sz w:val="18"/>
                <w:szCs w:val="18"/>
                <w:lang w:val="en-US"/>
                <w14:ligatures w14:val="none"/>
              </w:rPr>
              <w:t>o:</w:t>
            </w:r>
          </w:p>
          <w:p w14:paraId="1BF7D2FC" w14:textId="6614BB34" w:rsidR="00C96026" w:rsidRPr="00746EF9" w:rsidRDefault="0054628A" w:rsidP="00C96026">
            <w:pPr>
              <w:widowControl w:val="0"/>
              <w:autoSpaceDE w:val="0"/>
              <w:autoSpaceDN w:val="0"/>
              <w:spacing w:before="31" w:after="0" w:line="240" w:lineRule="auto"/>
              <w:jc w:val="center"/>
              <w:rPr>
                <w:rFonts w:ascii="Times New Roman" w:eastAsia="Times New Roman" w:hAnsi="Times New Roman" w:cs="Times New Roman"/>
                <w:spacing w:val="-1"/>
                <w:kern w:val="0"/>
                <w:sz w:val="18"/>
                <w:szCs w:val="18"/>
                <w:lang w:val="en-US"/>
                <w14:ligatures w14:val="none"/>
              </w:rPr>
            </w:pPr>
            <w:r>
              <w:rPr>
                <w:rFonts w:ascii="Times New Roman" w:eastAsia="Times New Roman" w:hAnsi="Times New Roman" w:cs="Times New Roman"/>
                <w:spacing w:val="-1"/>
                <w:kern w:val="0"/>
                <w:sz w:val="18"/>
                <w:szCs w:val="18"/>
                <w:lang w:val="en-US"/>
                <w14:ligatures w14:val="none"/>
              </w:rPr>
              <w:t>01</w:t>
            </w:r>
          </w:p>
        </w:tc>
        <w:tc>
          <w:tcPr>
            <w:tcW w:w="1843" w:type="dxa"/>
            <w:tcBorders>
              <w:left w:val="single" w:sz="4" w:space="0" w:color="auto"/>
            </w:tcBorders>
          </w:tcPr>
          <w:p w14:paraId="0D65CFB6" w14:textId="77777777" w:rsidR="00C96026" w:rsidRPr="00746EF9" w:rsidRDefault="00C96026" w:rsidP="00C96026">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sidRPr="00746EF9">
              <w:rPr>
                <w:rFonts w:ascii="Times New Roman" w:eastAsia="Times New Roman" w:hAnsi="Times New Roman" w:cs="Times New Roman"/>
                <w:kern w:val="0"/>
                <w:sz w:val="18"/>
                <w:szCs w:val="18"/>
                <w:lang w:val="en-US"/>
                <w14:ligatures w14:val="none"/>
              </w:rPr>
              <w:t>Sa</w:t>
            </w:r>
            <w:r w:rsidRPr="00746EF9">
              <w:rPr>
                <w:rFonts w:ascii="Times New Roman" w:eastAsia="Times New Roman" w:hAnsi="Times New Roman" w:cs="Times New Roman"/>
                <w:spacing w:val="-2"/>
                <w:kern w:val="0"/>
                <w:sz w:val="18"/>
                <w:szCs w:val="18"/>
                <w:lang w:val="en-US"/>
                <w14:ligatures w14:val="none"/>
              </w:rPr>
              <w:t>y</w:t>
            </w:r>
            <w:r w:rsidRPr="00746EF9">
              <w:rPr>
                <w:rFonts w:ascii="Times New Roman" w:eastAsia="Times New Roman" w:hAnsi="Times New Roman" w:cs="Times New Roman"/>
                <w:spacing w:val="1"/>
                <w:kern w:val="0"/>
                <w:sz w:val="18"/>
                <w:szCs w:val="18"/>
                <w:lang w:val="en-US"/>
                <w14:ligatures w14:val="none"/>
              </w:rPr>
              <w:t>f</w:t>
            </w:r>
            <w:r w:rsidRPr="00746EF9">
              <w:rPr>
                <w:rFonts w:ascii="Times New Roman" w:eastAsia="Times New Roman" w:hAnsi="Times New Roman" w:cs="Times New Roman"/>
                <w:kern w:val="0"/>
                <w:sz w:val="18"/>
                <w:szCs w:val="18"/>
                <w:lang w:val="en-US"/>
                <w14:ligatures w14:val="none"/>
              </w:rPr>
              <w:t>a No:</w:t>
            </w:r>
          </w:p>
          <w:p w14:paraId="15DE3B82" w14:textId="77777777" w:rsidR="00C96026" w:rsidRPr="00746EF9" w:rsidRDefault="00C96026" w:rsidP="00C96026">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sidRPr="00746EF9">
              <w:rPr>
                <w:rFonts w:ascii="Times New Roman" w:eastAsia="Times New Roman" w:hAnsi="Times New Roman" w:cs="Times New Roman"/>
                <w:kern w:val="0"/>
                <w:sz w:val="18"/>
                <w:szCs w:val="18"/>
                <w:lang w:val="en-US"/>
                <w14:ligatures w14:val="none"/>
              </w:rPr>
              <w:t>1/2</w:t>
            </w:r>
          </w:p>
        </w:tc>
      </w:tr>
    </w:tbl>
    <w:p w14:paraId="0EF5788D" w14:textId="77777777" w:rsidR="00396706" w:rsidRDefault="00396706" w:rsidP="00150C9C">
      <w:pPr>
        <w:spacing w:after="0" w:line="256" w:lineRule="auto"/>
        <w:ind w:left="-850"/>
        <w:jc w:val="both"/>
        <w:rPr>
          <w:rFonts w:ascii="Times New Roman" w:eastAsia="Calibri" w:hAnsi="Times New Roman" w:cs="Times New Roman"/>
          <w:b/>
          <w:kern w:val="0"/>
          <w:sz w:val="20"/>
          <w:szCs w:val="20"/>
          <w14:ligatures w14:val="none"/>
        </w:rPr>
      </w:pPr>
    </w:p>
    <w:p w14:paraId="17BD5DEB" w14:textId="0972AA21" w:rsidR="00150C9C" w:rsidRPr="00C96026" w:rsidRDefault="00150C9C" w:rsidP="00150C9C">
      <w:pPr>
        <w:spacing w:after="0" w:line="256" w:lineRule="auto"/>
        <w:ind w:left="-850"/>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BİLMENİZ GEREKENLER</w:t>
      </w:r>
    </w:p>
    <w:p w14:paraId="68711D8B" w14:textId="08D635D7" w:rsidR="00150C9C" w:rsidRPr="00C96026" w:rsidRDefault="00150C9C" w:rsidP="00150C9C">
      <w:pPr>
        <w:spacing w:after="0" w:line="256" w:lineRule="auto"/>
        <w:ind w:left="-850" w:right="-850"/>
        <w:jc w:val="both"/>
        <w:rPr>
          <w:rFonts w:ascii="Times New Roman" w:hAnsi="Times New Roman"/>
          <w:sz w:val="20"/>
          <w:szCs w:val="20"/>
        </w:rPr>
      </w:pPr>
      <w:r w:rsidRPr="00C96026">
        <w:rPr>
          <w:rFonts w:ascii="Times New Roman" w:hAnsi="Times New Roman"/>
          <w:sz w:val="20"/>
          <w:szCs w:val="20"/>
        </w:rPr>
        <w:t xml:space="preserve">Boyunda ve yüz çevresinde ekstraoral açılması.(Cilt kesilerek hedef dokulara ulaşılacak ve çevresindeki gerekli işlemler </w:t>
      </w:r>
      <w:r w:rsidR="001A3D2D" w:rsidRPr="00C96026">
        <w:rPr>
          <w:rFonts w:ascii="Times New Roman" w:hAnsi="Times New Roman"/>
          <w:sz w:val="20"/>
          <w:szCs w:val="20"/>
        </w:rPr>
        <w:t xml:space="preserve">) </w:t>
      </w:r>
      <w:r w:rsidRPr="00C96026">
        <w:rPr>
          <w:rFonts w:ascii="Times New Roman" w:hAnsi="Times New Roman"/>
          <w:sz w:val="20"/>
          <w:szCs w:val="20"/>
        </w:rPr>
        <w:t>yapılacak</w:t>
      </w:r>
      <w:r w:rsidR="00F15D70" w:rsidRPr="00C96026">
        <w:rPr>
          <w:rFonts w:ascii="Times New Roman" w:hAnsi="Times New Roman"/>
          <w:sz w:val="20"/>
          <w:szCs w:val="20"/>
        </w:rPr>
        <w:t>tır.</w:t>
      </w:r>
    </w:p>
    <w:p w14:paraId="68CBED59" w14:textId="33B9E576" w:rsidR="00F15D70" w:rsidRPr="00C96026" w:rsidRDefault="00F15D70" w:rsidP="00F15D70">
      <w:pPr>
        <w:pStyle w:val="ListeParagraf"/>
        <w:spacing w:line="240" w:lineRule="auto"/>
        <w:ind w:left="-850" w:right="-850"/>
        <w:rPr>
          <w:rFonts w:ascii="Times New Roman" w:hAnsi="Times New Roman"/>
          <w:sz w:val="20"/>
          <w:szCs w:val="20"/>
        </w:rPr>
      </w:pPr>
      <w:r w:rsidRPr="00C96026">
        <w:rPr>
          <w:rFonts w:ascii="Times New Roman" w:hAnsi="Times New Roman"/>
          <w:sz w:val="20"/>
          <w:szCs w:val="20"/>
        </w:rPr>
        <w:t>Anestezi bilgilendirme formunda anestezi ve olabilecek riskler konusunda bilgiler göreceksiniz</w:t>
      </w:r>
      <w:r w:rsidR="00F33C9D">
        <w:rPr>
          <w:rFonts w:ascii="Times New Roman" w:hAnsi="Times New Roman"/>
          <w:sz w:val="20"/>
          <w:szCs w:val="20"/>
        </w:rPr>
        <w:t xml:space="preserve">. Herhangi bir endişeniz olursa </w:t>
      </w:r>
      <w:r w:rsidRPr="00C96026">
        <w:rPr>
          <w:rFonts w:ascii="Times New Roman" w:hAnsi="Times New Roman"/>
          <w:sz w:val="20"/>
          <w:szCs w:val="20"/>
        </w:rPr>
        <w:t>anestezistiniz ile görüşünüz.</w:t>
      </w:r>
    </w:p>
    <w:p w14:paraId="6C862654" w14:textId="295FBDC5" w:rsidR="00F15D70" w:rsidRPr="00C96026" w:rsidRDefault="00F15D70" w:rsidP="00F15D70">
      <w:pPr>
        <w:pStyle w:val="ListeParagraf"/>
        <w:spacing w:line="240" w:lineRule="auto"/>
        <w:ind w:left="-850" w:right="-850"/>
        <w:rPr>
          <w:rFonts w:ascii="Times New Roman" w:hAnsi="Times New Roman"/>
          <w:sz w:val="20"/>
          <w:szCs w:val="20"/>
        </w:rPr>
      </w:pPr>
      <w:r w:rsidRPr="00C96026">
        <w:rPr>
          <w:rFonts w:ascii="Times New Roman" w:hAnsi="Times New Roman"/>
          <w:sz w:val="20"/>
          <w:szCs w:val="20"/>
        </w:rPr>
        <w:t>Bilgilendirme formu verilmediyse lütfen isteyiniz.</w:t>
      </w:r>
    </w:p>
    <w:p w14:paraId="3A3EC12D" w14:textId="459197FC" w:rsidR="00150C9C" w:rsidRDefault="00150C9C" w:rsidP="00150C9C">
      <w:pPr>
        <w:spacing w:after="0" w:line="259" w:lineRule="auto"/>
        <w:ind w:left="-850" w:right="-850"/>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1. İŞLEMDEN BEKLENEN FAYDALAR</w:t>
      </w:r>
      <w:r w:rsidR="00C96026" w:rsidRPr="00C96026">
        <w:rPr>
          <w:rFonts w:ascii="Times New Roman" w:eastAsia="Calibri" w:hAnsi="Times New Roman" w:cs="Times New Roman"/>
          <w:b/>
          <w:kern w:val="0"/>
          <w:sz w:val="20"/>
          <w:szCs w:val="20"/>
          <w14:ligatures w14:val="none"/>
        </w:rPr>
        <w:t xml:space="preserve"> </w:t>
      </w:r>
    </w:p>
    <w:p w14:paraId="2FF5A82A" w14:textId="01F10A3D" w:rsidR="00625FCD" w:rsidRPr="00625FCD" w:rsidRDefault="00625FCD" w:rsidP="00625FCD">
      <w:pPr>
        <w:pStyle w:val="ListeParagraf"/>
        <w:numPr>
          <w:ilvl w:val="0"/>
          <w:numId w:val="7"/>
        </w:numPr>
        <w:spacing w:after="0" w:line="259" w:lineRule="auto"/>
        <w:ind w:left="-490" w:right="-850"/>
        <w:jc w:val="both"/>
        <w:rPr>
          <w:rFonts w:ascii="Times New Roman" w:eastAsia="Calibri" w:hAnsi="Times New Roman" w:cs="Times New Roman"/>
          <w:kern w:val="0"/>
          <w:sz w:val="20"/>
          <w:szCs w:val="20"/>
          <w14:ligatures w14:val="none"/>
        </w:rPr>
      </w:pPr>
      <w:r w:rsidRPr="00625FCD">
        <w:rPr>
          <w:rFonts w:ascii="Times New Roman" w:eastAsia="Calibri" w:hAnsi="Times New Roman" w:cs="Times New Roman"/>
          <w:kern w:val="0"/>
          <w:sz w:val="20"/>
          <w:szCs w:val="20"/>
          <w14:ligatures w14:val="none"/>
        </w:rPr>
        <w:t>Uygun çene ve yüz estetiği</w:t>
      </w:r>
      <w:r w:rsidR="00F32671">
        <w:rPr>
          <w:rFonts w:ascii="Times New Roman" w:eastAsia="Calibri" w:hAnsi="Times New Roman" w:cs="Times New Roman"/>
          <w:kern w:val="0"/>
          <w:sz w:val="20"/>
          <w:szCs w:val="20"/>
          <w14:ligatures w14:val="none"/>
        </w:rPr>
        <w:t xml:space="preserve"> </w:t>
      </w:r>
      <w:r w:rsidRPr="00625FCD">
        <w:rPr>
          <w:rFonts w:ascii="Times New Roman" w:eastAsia="Calibri" w:hAnsi="Times New Roman" w:cs="Times New Roman"/>
          <w:kern w:val="0"/>
          <w:sz w:val="20"/>
          <w:szCs w:val="20"/>
          <w14:ligatures w14:val="none"/>
        </w:rPr>
        <w:t>çiğneme ve fonasyon</w:t>
      </w:r>
      <w:r w:rsidR="00F32671">
        <w:rPr>
          <w:rFonts w:ascii="Times New Roman" w:eastAsia="Calibri" w:hAnsi="Times New Roman" w:cs="Times New Roman"/>
          <w:kern w:val="0"/>
          <w:sz w:val="20"/>
          <w:szCs w:val="20"/>
          <w14:ligatures w14:val="none"/>
        </w:rPr>
        <w:t xml:space="preserve"> (konuşma)  </w:t>
      </w:r>
      <w:r w:rsidRPr="00625FCD">
        <w:rPr>
          <w:rFonts w:ascii="Times New Roman" w:eastAsia="Calibri" w:hAnsi="Times New Roman" w:cs="Times New Roman"/>
          <w:kern w:val="0"/>
          <w:sz w:val="20"/>
          <w:szCs w:val="20"/>
          <w14:ligatures w14:val="none"/>
        </w:rPr>
        <w:t>fo</w:t>
      </w:r>
      <w:r w:rsidR="00F32671">
        <w:rPr>
          <w:rFonts w:ascii="Times New Roman" w:eastAsia="Calibri" w:hAnsi="Times New Roman" w:cs="Times New Roman"/>
          <w:kern w:val="0"/>
          <w:sz w:val="20"/>
          <w:szCs w:val="20"/>
          <w14:ligatures w14:val="none"/>
        </w:rPr>
        <w:t>n</w:t>
      </w:r>
      <w:r w:rsidRPr="00625FCD">
        <w:rPr>
          <w:rFonts w:ascii="Times New Roman" w:eastAsia="Calibri" w:hAnsi="Times New Roman" w:cs="Times New Roman"/>
          <w:kern w:val="0"/>
          <w:sz w:val="20"/>
          <w:szCs w:val="20"/>
          <w14:ligatures w14:val="none"/>
        </w:rPr>
        <w:t xml:space="preserve">ksiyonu sağlama </w:t>
      </w:r>
    </w:p>
    <w:p w14:paraId="40DAF1D3" w14:textId="1CD8F660" w:rsidR="00625FCD" w:rsidRPr="00625FCD" w:rsidRDefault="00625FCD" w:rsidP="00625FCD">
      <w:pPr>
        <w:pStyle w:val="ListeParagraf"/>
        <w:numPr>
          <w:ilvl w:val="0"/>
          <w:numId w:val="7"/>
        </w:numPr>
        <w:spacing w:after="0" w:line="259" w:lineRule="auto"/>
        <w:ind w:left="-490" w:right="-850"/>
        <w:jc w:val="both"/>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U</w:t>
      </w:r>
      <w:r w:rsidRPr="00625FCD">
        <w:rPr>
          <w:rFonts w:ascii="Times New Roman" w:eastAsia="Calibri" w:hAnsi="Times New Roman" w:cs="Times New Roman"/>
          <w:kern w:val="0"/>
          <w:sz w:val="20"/>
          <w:szCs w:val="20"/>
          <w14:ligatures w14:val="none"/>
        </w:rPr>
        <w:t xml:space="preserve">ygun oklüzyon, </w:t>
      </w:r>
    </w:p>
    <w:p w14:paraId="7D64F360" w14:textId="7E69EC4F" w:rsidR="00396706" w:rsidRDefault="00625FCD" w:rsidP="00ED6591">
      <w:pPr>
        <w:pStyle w:val="ListeParagraf"/>
        <w:numPr>
          <w:ilvl w:val="0"/>
          <w:numId w:val="7"/>
        </w:numPr>
        <w:spacing w:after="0" w:line="259" w:lineRule="auto"/>
        <w:ind w:left="-490" w:right="-850"/>
        <w:jc w:val="both"/>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A</w:t>
      </w:r>
      <w:r w:rsidRPr="00625FCD">
        <w:rPr>
          <w:rFonts w:ascii="Times New Roman" w:eastAsia="Calibri" w:hAnsi="Times New Roman" w:cs="Times New Roman"/>
          <w:kern w:val="0"/>
          <w:sz w:val="20"/>
          <w:szCs w:val="20"/>
          <w14:ligatures w14:val="none"/>
        </w:rPr>
        <w:t>pse drenajı için şişlik azalması ve uygulana</w:t>
      </w:r>
      <w:r w:rsidR="00F32671">
        <w:rPr>
          <w:rFonts w:ascii="Times New Roman" w:eastAsia="Calibri" w:hAnsi="Times New Roman" w:cs="Times New Roman"/>
          <w:kern w:val="0"/>
          <w:sz w:val="20"/>
          <w:szCs w:val="20"/>
          <w14:ligatures w14:val="none"/>
        </w:rPr>
        <w:t>n</w:t>
      </w:r>
      <w:r w:rsidRPr="00625FCD">
        <w:rPr>
          <w:rFonts w:ascii="Times New Roman" w:eastAsia="Calibri" w:hAnsi="Times New Roman" w:cs="Times New Roman"/>
          <w:kern w:val="0"/>
          <w:sz w:val="20"/>
          <w:szCs w:val="20"/>
          <w14:ligatures w14:val="none"/>
        </w:rPr>
        <w:t xml:space="preserve"> ilaçların bölgeye etki etmesi</w:t>
      </w:r>
    </w:p>
    <w:p w14:paraId="409B9D3E" w14:textId="77777777" w:rsidR="00ED6591" w:rsidRPr="00ED6591" w:rsidRDefault="00ED6591" w:rsidP="00ED6591">
      <w:pPr>
        <w:pStyle w:val="ListeParagraf"/>
        <w:spacing w:after="0" w:line="259" w:lineRule="auto"/>
        <w:ind w:left="-490" w:right="-850"/>
        <w:jc w:val="both"/>
        <w:rPr>
          <w:rFonts w:ascii="Times New Roman" w:eastAsia="Calibri" w:hAnsi="Times New Roman" w:cs="Times New Roman"/>
          <w:kern w:val="0"/>
          <w:sz w:val="20"/>
          <w:szCs w:val="20"/>
          <w14:ligatures w14:val="none"/>
        </w:rPr>
      </w:pPr>
    </w:p>
    <w:p w14:paraId="16A321EE" w14:textId="7A1E746A" w:rsidR="00150C9C" w:rsidRPr="00C96026" w:rsidRDefault="00150C9C" w:rsidP="00150C9C">
      <w:pPr>
        <w:spacing w:after="0" w:line="240" w:lineRule="auto"/>
        <w:ind w:left="-850" w:right="-794"/>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2. İŞLEMİN UYGULANMAMASI DURUMUNDA KARŞILAŞILABİLECEK SORUNLAR</w:t>
      </w:r>
    </w:p>
    <w:p w14:paraId="7B1D0E17" w14:textId="177C985C"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 xml:space="preserve">Artmış göğüs enfeksiyonu riski, akciğerin küçük alanlarında sönmeler/çökmeler olabilir. Bu durum antibiyotik tedavisi ve fizyoterapi gerektirebilir. </w:t>
      </w:r>
    </w:p>
    <w:p w14:paraId="24B276E0" w14:textId="6C1EC7C7"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 xml:space="preserve">Ağrı ve şişmeyle birlikte bacaklarda pıhtı oluşumu (derin ven trombozu). Çok nadir olarak bu pıhtı bulunduğu yerden koparak akciğerlere gidebilir ve ölümcül olabilir. </w:t>
      </w:r>
    </w:p>
    <w:p w14:paraId="6D874637" w14:textId="73E30D28"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 xml:space="preserve">Kalpte zorlanmaya bağlı kalp krizi veya felç. </w:t>
      </w:r>
    </w:p>
    <w:p w14:paraId="799D99D2" w14:textId="687CBF13"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İşlemden kaynaklanabilen ölüm.</w:t>
      </w:r>
    </w:p>
    <w:p w14:paraId="2E231895" w14:textId="4E3A4AAA"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Obez (kilolu) hastalarda artmış yara yeri enfeksiyonu riski, göğüs enfeksiyonu,</w:t>
      </w:r>
      <w:r w:rsidR="00F32671">
        <w:rPr>
          <w:rFonts w:ascii="Times New Roman" w:hAnsi="Times New Roman"/>
          <w:sz w:val="20"/>
          <w:szCs w:val="20"/>
        </w:rPr>
        <w:t xml:space="preserve"> </w:t>
      </w:r>
      <w:r w:rsidRPr="00C96026">
        <w:rPr>
          <w:rFonts w:ascii="Times New Roman" w:hAnsi="Times New Roman"/>
          <w:sz w:val="20"/>
          <w:szCs w:val="20"/>
        </w:rPr>
        <w:t>kalp ve akciğer komplikasyonları, pıhtılaşma.</w:t>
      </w:r>
    </w:p>
    <w:p w14:paraId="1372D962" w14:textId="2D4F3DB1"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Sigara içen hastalarda artmış yara yeri enfeksiyonu riski, göğüs enfeksiyonu,</w:t>
      </w:r>
      <w:r w:rsidR="00F32671">
        <w:rPr>
          <w:rFonts w:ascii="Times New Roman" w:hAnsi="Times New Roman"/>
          <w:sz w:val="20"/>
          <w:szCs w:val="20"/>
        </w:rPr>
        <w:t xml:space="preserve"> </w:t>
      </w:r>
      <w:r w:rsidRPr="00C96026">
        <w:rPr>
          <w:rFonts w:ascii="Times New Roman" w:hAnsi="Times New Roman"/>
          <w:sz w:val="20"/>
          <w:szCs w:val="20"/>
        </w:rPr>
        <w:t>kalp ve akciğer komplikasyonları, pıhtılaşma.</w:t>
      </w:r>
    </w:p>
    <w:p w14:paraId="57C7E46A" w14:textId="1CDC3F64"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Ekstraoral açılan bölgelerde iz kalması.</w:t>
      </w:r>
    </w:p>
    <w:p w14:paraId="3F915EF7" w14:textId="5FF02567" w:rsidR="00F15D70" w:rsidRPr="00C96026" w:rsidRDefault="005E4EDB"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Kanama:</w:t>
      </w:r>
      <w:r w:rsidR="00F15D70" w:rsidRPr="00C96026">
        <w:rPr>
          <w:rFonts w:ascii="Times New Roman" w:hAnsi="Times New Roman"/>
          <w:sz w:val="20"/>
          <w:szCs w:val="20"/>
        </w:rPr>
        <w:t xml:space="preserve"> Ameliyat esnasında veya sonrasında birkaç hafta içinde olabilir. Ameliyat esnasındaki kanama nedeniyle tamponlama yapılarak ameliyat sonlandırılabilir. Ameliyat sonrasında oluşan </w:t>
      </w:r>
      <w:r w:rsidR="00AF47BA">
        <w:rPr>
          <w:rFonts w:ascii="Times New Roman" w:hAnsi="Times New Roman"/>
          <w:sz w:val="20"/>
          <w:szCs w:val="20"/>
        </w:rPr>
        <w:t xml:space="preserve">kanamaları durdurmak için lokal </w:t>
      </w:r>
      <w:r w:rsidR="00F15D70" w:rsidRPr="00C96026">
        <w:rPr>
          <w:rFonts w:ascii="Times New Roman" w:hAnsi="Times New Roman"/>
          <w:sz w:val="20"/>
          <w:szCs w:val="20"/>
        </w:rPr>
        <w:t xml:space="preserve">anestezi ile tamponlama veya başka bir ameliyat gerekebilir. Kan kaybı sebebiyle kan transfüzyonu (damardan kan verilmesi) gerekebilir. </w:t>
      </w:r>
    </w:p>
    <w:p w14:paraId="46F4F8C8" w14:textId="27A0856D"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Çevredeki sinirlerin yaralanmasına bağlı olarak omuz düşüklüğü, dilde yutmayı ve konuşmayı bozabilen hareket bozuklukları, his kayıpları, ağız köşesinde düşüklük, ses tellerinde felce bağlı olarak seste boğuklaşma ve kısılma meydana gelebilir.</w:t>
      </w:r>
    </w:p>
    <w:p w14:paraId="3EF8DC56" w14:textId="542B73C6"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 xml:space="preserve">Cilt flebi yeterince iyileşmeyebilir. Bu durumda daha büyük bir skar oluşur ve skar nedeniyle ilave bir cerrahi gerekebilir. </w:t>
      </w:r>
    </w:p>
    <w:p w14:paraId="6C299440" w14:textId="22055038"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 xml:space="preserve">Kesi yerindeki nedbe dokusu kırmızı, kabarık ve kaşıntılı olabilir. Bununla başa çıkmak zor olabilir. </w:t>
      </w:r>
    </w:p>
    <w:p w14:paraId="12294042" w14:textId="40E32D4A"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 xml:space="preserve">Yara yeri enfekte olabilir ve bu durumda şişlik ve ağrı oluşur. Antibiyotik ve gerekirse küçük bir cerrahi işlem olan ‘drenaj’ uygulanabilir. </w:t>
      </w:r>
    </w:p>
    <w:p w14:paraId="5392D1C2" w14:textId="664D4B85"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Obez hastalarda yara yeri enfeksiyonu, akciğer enfeksiyonu, kalp ve akciğer komplikasyonları ve tromboz riski artmıştır.</w:t>
      </w:r>
    </w:p>
    <w:p w14:paraId="4285D8A4" w14:textId="3E570CC7"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Sigara içenlerde yara yeri ve akciğer enfeksiyonu, kalp ve akciğer komplikasyonları ve tromboz riski artmıştır. Sigara ayrıca yara iyileşmesini de geciktirir.</w:t>
      </w:r>
    </w:p>
    <w:p w14:paraId="23D4EB43" w14:textId="2C91F181" w:rsidR="00F15D70" w:rsidRPr="00C96026" w:rsidRDefault="00F15D70" w:rsidP="00F15D70">
      <w:pPr>
        <w:pStyle w:val="ListeParagraf"/>
        <w:numPr>
          <w:ilvl w:val="0"/>
          <w:numId w:val="1"/>
        </w:numPr>
        <w:spacing w:line="240" w:lineRule="auto"/>
        <w:ind w:left="-490" w:right="-850"/>
        <w:jc w:val="both"/>
        <w:rPr>
          <w:rFonts w:ascii="Times New Roman" w:hAnsi="Times New Roman"/>
          <w:sz w:val="20"/>
          <w:szCs w:val="20"/>
        </w:rPr>
      </w:pPr>
      <w:r w:rsidRPr="00C96026">
        <w:rPr>
          <w:rFonts w:ascii="Times New Roman" w:hAnsi="Times New Roman"/>
          <w:sz w:val="20"/>
          <w:szCs w:val="20"/>
        </w:rPr>
        <w:t xml:space="preserve">Hastalık tedavi edilemeyebilir, yeniden oluşabilir. Bu da tekrar ameliyat veya ilaç tedavileri gerektirebilir.  </w:t>
      </w:r>
    </w:p>
    <w:p w14:paraId="31575A36" w14:textId="0AAAB455" w:rsidR="00150C9C" w:rsidRDefault="00150C9C" w:rsidP="00150C9C">
      <w:pPr>
        <w:spacing w:after="0" w:line="240" w:lineRule="auto"/>
        <w:ind w:left="-850" w:right="-794"/>
        <w:jc w:val="both"/>
        <w:rPr>
          <w:rFonts w:ascii="Times New Roman" w:eastAsia="Times New Roman" w:hAnsi="Times New Roman" w:cs="Times New Roman"/>
          <w:b/>
          <w:kern w:val="0"/>
          <w:sz w:val="20"/>
          <w:szCs w:val="20"/>
          <w:lang w:eastAsia="tr-TR"/>
          <w14:ligatures w14:val="none"/>
        </w:rPr>
      </w:pPr>
      <w:r w:rsidRPr="00C96026">
        <w:rPr>
          <w:rFonts w:ascii="Times New Roman" w:eastAsia="Times New Roman" w:hAnsi="Times New Roman" w:cs="Times New Roman"/>
          <w:b/>
          <w:kern w:val="0"/>
          <w:sz w:val="20"/>
          <w:szCs w:val="20"/>
          <w:lang w:eastAsia="tr-TR"/>
          <w14:ligatures w14:val="none"/>
        </w:rPr>
        <w:t>3.VARSA İŞLEMİN ALTERNATİFLERİ</w:t>
      </w:r>
      <w:r w:rsidR="00C96026" w:rsidRPr="00C96026">
        <w:rPr>
          <w:rFonts w:ascii="Times New Roman" w:eastAsia="Times New Roman" w:hAnsi="Times New Roman" w:cs="Times New Roman"/>
          <w:b/>
          <w:kern w:val="0"/>
          <w:sz w:val="20"/>
          <w:szCs w:val="20"/>
          <w:lang w:eastAsia="tr-TR"/>
          <w14:ligatures w14:val="none"/>
        </w:rPr>
        <w:t xml:space="preserve"> </w:t>
      </w:r>
    </w:p>
    <w:p w14:paraId="2D9ED2F0" w14:textId="7358364A" w:rsidR="000C729E" w:rsidRPr="000C729E" w:rsidRDefault="000C729E" w:rsidP="000C729E">
      <w:pPr>
        <w:pStyle w:val="ListeParagraf"/>
        <w:numPr>
          <w:ilvl w:val="0"/>
          <w:numId w:val="4"/>
        </w:numPr>
        <w:spacing w:after="0" w:line="240" w:lineRule="auto"/>
        <w:ind w:left="-490" w:right="-794"/>
        <w:jc w:val="both"/>
        <w:rPr>
          <w:rFonts w:ascii="Times New Roman" w:eastAsia="Times New Roman" w:hAnsi="Times New Roman" w:cs="Times New Roman"/>
          <w:kern w:val="0"/>
          <w:sz w:val="20"/>
          <w:szCs w:val="20"/>
          <w:lang w:eastAsia="tr-TR"/>
          <w14:ligatures w14:val="none"/>
        </w:rPr>
      </w:pPr>
      <w:r w:rsidRPr="000C729E">
        <w:rPr>
          <w:rFonts w:ascii="Times New Roman" w:eastAsia="Times New Roman" w:hAnsi="Times New Roman" w:cs="Times New Roman"/>
          <w:kern w:val="0"/>
          <w:sz w:val="20"/>
          <w:szCs w:val="20"/>
          <w:lang w:eastAsia="tr-TR"/>
          <w14:ligatures w14:val="none"/>
        </w:rPr>
        <w:t>İşlemin herhangi bir tedavi alternatifi bulunmamaktadır; yeşil ağaç kırığı, çok parçalı veya fragmanlara ayrılmamış iyi kırık olarak adlandırdığımız bazı kırık çeşitlerin de cerrahi işleme gerek duyulmadan çene fiksasyon sistemleri ile kapalı tedavi yapılabilir ancak bu gibi durumlar dışındaki durumlarda cerrahi tedavi etmek kırık onarımını fiksasyon ve plak sistemleriyle tedavi etmek gereklidir.</w:t>
      </w:r>
    </w:p>
    <w:p w14:paraId="551FA1C0" w14:textId="621E46BC" w:rsidR="00C96026" w:rsidRPr="00625FCD" w:rsidRDefault="000C729E" w:rsidP="00625FCD">
      <w:pPr>
        <w:pStyle w:val="ListeParagraf"/>
        <w:numPr>
          <w:ilvl w:val="0"/>
          <w:numId w:val="4"/>
        </w:numPr>
        <w:spacing w:after="0" w:line="240" w:lineRule="auto"/>
        <w:ind w:left="-490" w:right="-794"/>
        <w:jc w:val="both"/>
        <w:rPr>
          <w:rFonts w:ascii="Times New Roman" w:eastAsia="Times New Roman" w:hAnsi="Times New Roman" w:cs="Times New Roman"/>
          <w:kern w:val="0"/>
          <w:sz w:val="20"/>
          <w:szCs w:val="20"/>
          <w:lang w:eastAsia="tr-TR"/>
          <w14:ligatures w14:val="none"/>
        </w:rPr>
      </w:pPr>
      <w:r w:rsidRPr="000C729E">
        <w:rPr>
          <w:rFonts w:ascii="Times New Roman" w:eastAsia="Times New Roman" w:hAnsi="Times New Roman" w:cs="Times New Roman"/>
          <w:kern w:val="0"/>
          <w:sz w:val="20"/>
          <w:szCs w:val="20"/>
          <w:lang w:eastAsia="tr-TR"/>
          <w14:ligatures w14:val="none"/>
        </w:rPr>
        <w:t>Apse drenajı için alternatif yoktur.</w:t>
      </w:r>
    </w:p>
    <w:p w14:paraId="75187F64" w14:textId="77777777" w:rsidR="00C96026" w:rsidRPr="00C96026" w:rsidRDefault="00C96026" w:rsidP="00150C9C">
      <w:pPr>
        <w:spacing w:after="0" w:line="240" w:lineRule="auto"/>
        <w:ind w:left="-850" w:right="-794"/>
        <w:jc w:val="both"/>
        <w:rPr>
          <w:rFonts w:ascii="Times New Roman" w:eastAsia="Calibri" w:hAnsi="Times New Roman" w:cs="Times New Roman"/>
          <w:b/>
          <w:kern w:val="0"/>
          <w:sz w:val="20"/>
          <w:szCs w:val="20"/>
          <w14:ligatures w14:val="none"/>
        </w:rPr>
      </w:pPr>
    </w:p>
    <w:p w14:paraId="57D8FBBF" w14:textId="1F1DF227" w:rsidR="00150C9C" w:rsidRDefault="00150C9C" w:rsidP="00150C9C">
      <w:pPr>
        <w:spacing w:after="0" w:line="256" w:lineRule="auto"/>
        <w:ind w:left="-850"/>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4. İŞLEMİN OLASI RİSK VE KOMPLİKASYONLARI</w:t>
      </w:r>
      <w:r w:rsidR="00C96026" w:rsidRPr="00C96026">
        <w:rPr>
          <w:rFonts w:ascii="Times New Roman" w:eastAsia="Calibri" w:hAnsi="Times New Roman" w:cs="Times New Roman"/>
          <w:b/>
          <w:kern w:val="0"/>
          <w:sz w:val="20"/>
          <w:szCs w:val="20"/>
          <w14:ligatures w14:val="none"/>
        </w:rPr>
        <w:t xml:space="preserve"> </w:t>
      </w:r>
    </w:p>
    <w:p w14:paraId="29D6C4E2" w14:textId="77777777" w:rsidR="000C729E" w:rsidRPr="000C729E" w:rsidRDefault="000C729E" w:rsidP="000C729E">
      <w:pPr>
        <w:pStyle w:val="ListeParagraf"/>
        <w:numPr>
          <w:ilvl w:val="0"/>
          <w:numId w:val="5"/>
        </w:numPr>
        <w:spacing w:after="0" w:line="256" w:lineRule="auto"/>
        <w:ind w:left="-490"/>
        <w:jc w:val="both"/>
        <w:rPr>
          <w:rFonts w:ascii="Times New Roman" w:eastAsia="Calibri" w:hAnsi="Times New Roman" w:cs="Times New Roman"/>
          <w:kern w:val="0"/>
          <w:sz w:val="20"/>
          <w:szCs w:val="20"/>
          <w14:ligatures w14:val="none"/>
        </w:rPr>
      </w:pPr>
      <w:r w:rsidRPr="000C729E">
        <w:rPr>
          <w:rFonts w:ascii="Times New Roman" w:eastAsia="Calibri" w:hAnsi="Times New Roman" w:cs="Times New Roman"/>
          <w:kern w:val="0"/>
          <w:sz w:val="20"/>
          <w:szCs w:val="20"/>
          <w14:ligatures w14:val="none"/>
        </w:rPr>
        <w:t xml:space="preserve">Bu işlemlerde rutin cerrahi komplikasyonlar (kanama, enfeksiyon, şişlik ) gelişebilir. </w:t>
      </w:r>
    </w:p>
    <w:p w14:paraId="20F3FC7D" w14:textId="095D6B24" w:rsidR="000C729E" w:rsidRPr="000C729E" w:rsidRDefault="000C729E" w:rsidP="000C729E">
      <w:pPr>
        <w:pStyle w:val="ListeParagraf"/>
        <w:numPr>
          <w:ilvl w:val="0"/>
          <w:numId w:val="5"/>
        </w:numPr>
        <w:spacing w:after="0" w:line="256" w:lineRule="auto"/>
        <w:ind w:left="-490"/>
        <w:jc w:val="both"/>
        <w:rPr>
          <w:rFonts w:ascii="Times New Roman" w:eastAsia="Calibri" w:hAnsi="Times New Roman" w:cs="Times New Roman"/>
          <w:kern w:val="0"/>
          <w:sz w:val="20"/>
          <w:szCs w:val="20"/>
          <w14:ligatures w14:val="none"/>
        </w:rPr>
      </w:pPr>
      <w:r w:rsidRPr="000C729E">
        <w:rPr>
          <w:rFonts w:ascii="Times New Roman" w:eastAsia="Calibri" w:hAnsi="Times New Roman" w:cs="Times New Roman"/>
          <w:kern w:val="0"/>
          <w:sz w:val="20"/>
          <w:szCs w:val="20"/>
          <w14:ligatures w14:val="none"/>
        </w:rPr>
        <w:t xml:space="preserve">Ameliyat sırasında aşırı bir kanama, dokularda esnetmeler yapılırken oluşabilecek gerilmeler, yırtılmalar, sinir kopmaları, dudaklarda, burunda veya damakta zedelenmeler veya yanıklar oluşabilir. </w:t>
      </w:r>
    </w:p>
    <w:p w14:paraId="379B83D7" w14:textId="2CEC27D2" w:rsidR="000C729E" w:rsidRDefault="000C729E" w:rsidP="000C729E">
      <w:pPr>
        <w:pStyle w:val="ListeParagraf"/>
        <w:numPr>
          <w:ilvl w:val="0"/>
          <w:numId w:val="5"/>
        </w:numPr>
        <w:spacing w:after="0" w:line="256" w:lineRule="auto"/>
        <w:ind w:left="-490"/>
        <w:jc w:val="both"/>
        <w:rPr>
          <w:rFonts w:ascii="Times New Roman" w:eastAsia="Calibri" w:hAnsi="Times New Roman" w:cs="Times New Roman"/>
          <w:kern w:val="0"/>
          <w:sz w:val="20"/>
          <w:szCs w:val="20"/>
          <w14:ligatures w14:val="none"/>
        </w:rPr>
      </w:pPr>
      <w:r w:rsidRPr="000C729E">
        <w:rPr>
          <w:rFonts w:ascii="Times New Roman" w:eastAsia="Calibri" w:hAnsi="Times New Roman" w:cs="Times New Roman"/>
          <w:kern w:val="0"/>
          <w:sz w:val="20"/>
          <w:szCs w:val="20"/>
          <w14:ligatures w14:val="none"/>
        </w:rPr>
        <w:t>Fasiyal paralizi, skar (yara izi),hematom, hemoraji, ağrı, ödem</w:t>
      </w:r>
    </w:p>
    <w:p w14:paraId="2E7B26F0" w14:textId="77777777" w:rsidR="00625FCD" w:rsidRDefault="00625FCD" w:rsidP="00150C9C">
      <w:pPr>
        <w:spacing w:after="0" w:line="240" w:lineRule="auto"/>
        <w:ind w:left="-850" w:right="-794"/>
        <w:contextualSpacing/>
        <w:jc w:val="both"/>
        <w:rPr>
          <w:rFonts w:ascii="Times New Roman" w:eastAsia="Calibri" w:hAnsi="Times New Roman" w:cs="Times New Roman"/>
          <w:b/>
          <w:kern w:val="0"/>
          <w:sz w:val="20"/>
          <w:szCs w:val="20"/>
          <w14:ligatures w14:val="none"/>
        </w:rPr>
      </w:pPr>
    </w:p>
    <w:p w14:paraId="4D02A8B3" w14:textId="07AB9BCE" w:rsidR="00150C9C" w:rsidRDefault="00150C9C" w:rsidP="00150C9C">
      <w:pPr>
        <w:spacing w:after="0" w:line="240" w:lineRule="auto"/>
        <w:ind w:left="-850" w:right="-794"/>
        <w:contextualSpacing/>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5. İŞLEMİN TAHMİNİ SÜRESİ</w:t>
      </w:r>
    </w:p>
    <w:p w14:paraId="5D84EE1F" w14:textId="64F299A4" w:rsidR="00F32671" w:rsidRPr="00746EF9" w:rsidRDefault="00F32671" w:rsidP="00746EF9">
      <w:pPr>
        <w:pStyle w:val="ListeParagraf"/>
        <w:numPr>
          <w:ilvl w:val="0"/>
          <w:numId w:val="8"/>
        </w:numPr>
        <w:spacing w:after="0" w:line="240" w:lineRule="auto"/>
        <w:ind w:left="-490" w:right="-794"/>
        <w:jc w:val="both"/>
        <w:rPr>
          <w:rFonts w:ascii="Times New Roman" w:eastAsia="Calibri" w:hAnsi="Times New Roman" w:cs="Times New Roman"/>
          <w:kern w:val="0"/>
          <w:sz w:val="20"/>
          <w:szCs w:val="20"/>
          <w14:ligatures w14:val="none"/>
        </w:rPr>
      </w:pPr>
      <w:r w:rsidRPr="00F32671">
        <w:rPr>
          <w:rFonts w:ascii="Times New Roman" w:eastAsia="Calibri" w:hAnsi="Times New Roman" w:cs="Times New Roman"/>
          <w:kern w:val="0"/>
          <w:sz w:val="20"/>
          <w:szCs w:val="20"/>
          <w14:ligatures w14:val="none"/>
        </w:rPr>
        <w:t>İşlemin tahmini süresi kırık çeşidine kırık sayısına ve lokalizayonuna göre değişkenlik gösterebilir.</w:t>
      </w:r>
      <w:r w:rsidR="00F33C9D">
        <w:rPr>
          <w:rFonts w:ascii="Times New Roman" w:eastAsia="Calibri" w:hAnsi="Times New Roman" w:cs="Times New Roman"/>
          <w:kern w:val="0"/>
          <w:sz w:val="20"/>
          <w:szCs w:val="20"/>
          <w14:ligatures w14:val="none"/>
        </w:rPr>
        <w:t xml:space="preserve"> </w:t>
      </w:r>
      <w:r w:rsidRPr="00F32671">
        <w:rPr>
          <w:rFonts w:ascii="Times New Roman" w:eastAsia="Calibri" w:hAnsi="Times New Roman" w:cs="Times New Roman"/>
          <w:kern w:val="0"/>
          <w:sz w:val="20"/>
          <w:szCs w:val="20"/>
          <w14:ligatures w14:val="none"/>
        </w:rPr>
        <w:t>Ortalama olarak işlem süresi 3-4 saat kadar sürebilir herhangi beklenmedik komplikasyon karşısında bu işlem süresi uzayabilir.</w:t>
      </w:r>
    </w:p>
    <w:p w14:paraId="168D0754" w14:textId="09A24E3D" w:rsidR="000C729E" w:rsidRPr="00F32671" w:rsidRDefault="00F32671" w:rsidP="00F32671">
      <w:pPr>
        <w:pStyle w:val="ListeParagraf"/>
        <w:numPr>
          <w:ilvl w:val="0"/>
          <w:numId w:val="8"/>
        </w:numPr>
        <w:spacing w:after="0" w:line="240" w:lineRule="auto"/>
        <w:ind w:left="-490" w:right="-794"/>
        <w:jc w:val="both"/>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A</w:t>
      </w:r>
      <w:r w:rsidR="000C729E" w:rsidRPr="00F32671">
        <w:rPr>
          <w:rFonts w:ascii="Times New Roman" w:eastAsia="Calibri" w:hAnsi="Times New Roman" w:cs="Times New Roman"/>
          <w:kern w:val="0"/>
          <w:sz w:val="20"/>
          <w:szCs w:val="20"/>
          <w14:ligatures w14:val="none"/>
        </w:rPr>
        <w:t>pse drenajı ise ortalama 30 dakika</w:t>
      </w:r>
      <w:r>
        <w:rPr>
          <w:rFonts w:ascii="Times New Roman" w:eastAsia="Calibri" w:hAnsi="Times New Roman" w:cs="Times New Roman"/>
          <w:kern w:val="0"/>
          <w:sz w:val="20"/>
          <w:szCs w:val="20"/>
          <w14:ligatures w14:val="none"/>
        </w:rPr>
        <w:t xml:space="preserve"> olabilir.</w:t>
      </w:r>
    </w:p>
    <w:p w14:paraId="25F39AEC" w14:textId="7D628D34" w:rsidR="00625FCD" w:rsidRDefault="00150C9C" w:rsidP="00396706">
      <w:pPr>
        <w:spacing w:after="0" w:line="259" w:lineRule="auto"/>
        <w:ind w:left="-850" w:right="-794"/>
        <w:contextualSpacing/>
        <w:jc w:val="both"/>
        <w:rPr>
          <w:rFonts w:ascii="Times New Roman" w:eastAsia="Times New Roman" w:hAnsi="Times New Roman" w:cs="Times New Roman"/>
          <w:b/>
          <w:kern w:val="0"/>
          <w:sz w:val="20"/>
          <w:szCs w:val="20"/>
          <w:lang w:eastAsia="tr-TR"/>
          <w14:ligatures w14:val="none"/>
        </w:rPr>
      </w:pPr>
      <w:r w:rsidRPr="00C96026">
        <w:rPr>
          <w:rFonts w:ascii="Times New Roman" w:eastAsia="Times New Roman" w:hAnsi="Times New Roman" w:cs="Times New Roman"/>
          <w:b/>
          <w:kern w:val="0"/>
          <w:sz w:val="20"/>
          <w:szCs w:val="20"/>
          <w:lang w:eastAsia="tr-TR"/>
          <w14:ligatures w14:val="none"/>
        </w:rPr>
        <w:lastRenderedPageBreak/>
        <w:t>6. TEDAVİ SONRASI DİKKAT EDİLMESİ GEREKENLER</w:t>
      </w:r>
    </w:p>
    <w:p w14:paraId="5E48B082" w14:textId="4424A449"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Ameliyat sonrası yapılan bandajın birkaç gün boyunca sabit kalması</w:t>
      </w:r>
    </w:p>
    <w:p w14:paraId="4CBF6F97" w14:textId="11541B23"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Düzenli aralıklarla pansuman yapılması</w:t>
      </w:r>
    </w:p>
    <w:p w14:paraId="62A1C708" w14:textId="461D47F6"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Yumuşak diyetle beslenilmesi (ameliyattan sonraki ilk üç ay)</w:t>
      </w:r>
    </w:p>
    <w:p w14:paraId="6C5E8234" w14:textId="6CC01B76"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Sigara içilmemeli</w:t>
      </w:r>
    </w:p>
    <w:p w14:paraId="20EA765B" w14:textId="32E94258"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Yara yerleri açılıp kurcalanmamalı</w:t>
      </w:r>
    </w:p>
    <w:p w14:paraId="39A308AE" w14:textId="640C1B03"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Verilen ilaçlar zamanında ve doğru kullanılmalı</w:t>
      </w:r>
    </w:p>
    <w:p w14:paraId="3F7538DA" w14:textId="4D9935BF"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İşlemden sonra şişlik ve morarmanın az olması için işlem bölgesine dışardan buz uygulanmalı.</w:t>
      </w:r>
    </w:p>
    <w:p w14:paraId="09AFC2D9" w14:textId="4385DD89" w:rsidR="00396706" w:rsidRDefault="00396706" w:rsidP="00625FCD">
      <w:pPr>
        <w:pStyle w:val="ListeParagraf"/>
        <w:numPr>
          <w:ilvl w:val="0"/>
          <w:numId w:val="6"/>
        </w:numPr>
        <w:spacing w:after="0" w:line="259" w:lineRule="auto"/>
        <w:ind w:left="-567" w:right="-794"/>
        <w:jc w:val="both"/>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Herhangi olumsuz bir durumda (enfeksiyon, şişlik, ağrı, kızarıklık vb.) hekime başvurulmalı.</w:t>
      </w:r>
    </w:p>
    <w:p w14:paraId="60100F47" w14:textId="77777777" w:rsidR="00C96026" w:rsidRPr="00625FCD" w:rsidRDefault="00C96026" w:rsidP="00625FCD">
      <w:pPr>
        <w:spacing w:after="0" w:line="259" w:lineRule="auto"/>
        <w:ind w:left="-567" w:right="-794"/>
        <w:contextualSpacing/>
        <w:jc w:val="both"/>
        <w:rPr>
          <w:rFonts w:ascii="Times New Roman" w:eastAsia="Times New Roman" w:hAnsi="Times New Roman" w:cs="Times New Roman"/>
          <w:kern w:val="0"/>
          <w:sz w:val="20"/>
          <w:szCs w:val="20"/>
          <w:lang w:eastAsia="tr-TR"/>
          <w14:ligatures w14:val="none"/>
        </w:rPr>
      </w:pPr>
    </w:p>
    <w:p w14:paraId="2A19AE5C" w14:textId="33A28919" w:rsidR="00150C9C" w:rsidRPr="00C96026" w:rsidRDefault="00150C9C" w:rsidP="00150C9C">
      <w:pPr>
        <w:spacing w:after="0" w:line="256" w:lineRule="auto"/>
        <w:ind w:left="-850"/>
        <w:jc w:val="both"/>
        <w:rPr>
          <w:rFonts w:ascii="Times New Roman" w:eastAsia="Times New Roman" w:hAnsi="Times New Roman" w:cs="Times New Roman"/>
          <w:b/>
          <w:kern w:val="0"/>
          <w:sz w:val="20"/>
          <w:szCs w:val="20"/>
          <w:lang w:eastAsia="tr-TR"/>
          <w14:ligatures w14:val="none"/>
        </w:rPr>
      </w:pPr>
      <w:r w:rsidRPr="00C96026">
        <w:rPr>
          <w:rFonts w:ascii="Times New Roman" w:eastAsia="Times New Roman" w:hAnsi="Times New Roman" w:cs="Times New Roman"/>
          <w:b/>
          <w:kern w:val="0"/>
          <w:sz w:val="20"/>
          <w:szCs w:val="20"/>
          <w:lang w:eastAsia="tr-TR"/>
          <w14:ligatures w14:val="none"/>
        </w:rPr>
        <w:t>7. KULLANILACAK İLAÇLARIN ÖNEMLİ ÖZELLİKLERİ</w:t>
      </w:r>
    </w:p>
    <w:p w14:paraId="7D72487D" w14:textId="4ED58F1E" w:rsidR="005E4EDB" w:rsidRPr="00C96026" w:rsidRDefault="00625FCD" w:rsidP="005E4EDB">
      <w:pPr>
        <w:spacing w:after="0" w:line="256" w:lineRule="auto"/>
        <w:ind w:left="-850" w:right="-850"/>
        <w:jc w:val="both"/>
        <w:rPr>
          <w:rFonts w:ascii="Times New Roman" w:eastAsia="Times New Roman" w:hAnsi="Times New Roman" w:cs="Times New Roman"/>
          <w:b/>
          <w:kern w:val="0"/>
          <w:sz w:val="20"/>
          <w:szCs w:val="20"/>
          <w:lang w:eastAsia="tr-TR"/>
          <w14:ligatures w14:val="none"/>
        </w:rPr>
      </w:pPr>
      <w:r>
        <w:rPr>
          <w:rFonts w:ascii="Times New Roman" w:hAnsi="Times New Roman"/>
          <w:sz w:val="20"/>
          <w:szCs w:val="20"/>
        </w:rPr>
        <w:t>………………………………………………………………………………………………………………………………………………</w:t>
      </w:r>
      <w:r w:rsidR="005E4EDB" w:rsidRPr="00C96026">
        <w:rPr>
          <w:rFonts w:ascii="Times New Roman" w:hAnsi="Times New Roman"/>
          <w:sz w:val="20"/>
          <w:szCs w:val="20"/>
        </w:rPr>
        <w:t>................................................................................... (Bu alan doktorunuz tarafından hastalığınızın durumuna göre doldurulacaktır.)</w:t>
      </w:r>
    </w:p>
    <w:p w14:paraId="6EFAA14F" w14:textId="77777777" w:rsidR="00396706" w:rsidRDefault="00396706" w:rsidP="00150C9C">
      <w:pPr>
        <w:spacing w:after="0" w:line="256" w:lineRule="auto"/>
        <w:ind w:left="-850" w:right="-850"/>
        <w:jc w:val="both"/>
        <w:rPr>
          <w:rFonts w:ascii="Times New Roman" w:eastAsia="Times New Roman" w:hAnsi="Times New Roman" w:cs="Times New Roman"/>
          <w:b/>
          <w:kern w:val="0"/>
          <w:sz w:val="20"/>
          <w:szCs w:val="20"/>
          <w:lang w:eastAsia="tr-TR"/>
          <w14:ligatures w14:val="none"/>
        </w:rPr>
      </w:pPr>
    </w:p>
    <w:p w14:paraId="6F524127" w14:textId="48D00272" w:rsidR="00150C9C" w:rsidRPr="00C96026" w:rsidRDefault="00150C9C" w:rsidP="00150C9C">
      <w:pPr>
        <w:spacing w:after="0" w:line="256" w:lineRule="auto"/>
        <w:ind w:left="-850" w:right="-850"/>
        <w:jc w:val="both"/>
        <w:rPr>
          <w:rFonts w:ascii="Times New Roman" w:eastAsia="Times New Roman" w:hAnsi="Times New Roman" w:cs="Times New Roman"/>
          <w:b/>
          <w:kern w:val="0"/>
          <w:sz w:val="20"/>
          <w:szCs w:val="20"/>
          <w:lang w:eastAsia="tr-TR"/>
          <w14:ligatures w14:val="none"/>
        </w:rPr>
      </w:pPr>
      <w:r w:rsidRPr="00C96026">
        <w:rPr>
          <w:rFonts w:ascii="Times New Roman" w:eastAsia="Times New Roman" w:hAnsi="Times New Roman" w:cs="Times New Roman"/>
          <w:b/>
          <w:kern w:val="0"/>
          <w:sz w:val="20"/>
          <w:szCs w:val="20"/>
          <w:lang w:eastAsia="tr-TR"/>
          <w14:ligatures w14:val="none"/>
        </w:rPr>
        <w:t>8. HASTANIN TEDAVİSİ İÇİN ONAY</w:t>
      </w:r>
    </w:p>
    <w:p w14:paraId="32EA0B08" w14:textId="45092983" w:rsidR="00526CFA" w:rsidRDefault="00150C9C" w:rsidP="00526CFA">
      <w:pPr>
        <w:pStyle w:val="ListeParagraf"/>
        <w:spacing w:line="240" w:lineRule="auto"/>
        <w:ind w:left="-850" w:right="-850"/>
        <w:jc w:val="both"/>
        <w:rPr>
          <w:rFonts w:ascii="Times New Roman" w:eastAsia="Times New Roman" w:hAnsi="Times New Roman" w:cs="Times New Roman"/>
          <w:kern w:val="0"/>
          <w:sz w:val="20"/>
          <w:szCs w:val="20"/>
          <w:lang w:eastAsia="tr-TR"/>
          <w14:ligatures w14:val="none"/>
        </w:rPr>
      </w:pPr>
      <w:r w:rsidRPr="00C96026">
        <w:rPr>
          <w:rFonts w:ascii="Times New Roman" w:eastAsia="Times New Roman" w:hAnsi="Times New Roman" w:cs="Times New Roman"/>
          <w:kern w:val="0"/>
          <w:sz w:val="20"/>
          <w:szCs w:val="20"/>
          <w:lang w:eastAsia="tr-TR"/>
          <w14:ligatures w14:val="none"/>
        </w:rPr>
        <w:t xml:space="preserve">Uygulanacak tedavi/tedavilerin Adıyaman Üniversitesi </w:t>
      </w:r>
      <w:r w:rsidR="003350CC" w:rsidRPr="003350CC">
        <w:rPr>
          <w:rFonts w:ascii="Times New Roman" w:eastAsia="Times New Roman" w:hAnsi="Times New Roman" w:cs="Times New Roman"/>
          <w:kern w:val="0"/>
          <w:sz w:val="20"/>
          <w:szCs w:val="20"/>
          <w:lang w:eastAsia="tr-TR"/>
          <w14:ligatures w14:val="none"/>
        </w:rPr>
        <w:t xml:space="preserve">Ağız ve Diş Sağlığı Merkezi </w:t>
      </w:r>
      <w:r w:rsidRPr="00C96026">
        <w:rPr>
          <w:rFonts w:ascii="Times New Roman" w:eastAsia="Calibri" w:hAnsi="Times New Roman" w:cs="Times New Roman"/>
          <w:kern w:val="0"/>
          <w:sz w:val="20"/>
          <w:szCs w:val="20"/>
          <w14:ligatures w14:val="none"/>
        </w:rPr>
        <w:t>Ağız, Diş ve Çene Cerrahisi</w:t>
      </w:r>
      <w:r w:rsidR="003350CC">
        <w:rPr>
          <w:rFonts w:ascii="Times New Roman" w:eastAsia="Times New Roman" w:hAnsi="Times New Roman" w:cs="Times New Roman"/>
          <w:kern w:val="0"/>
          <w:sz w:val="20"/>
          <w:szCs w:val="20"/>
          <w:lang w:eastAsia="tr-TR"/>
          <w14:ligatures w14:val="none"/>
        </w:rPr>
        <w:t xml:space="preserve"> Kliniği’nde Prof. Dr.</w:t>
      </w:r>
      <w:bookmarkStart w:id="0" w:name="_GoBack"/>
      <w:bookmarkEnd w:id="0"/>
      <w:r w:rsidRPr="00C96026">
        <w:rPr>
          <w:rFonts w:ascii="Times New Roman" w:eastAsia="Times New Roman" w:hAnsi="Times New Roman" w:cs="Times New Roman"/>
          <w:kern w:val="0"/>
          <w:sz w:val="20"/>
          <w:szCs w:val="20"/>
          <w:lang w:eastAsia="tr-TR"/>
          <w14:ligatures w14:val="none"/>
        </w:rPr>
        <w:t>, Doç Dr.,  Dr. Öğr. Üyesi, Öğr.Gör., Araş. Gör. ünvanına sahip h</w:t>
      </w:r>
      <w:r w:rsidR="00396706">
        <w:rPr>
          <w:rFonts w:ascii="Times New Roman" w:eastAsia="Times New Roman" w:hAnsi="Times New Roman" w:cs="Times New Roman"/>
          <w:kern w:val="0"/>
          <w:sz w:val="20"/>
          <w:szCs w:val="20"/>
          <w:lang w:eastAsia="tr-TR"/>
          <w14:ligatures w14:val="none"/>
        </w:rPr>
        <w:t xml:space="preserve">ekimler tarafından yapılmasına; </w:t>
      </w:r>
      <w:r w:rsidR="00526CFA" w:rsidRPr="00526CFA">
        <w:rPr>
          <w:rFonts w:ascii="Times New Roman" w:eastAsia="Times New Roman" w:hAnsi="Times New Roman" w:cs="Times New Roman"/>
          <w:kern w:val="0"/>
          <w:sz w:val="20"/>
          <w:szCs w:val="20"/>
          <w:lang w:eastAsia="tr-TR"/>
          <w14:ligatures w14:val="none"/>
        </w:rPr>
        <w:t>kimlik bilgilerim gizli tutulmak kaydıyla, tıbbi kayıtlarımın, röntgenlerimin ve ağız içi fotoğraflarımın bilimsel makalelerde, sunumlarda ve eğitim materyallerinde kullanılmasına izin veriyorum.</w:t>
      </w:r>
    </w:p>
    <w:p w14:paraId="5D8147A6" w14:textId="7B7AD92A" w:rsidR="00150C9C" w:rsidRPr="00C96026" w:rsidRDefault="00150C9C" w:rsidP="00526CFA">
      <w:pPr>
        <w:pStyle w:val="ListeParagraf"/>
        <w:spacing w:line="240" w:lineRule="auto"/>
        <w:ind w:left="-850" w:right="-850"/>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u w:val="single"/>
          <w14:ligatures w14:val="none"/>
        </w:rPr>
        <w:t>Önerilen</w:t>
      </w:r>
      <w:r w:rsidRPr="00C96026">
        <w:rPr>
          <w:rFonts w:ascii="Times New Roman" w:eastAsia="Calibri" w:hAnsi="Times New Roman" w:cs="Times New Roman"/>
          <w:b/>
          <w:spacing w:val="24"/>
          <w:kern w:val="0"/>
          <w:sz w:val="20"/>
          <w:szCs w:val="20"/>
          <w:u w:val="single"/>
          <w14:ligatures w14:val="none"/>
        </w:rPr>
        <w:t xml:space="preserve"> </w:t>
      </w:r>
      <w:r w:rsidRPr="00C96026">
        <w:rPr>
          <w:rFonts w:ascii="Times New Roman" w:eastAsia="Calibri" w:hAnsi="Times New Roman" w:cs="Times New Roman"/>
          <w:b/>
          <w:kern w:val="0"/>
          <w:sz w:val="20"/>
          <w:szCs w:val="20"/>
          <w:u w:val="single"/>
          <w14:ligatures w14:val="none"/>
        </w:rPr>
        <w:t>işlem</w:t>
      </w:r>
      <w:r w:rsidRPr="00C96026">
        <w:rPr>
          <w:rFonts w:ascii="Times New Roman" w:eastAsia="Calibri" w:hAnsi="Times New Roman" w:cs="Times New Roman"/>
          <w:b/>
          <w:spacing w:val="27"/>
          <w:kern w:val="0"/>
          <w:sz w:val="20"/>
          <w:szCs w:val="20"/>
          <w:u w:val="single"/>
          <w14:ligatures w14:val="none"/>
        </w:rPr>
        <w:t xml:space="preserve"> </w:t>
      </w:r>
      <w:r w:rsidRPr="00C96026">
        <w:rPr>
          <w:rFonts w:ascii="Times New Roman" w:eastAsia="Calibri" w:hAnsi="Times New Roman" w:cs="Times New Roman"/>
          <w:b/>
          <w:kern w:val="0"/>
          <w:sz w:val="20"/>
          <w:szCs w:val="20"/>
          <w:u w:val="single"/>
          <w14:ligatures w14:val="none"/>
        </w:rPr>
        <w:t>konusunda</w:t>
      </w:r>
      <w:r w:rsidRPr="00C96026">
        <w:rPr>
          <w:rFonts w:ascii="Times New Roman" w:eastAsia="Calibri" w:hAnsi="Times New Roman" w:cs="Times New Roman"/>
          <w:b/>
          <w:spacing w:val="26"/>
          <w:kern w:val="0"/>
          <w:sz w:val="20"/>
          <w:szCs w:val="20"/>
          <w:u w:val="single"/>
          <w14:ligatures w14:val="none"/>
        </w:rPr>
        <w:t xml:space="preserve"> </w:t>
      </w:r>
      <w:r w:rsidRPr="00C96026">
        <w:rPr>
          <w:rFonts w:ascii="Times New Roman" w:eastAsia="Calibri" w:hAnsi="Times New Roman" w:cs="Times New Roman"/>
          <w:b/>
          <w:kern w:val="0"/>
          <w:sz w:val="20"/>
          <w:szCs w:val="20"/>
          <w:u w:val="single"/>
          <w14:ligatures w14:val="none"/>
        </w:rPr>
        <w:t>aydınlatıldığınızı, işlemi</w:t>
      </w:r>
      <w:r w:rsidRPr="00C96026">
        <w:rPr>
          <w:rFonts w:ascii="Times New Roman" w:eastAsia="Calibri" w:hAnsi="Times New Roman" w:cs="Times New Roman"/>
          <w:b/>
          <w:spacing w:val="25"/>
          <w:kern w:val="0"/>
          <w:sz w:val="20"/>
          <w:szCs w:val="20"/>
          <w:u w:val="single"/>
          <w14:ligatures w14:val="none"/>
        </w:rPr>
        <w:t xml:space="preserve"> </w:t>
      </w:r>
      <w:r w:rsidRPr="00C96026">
        <w:rPr>
          <w:rFonts w:ascii="Times New Roman" w:eastAsia="Calibri" w:hAnsi="Times New Roman" w:cs="Times New Roman"/>
          <w:b/>
          <w:kern w:val="0"/>
          <w:sz w:val="20"/>
          <w:szCs w:val="20"/>
          <w:u w:val="single"/>
          <w14:ligatures w14:val="none"/>
        </w:rPr>
        <w:t>kabul</w:t>
      </w:r>
      <w:r w:rsidRPr="00C96026">
        <w:rPr>
          <w:rFonts w:ascii="Times New Roman" w:eastAsia="Calibri" w:hAnsi="Times New Roman" w:cs="Times New Roman"/>
          <w:b/>
          <w:spacing w:val="27"/>
          <w:kern w:val="0"/>
          <w:sz w:val="20"/>
          <w:szCs w:val="20"/>
          <w:u w:val="single"/>
          <w14:ligatures w14:val="none"/>
        </w:rPr>
        <w:t xml:space="preserve"> </w:t>
      </w:r>
      <w:r w:rsidRPr="00C96026">
        <w:rPr>
          <w:rFonts w:ascii="Times New Roman" w:eastAsia="Calibri" w:hAnsi="Times New Roman" w:cs="Times New Roman"/>
          <w:b/>
          <w:kern w:val="0"/>
          <w:sz w:val="20"/>
          <w:szCs w:val="20"/>
          <w:u w:val="single"/>
          <w14:ligatures w14:val="none"/>
        </w:rPr>
        <w:t>ettiğinizi</w:t>
      </w:r>
      <w:r w:rsidRPr="00C96026">
        <w:rPr>
          <w:rFonts w:ascii="Times New Roman" w:eastAsia="Calibri" w:hAnsi="Times New Roman" w:cs="Times New Roman"/>
          <w:b/>
          <w:kern w:val="0"/>
          <w:sz w:val="20"/>
          <w:szCs w:val="20"/>
          <w14:ligatures w14:val="none"/>
        </w:rPr>
        <w:t xml:space="preserve"> ‘OKUDUM,</w:t>
      </w:r>
      <w:r w:rsidRPr="00C96026">
        <w:rPr>
          <w:rFonts w:ascii="Times New Roman" w:eastAsia="Calibri" w:hAnsi="Times New Roman" w:cs="Times New Roman"/>
          <w:b/>
          <w:spacing w:val="27"/>
          <w:kern w:val="0"/>
          <w:sz w:val="20"/>
          <w:szCs w:val="20"/>
          <w14:ligatures w14:val="none"/>
        </w:rPr>
        <w:t xml:space="preserve"> </w:t>
      </w:r>
      <w:r w:rsidRPr="00C96026">
        <w:rPr>
          <w:rFonts w:ascii="Times New Roman" w:eastAsia="Calibri" w:hAnsi="Times New Roman" w:cs="Times New Roman"/>
          <w:b/>
          <w:kern w:val="0"/>
          <w:sz w:val="20"/>
          <w:szCs w:val="20"/>
          <w14:ligatures w14:val="none"/>
        </w:rPr>
        <w:t>ANLADIM,</w:t>
      </w:r>
      <w:r w:rsidRPr="00C96026">
        <w:rPr>
          <w:rFonts w:ascii="Times New Roman" w:eastAsia="Calibri" w:hAnsi="Times New Roman" w:cs="Times New Roman"/>
          <w:b/>
          <w:spacing w:val="25"/>
          <w:kern w:val="0"/>
          <w:sz w:val="20"/>
          <w:szCs w:val="20"/>
          <w14:ligatures w14:val="none"/>
        </w:rPr>
        <w:t xml:space="preserve"> </w:t>
      </w:r>
      <w:r w:rsidRPr="00C96026">
        <w:rPr>
          <w:rFonts w:ascii="Times New Roman" w:eastAsia="Calibri" w:hAnsi="Times New Roman" w:cs="Times New Roman"/>
          <w:b/>
          <w:kern w:val="0"/>
          <w:sz w:val="20"/>
          <w:szCs w:val="20"/>
          <w14:ligatures w14:val="none"/>
        </w:rPr>
        <w:t>KABUL</w:t>
      </w:r>
      <w:r w:rsidRPr="00C96026">
        <w:rPr>
          <w:rFonts w:ascii="Times New Roman" w:eastAsia="Calibri" w:hAnsi="Times New Roman" w:cs="Times New Roman"/>
          <w:b/>
          <w:spacing w:val="-52"/>
          <w:kern w:val="0"/>
          <w:sz w:val="20"/>
          <w:szCs w:val="20"/>
          <w14:ligatures w14:val="none"/>
        </w:rPr>
        <w:t xml:space="preserve"> </w:t>
      </w:r>
      <w:r w:rsidRPr="00C96026">
        <w:rPr>
          <w:rFonts w:ascii="Times New Roman" w:eastAsia="Calibri" w:hAnsi="Times New Roman" w:cs="Times New Roman"/>
          <w:b/>
          <w:kern w:val="0"/>
          <w:sz w:val="20"/>
          <w:szCs w:val="20"/>
          <w14:ligatures w14:val="none"/>
        </w:rPr>
        <w:t>EDİYORUM’</w:t>
      </w:r>
      <w:r w:rsidRPr="00C96026">
        <w:rPr>
          <w:rFonts w:ascii="Times New Roman" w:eastAsia="Calibri" w:hAnsi="Times New Roman" w:cs="Times New Roman"/>
          <w:b/>
          <w:spacing w:val="-1"/>
          <w:kern w:val="0"/>
          <w:sz w:val="20"/>
          <w:szCs w:val="20"/>
          <w14:ligatures w14:val="none"/>
        </w:rPr>
        <w:t xml:space="preserve"> </w:t>
      </w:r>
      <w:r w:rsidRPr="00C96026">
        <w:rPr>
          <w:rFonts w:ascii="Times New Roman" w:eastAsia="Calibri" w:hAnsi="Times New Roman" w:cs="Times New Roman"/>
          <w:b/>
          <w:kern w:val="0"/>
          <w:sz w:val="20"/>
          <w:szCs w:val="20"/>
          <w:u w:val="single"/>
          <w14:ligatures w14:val="none"/>
        </w:rPr>
        <w:t>yazarak belirtiniz</w:t>
      </w:r>
      <w:r w:rsidRPr="00C96026">
        <w:rPr>
          <w:rFonts w:ascii="Times New Roman" w:eastAsia="Calibri" w:hAnsi="Times New Roman" w:cs="Times New Roman"/>
          <w:b/>
          <w:spacing w:val="-2"/>
          <w:kern w:val="0"/>
          <w:sz w:val="20"/>
          <w:szCs w:val="20"/>
          <w:u w:val="single"/>
          <w14:ligatures w14:val="none"/>
        </w:rPr>
        <w:t xml:space="preserve"> </w:t>
      </w:r>
      <w:r w:rsidRPr="00C96026">
        <w:rPr>
          <w:rFonts w:ascii="Times New Roman" w:eastAsia="Calibri" w:hAnsi="Times New Roman" w:cs="Times New Roman"/>
          <w:b/>
          <w:kern w:val="0"/>
          <w:sz w:val="20"/>
          <w:szCs w:val="20"/>
          <w:u w:val="single"/>
          <w14:ligatures w14:val="none"/>
        </w:rPr>
        <w:t>ve</w:t>
      </w:r>
      <w:r w:rsidRPr="00C96026">
        <w:rPr>
          <w:rFonts w:ascii="Times New Roman" w:eastAsia="Calibri" w:hAnsi="Times New Roman" w:cs="Times New Roman"/>
          <w:b/>
          <w:spacing w:val="-2"/>
          <w:kern w:val="0"/>
          <w:sz w:val="20"/>
          <w:szCs w:val="20"/>
          <w:u w:val="single"/>
          <w14:ligatures w14:val="none"/>
        </w:rPr>
        <w:t xml:space="preserve"> </w:t>
      </w:r>
      <w:r w:rsidRPr="00C96026">
        <w:rPr>
          <w:rFonts w:ascii="Times New Roman" w:eastAsia="Calibri" w:hAnsi="Times New Roman" w:cs="Times New Roman"/>
          <w:b/>
          <w:kern w:val="0"/>
          <w:sz w:val="20"/>
          <w:szCs w:val="20"/>
          <w:u w:val="single"/>
          <w14:ligatures w14:val="none"/>
        </w:rPr>
        <w:t>imzalayınız:</w:t>
      </w:r>
    </w:p>
    <w:p w14:paraId="43A696FA" w14:textId="77777777" w:rsidR="00150C9C" w:rsidRPr="00C96026" w:rsidRDefault="00150C9C" w:rsidP="00150C9C">
      <w:pPr>
        <w:spacing w:after="0" w:line="240" w:lineRule="auto"/>
        <w:ind w:left="-850" w:right="-850"/>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 xml:space="preserve">..........................................................................................................................................................................................................................................................................................    </w:t>
      </w:r>
    </w:p>
    <w:p w14:paraId="68FACF55" w14:textId="77777777" w:rsidR="00150C9C" w:rsidRPr="00C96026" w:rsidRDefault="00150C9C" w:rsidP="00150C9C">
      <w:pPr>
        <w:spacing w:after="0" w:line="240" w:lineRule="auto"/>
        <w:ind w:left="-794" w:right="-794"/>
        <w:jc w:val="both"/>
        <w:rPr>
          <w:rFonts w:ascii="Times New Roman" w:eastAsia="Calibri" w:hAnsi="Times New Roman" w:cs="Times New Roman"/>
          <w:b/>
          <w:kern w:val="0"/>
          <w:sz w:val="20"/>
          <w:szCs w:val="20"/>
          <w14:ligatures w14:val="none"/>
        </w:rPr>
      </w:pPr>
      <w:r w:rsidRPr="00C96026">
        <w:rPr>
          <w:rFonts w:ascii="Times New Roman" w:eastAsia="Times New Roman" w:hAnsi="Times New Roman" w:cs="Times New Roman"/>
          <w:kern w:val="0"/>
          <w:sz w:val="20"/>
          <w:szCs w:val="20"/>
          <w14:ligatures w14:val="none"/>
        </w:rPr>
        <w:t>İşbu</w:t>
      </w:r>
      <w:r w:rsidRPr="00C96026">
        <w:rPr>
          <w:rFonts w:ascii="Times New Roman" w:eastAsia="Times New Roman" w:hAnsi="Times New Roman" w:cs="Times New Roman"/>
          <w:spacing w:val="-3"/>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form</w:t>
      </w:r>
      <w:r w:rsidRPr="00C96026">
        <w:rPr>
          <w:rFonts w:ascii="Times New Roman" w:eastAsia="Times New Roman" w:hAnsi="Times New Roman" w:cs="Times New Roman"/>
          <w:spacing w:val="-4"/>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yukarıdaki</w:t>
      </w:r>
      <w:r w:rsidRPr="00C96026">
        <w:rPr>
          <w:rFonts w:ascii="Times New Roman" w:eastAsia="Times New Roman" w:hAnsi="Times New Roman" w:cs="Times New Roman"/>
          <w:spacing w:val="-2"/>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ve</w:t>
      </w:r>
      <w:r w:rsidRPr="00C96026">
        <w:rPr>
          <w:rFonts w:ascii="Times New Roman" w:eastAsia="Times New Roman" w:hAnsi="Times New Roman" w:cs="Times New Roman"/>
          <w:spacing w:val="-3"/>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aşağıdaki</w:t>
      </w:r>
      <w:r w:rsidRPr="00C96026">
        <w:rPr>
          <w:rFonts w:ascii="Times New Roman" w:eastAsia="Times New Roman" w:hAnsi="Times New Roman" w:cs="Times New Roman"/>
          <w:spacing w:val="-1"/>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boşluklar</w:t>
      </w:r>
      <w:r w:rsidRPr="00C96026">
        <w:rPr>
          <w:rFonts w:ascii="Times New Roman" w:eastAsia="Times New Roman" w:hAnsi="Times New Roman" w:cs="Times New Roman"/>
          <w:spacing w:val="-3"/>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doldurulduktan</w:t>
      </w:r>
      <w:r w:rsidRPr="00C96026">
        <w:rPr>
          <w:rFonts w:ascii="Times New Roman" w:eastAsia="Times New Roman" w:hAnsi="Times New Roman" w:cs="Times New Roman"/>
          <w:spacing w:val="-2"/>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sonra</w:t>
      </w:r>
      <w:r w:rsidRPr="00C96026">
        <w:rPr>
          <w:rFonts w:ascii="Times New Roman" w:eastAsia="Times New Roman" w:hAnsi="Times New Roman" w:cs="Times New Roman"/>
          <w:spacing w:val="-3"/>
          <w:kern w:val="0"/>
          <w:sz w:val="20"/>
          <w:szCs w:val="20"/>
          <w14:ligatures w14:val="none"/>
        </w:rPr>
        <w:t xml:space="preserve"> </w:t>
      </w:r>
      <w:r w:rsidRPr="00C96026">
        <w:rPr>
          <w:rFonts w:ascii="Times New Roman" w:eastAsia="Times New Roman" w:hAnsi="Times New Roman" w:cs="Times New Roman"/>
          <w:kern w:val="0"/>
          <w:sz w:val="20"/>
          <w:szCs w:val="20"/>
          <w14:ligatures w14:val="none"/>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150C9C" w:rsidRPr="00C96026" w14:paraId="05549168" w14:textId="77777777" w:rsidTr="006A0A03">
        <w:trPr>
          <w:trHeight w:val="516"/>
        </w:trPr>
        <w:tc>
          <w:tcPr>
            <w:tcW w:w="3477" w:type="dxa"/>
            <w:shd w:val="clear" w:color="auto" w:fill="auto"/>
            <w:vAlign w:val="center"/>
          </w:tcPr>
          <w:p w14:paraId="78F0D9E6" w14:textId="77777777" w:rsidR="00150C9C" w:rsidRPr="00C96026" w:rsidRDefault="00150C9C" w:rsidP="00150C9C">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İlgili Kişi</w:t>
            </w:r>
          </w:p>
        </w:tc>
        <w:tc>
          <w:tcPr>
            <w:tcW w:w="3324" w:type="dxa"/>
            <w:shd w:val="clear" w:color="auto" w:fill="auto"/>
            <w:vAlign w:val="center"/>
          </w:tcPr>
          <w:p w14:paraId="4AE44D95" w14:textId="77777777" w:rsidR="00150C9C" w:rsidRPr="00C96026" w:rsidRDefault="00150C9C" w:rsidP="00150C9C">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Adı-Soyadı</w:t>
            </w:r>
          </w:p>
        </w:tc>
        <w:tc>
          <w:tcPr>
            <w:tcW w:w="1938" w:type="dxa"/>
            <w:shd w:val="clear" w:color="auto" w:fill="auto"/>
            <w:vAlign w:val="center"/>
          </w:tcPr>
          <w:p w14:paraId="33811EE0" w14:textId="77777777" w:rsidR="00150C9C" w:rsidRPr="00C96026" w:rsidRDefault="00150C9C" w:rsidP="00150C9C">
            <w:pPr>
              <w:widowControl w:val="0"/>
              <w:autoSpaceDE w:val="0"/>
              <w:autoSpaceDN w:val="0"/>
              <w:spacing w:after="0" w:line="240" w:lineRule="auto"/>
              <w:ind w:left="3"/>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Tarih-Saat</w:t>
            </w:r>
          </w:p>
        </w:tc>
        <w:tc>
          <w:tcPr>
            <w:tcW w:w="1893" w:type="dxa"/>
            <w:shd w:val="clear" w:color="auto" w:fill="auto"/>
            <w:vAlign w:val="center"/>
          </w:tcPr>
          <w:p w14:paraId="7B8A57BB" w14:textId="77777777" w:rsidR="00150C9C" w:rsidRPr="00C96026" w:rsidRDefault="00150C9C" w:rsidP="00150C9C">
            <w:pPr>
              <w:widowControl w:val="0"/>
              <w:autoSpaceDE w:val="0"/>
              <w:autoSpaceDN w:val="0"/>
              <w:spacing w:after="0" w:line="240" w:lineRule="auto"/>
              <w:ind w:left="559"/>
              <w:jc w:val="both"/>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İmza</w:t>
            </w:r>
          </w:p>
        </w:tc>
      </w:tr>
      <w:tr w:rsidR="00150C9C" w:rsidRPr="00C96026" w14:paraId="7E95AB4A" w14:textId="77777777" w:rsidTr="006A0A03">
        <w:trPr>
          <w:trHeight w:val="778"/>
        </w:trPr>
        <w:tc>
          <w:tcPr>
            <w:tcW w:w="3477" w:type="dxa"/>
            <w:shd w:val="clear" w:color="auto" w:fill="auto"/>
            <w:vAlign w:val="center"/>
          </w:tcPr>
          <w:p w14:paraId="185AE89F" w14:textId="77777777" w:rsidR="00150C9C" w:rsidRPr="00C96026" w:rsidRDefault="00150C9C" w:rsidP="00AF47BA">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Hasta</w:t>
            </w:r>
            <w:r w:rsidRPr="00C96026">
              <w:rPr>
                <w:rFonts w:ascii="Times New Roman" w:eastAsia="Calibri" w:hAnsi="Times New Roman" w:cs="Times New Roman"/>
                <w:b/>
                <w:spacing w:val="-1"/>
                <w:kern w:val="0"/>
                <w:sz w:val="20"/>
                <w:szCs w:val="20"/>
                <w14:ligatures w14:val="none"/>
              </w:rPr>
              <w:t xml:space="preserve"> </w:t>
            </w:r>
            <w:r w:rsidRPr="00C96026">
              <w:rPr>
                <w:rFonts w:ascii="Times New Roman" w:eastAsia="Calibri" w:hAnsi="Times New Roman" w:cs="Times New Roman"/>
                <w:b/>
                <w:kern w:val="0"/>
                <w:sz w:val="20"/>
                <w:szCs w:val="20"/>
                <w14:ligatures w14:val="none"/>
              </w:rPr>
              <w:t>/Hasta</w:t>
            </w:r>
            <w:r w:rsidRPr="00C96026">
              <w:rPr>
                <w:rFonts w:ascii="Times New Roman" w:eastAsia="Calibri" w:hAnsi="Times New Roman" w:cs="Times New Roman"/>
                <w:b/>
                <w:spacing w:val="-3"/>
                <w:kern w:val="0"/>
                <w:sz w:val="20"/>
                <w:szCs w:val="20"/>
                <w14:ligatures w14:val="none"/>
              </w:rPr>
              <w:t xml:space="preserve"> </w:t>
            </w:r>
            <w:r w:rsidRPr="00C96026">
              <w:rPr>
                <w:rFonts w:ascii="Times New Roman" w:eastAsia="Calibri" w:hAnsi="Times New Roman" w:cs="Times New Roman"/>
                <w:b/>
                <w:kern w:val="0"/>
                <w:sz w:val="20"/>
                <w:szCs w:val="20"/>
                <w14:ligatures w14:val="none"/>
              </w:rPr>
              <w:t>Yakını*</w:t>
            </w:r>
          </w:p>
        </w:tc>
        <w:tc>
          <w:tcPr>
            <w:tcW w:w="3324" w:type="dxa"/>
            <w:shd w:val="clear" w:color="auto" w:fill="auto"/>
            <w:vAlign w:val="center"/>
          </w:tcPr>
          <w:p w14:paraId="729AEB2F"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3C3D5898"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187C9610"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150C9C" w:rsidRPr="00C96026" w14:paraId="0D3374BD" w14:textId="77777777" w:rsidTr="006A0A03">
        <w:trPr>
          <w:trHeight w:val="595"/>
        </w:trPr>
        <w:tc>
          <w:tcPr>
            <w:tcW w:w="3477" w:type="dxa"/>
            <w:shd w:val="clear" w:color="auto" w:fill="auto"/>
            <w:vAlign w:val="center"/>
          </w:tcPr>
          <w:p w14:paraId="4ED94106" w14:textId="77777777" w:rsidR="00150C9C" w:rsidRPr="00C96026" w:rsidRDefault="00150C9C" w:rsidP="00AF47BA">
            <w:pPr>
              <w:widowControl w:val="0"/>
              <w:autoSpaceDE w:val="0"/>
              <w:autoSpaceDN w:val="0"/>
              <w:spacing w:after="0" w:line="240" w:lineRule="auto"/>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Doktor</w:t>
            </w:r>
          </w:p>
        </w:tc>
        <w:tc>
          <w:tcPr>
            <w:tcW w:w="3324" w:type="dxa"/>
            <w:shd w:val="clear" w:color="auto" w:fill="auto"/>
            <w:vAlign w:val="center"/>
          </w:tcPr>
          <w:p w14:paraId="7FA068DB"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47E3860E"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7E9AA185"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150C9C" w:rsidRPr="00C96026" w14:paraId="08B8DF3D" w14:textId="77777777" w:rsidTr="006A0A03">
        <w:trPr>
          <w:trHeight w:val="641"/>
        </w:trPr>
        <w:tc>
          <w:tcPr>
            <w:tcW w:w="3477" w:type="dxa"/>
            <w:shd w:val="clear" w:color="auto" w:fill="auto"/>
            <w:vAlign w:val="center"/>
          </w:tcPr>
          <w:p w14:paraId="0A122F3C" w14:textId="77777777" w:rsidR="00150C9C" w:rsidRPr="00C96026" w:rsidRDefault="00150C9C" w:rsidP="00150C9C">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C96026">
              <w:rPr>
                <w:rFonts w:ascii="Times New Roman" w:eastAsia="Calibri" w:hAnsi="Times New Roman" w:cs="Times New Roman"/>
                <w:b/>
                <w:kern w:val="0"/>
                <w:sz w:val="20"/>
                <w:szCs w:val="20"/>
                <w14:ligatures w14:val="none"/>
              </w:rPr>
              <w:t>Tanıklık eden</w:t>
            </w:r>
          </w:p>
        </w:tc>
        <w:tc>
          <w:tcPr>
            <w:tcW w:w="3324" w:type="dxa"/>
            <w:shd w:val="clear" w:color="auto" w:fill="auto"/>
            <w:vAlign w:val="center"/>
          </w:tcPr>
          <w:p w14:paraId="76AAC997"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110499EC"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7891B425"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150C9C" w:rsidRPr="00C96026" w14:paraId="6BB9356A" w14:textId="77777777" w:rsidTr="006A0A03">
        <w:trPr>
          <w:trHeight w:val="488"/>
        </w:trPr>
        <w:tc>
          <w:tcPr>
            <w:tcW w:w="3477" w:type="dxa"/>
            <w:shd w:val="clear" w:color="auto" w:fill="auto"/>
            <w:vAlign w:val="center"/>
          </w:tcPr>
          <w:p w14:paraId="3758DAF0"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b/>
                <w:kern w:val="0"/>
                <w:sz w:val="20"/>
                <w:szCs w:val="20"/>
                <w:lang w:eastAsia="tr-TR"/>
                <w14:ligatures w14:val="none"/>
              </w:rPr>
            </w:pPr>
            <w:r w:rsidRPr="00C96026">
              <w:rPr>
                <w:rFonts w:ascii="Times New Roman" w:eastAsia="Calibri" w:hAnsi="Times New Roman" w:cs="Times New Roman"/>
                <w:b/>
                <w:kern w:val="0"/>
                <w:sz w:val="20"/>
                <w:szCs w:val="20"/>
                <w:lang w:eastAsia="tr-TR"/>
                <w14:ligatures w14:val="none"/>
              </w:rPr>
              <w:t>Hastane İletişim</w:t>
            </w:r>
          </w:p>
        </w:tc>
        <w:tc>
          <w:tcPr>
            <w:tcW w:w="7155" w:type="dxa"/>
            <w:gridSpan w:val="3"/>
            <w:shd w:val="clear" w:color="auto" w:fill="auto"/>
            <w:vAlign w:val="center"/>
          </w:tcPr>
          <w:p w14:paraId="66D3F05E" w14:textId="77777777" w:rsidR="00150C9C" w:rsidRPr="00C96026" w:rsidRDefault="00150C9C" w:rsidP="00150C9C">
            <w:pPr>
              <w:widowControl w:val="0"/>
              <w:autoSpaceDE w:val="0"/>
              <w:autoSpaceDN w:val="0"/>
              <w:spacing w:after="0" w:line="240" w:lineRule="auto"/>
              <w:rPr>
                <w:rFonts w:ascii="Times New Roman" w:eastAsia="Calibri" w:hAnsi="Times New Roman" w:cs="Times New Roman"/>
                <w:kern w:val="0"/>
                <w:sz w:val="20"/>
                <w:szCs w:val="20"/>
                <w:lang w:eastAsia="tr-TR"/>
                <w14:ligatures w14:val="none"/>
              </w:rPr>
            </w:pPr>
            <w:r w:rsidRPr="00C96026">
              <w:rPr>
                <w:rFonts w:ascii="Times New Roman" w:eastAsia="Calibri" w:hAnsi="Times New Roman" w:cs="Times New Roman"/>
                <w:kern w:val="0"/>
                <w:sz w:val="20"/>
                <w:szCs w:val="20"/>
                <w:lang w:eastAsia="tr-TR"/>
                <w14:ligatures w14:val="none"/>
              </w:rPr>
              <w:t xml:space="preserve">0416 225 19 20             </w:t>
            </w:r>
          </w:p>
        </w:tc>
      </w:tr>
    </w:tbl>
    <w:p w14:paraId="3B431998" w14:textId="77777777" w:rsidR="00150C9C" w:rsidRPr="00150C9C" w:rsidRDefault="00150C9C" w:rsidP="00150C9C">
      <w:pPr>
        <w:spacing w:after="0" w:line="240" w:lineRule="auto"/>
        <w:ind w:left="-794" w:right="-794"/>
        <w:jc w:val="both"/>
        <w:rPr>
          <w:rFonts w:ascii="Calibri" w:eastAsia="Calibri" w:hAnsi="Calibri" w:cs="Times New Roman"/>
          <w:kern w:val="0"/>
          <w:sz w:val="16"/>
          <w:szCs w:val="16"/>
          <w14:ligatures w14:val="none"/>
        </w:rPr>
      </w:pPr>
      <w:r w:rsidRPr="00150C9C">
        <w:rPr>
          <w:rFonts w:ascii="Times New Roman" w:eastAsia="Calibri" w:hAnsi="Times New Roman" w:cs="Times New Roman"/>
          <w:i/>
          <w:kern w:val="0"/>
          <w:sz w:val="16"/>
          <w:szCs w:val="16"/>
          <w14:ligatures w14:val="none"/>
        </w:rPr>
        <w:t>*</w:t>
      </w:r>
      <w:r w:rsidRPr="00150C9C">
        <w:rPr>
          <w:rFonts w:ascii="Times New Roman" w:eastAsia="Calibri" w:hAnsi="Times New Roman" w:cs="Times New Roman"/>
          <w:kern w:val="0"/>
          <w:sz w:val="16"/>
          <w:szCs w:val="16"/>
          <w14:ligatures w14:val="none"/>
        </w:rPr>
        <w:t>Hasta 18 yaşından küçük, bilinci kapalı, yapılacak işlemi anlayabilecek durumda değil ya da imza yetkisi yoksa onay vekili</w:t>
      </w:r>
      <w:r w:rsidRPr="00150C9C">
        <w:rPr>
          <w:rFonts w:ascii="Times New Roman" w:eastAsia="Calibri" w:hAnsi="Times New Roman" w:cs="Times New Roman"/>
          <w:spacing w:val="-1"/>
          <w:kern w:val="0"/>
          <w:sz w:val="16"/>
          <w:szCs w:val="16"/>
          <w14:ligatures w14:val="none"/>
        </w:rPr>
        <w:t xml:space="preserve"> </w:t>
      </w:r>
      <w:r w:rsidRPr="00150C9C">
        <w:rPr>
          <w:rFonts w:ascii="Times New Roman" w:eastAsia="Calibri" w:hAnsi="Times New Roman" w:cs="Times New Roman"/>
          <w:kern w:val="0"/>
          <w:sz w:val="16"/>
          <w:szCs w:val="16"/>
          <w14:ligatures w14:val="none"/>
        </w:rPr>
        <w:t>tarafından</w:t>
      </w:r>
      <w:r w:rsidRPr="00150C9C">
        <w:rPr>
          <w:rFonts w:ascii="Times New Roman" w:eastAsia="Calibri" w:hAnsi="Times New Roman" w:cs="Times New Roman"/>
          <w:spacing w:val="-2"/>
          <w:kern w:val="0"/>
          <w:sz w:val="16"/>
          <w:szCs w:val="16"/>
          <w14:ligatures w14:val="none"/>
        </w:rPr>
        <w:t xml:space="preserve"> </w:t>
      </w:r>
      <w:r w:rsidRPr="00150C9C">
        <w:rPr>
          <w:rFonts w:ascii="Times New Roman" w:eastAsia="Calibri" w:hAnsi="Times New Roman" w:cs="Times New Roman"/>
          <w:kern w:val="0"/>
          <w:sz w:val="16"/>
          <w:szCs w:val="16"/>
          <w14:ligatures w14:val="none"/>
        </w:rPr>
        <w:t>verilir.</w:t>
      </w:r>
    </w:p>
    <w:p w14:paraId="74F82938" w14:textId="77777777" w:rsidR="00150C9C" w:rsidRPr="00150C9C" w:rsidRDefault="00150C9C" w:rsidP="00150C9C">
      <w:pPr>
        <w:spacing w:after="0" w:line="256" w:lineRule="auto"/>
        <w:ind w:left="-850"/>
        <w:jc w:val="both"/>
        <w:rPr>
          <w:rFonts w:ascii="Times New Roman" w:eastAsia="Calibri" w:hAnsi="Times New Roman" w:cs="Times New Roman"/>
          <w:kern w:val="0"/>
          <w:sz w:val="22"/>
          <w:szCs w:val="22"/>
          <w14:ligatures w14:val="none"/>
        </w:rPr>
      </w:pPr>
    </w:p>
    <w:p w14:paraId="1BB1835B" w14:textId="784D4777" w:rsidR="00DC14C7" w:rsidRPr="00F15D70" w:rsidRDefault="00F0001A" w:rsidP="00DC14C7">
      <w:pPr>
        <w:pStyle w:val="ListeParagraf"/>
        <w:spacing w:line="240" w:lineRule="auto"/>
        <w:ind w:left="-850" w:right="-850"/>
        <w:rPr>
          <w:rFonts w:ascii="Times New Roman" w:hAnsi="Times New Roman"/>
          <w:sz w:val="22"/>
          <w:szCs w:val="22"/>
        </w:rPr>
      </w:pPr>
      <w:r w:rsidRPr="00F15D70">
        <w:rPr>
          <w:rFonts w:ascii="Times New Roman" w:eastAsia="Times New Roman" w:hAnsi="Times New Roman"/>
          <w:sz w:val="22"/>
          <w:szCs w:val="22"/>
          <w:lang w:eastAsia="tr-TR"/>
        </w:rPr>
        <w:t xml:space="preserve">     </w:t>
      </w:r>
    </w:p>
    <w:p w14:paraId="6802F61E" w14:textId="77777777" w:rsidR="00DC14C7" w:rsidRPr="00F15D70" w:rsidRDefault="00DC14C7" w:rsidP="00DC14C7">
      <w:pPr>
        <w:pStyle w:val="ListeParagraf"/>
        <w:spacing w:line="240" w:lineRule="auto"/>
        <w:ind w:left="-850" w:right="-850"/>
        <w:rPr>
          <w:rFonts w:ascii="Times New Roman" w:hAnsi="Times New Roman"/>
          <w:sz w:val="22"/>
          <w:szCs w:val="22"/>
        </w:rPr>
      </w:pPr>
    </w:p>
    <w:p w14:paraId="214AACB4" w14:textId="77777777" w:rsidR="00724549" w:rsidRPr="00F15D70" w:rsidRDefault="00724549" w:rsidP="00DC14C7">
      <w:pPr>
        <w:rPr>
          <w:rFonts w:ascii="Times New Roman" w:hAnsi="Times New Roman"/>
          <w:bCs/>
          <w:sz w:val="22"/>
          <w:szCs w:val="22"/>
        </w:rPr>
      </w:pPr>
      <w:bookmarkStart w:id="1" w:name="_Hlk173164471"/>
    </w:p>
    <w:bookmarkEnd w:id="1"/>
    <w:p w14:paraId="62821B86" w14:textId="504CD760" w:rsidR="00396706" w:rsidRPr="00396706" w:rsidRDefault="00396706" w:rsidP="00F32671">
      <w:pPr>
        <w:rPr>
          <w:sz w:val="22"/>
          <w:szCs w:val="22"/>
        </w:rPr>
      </w:pPr>
    </w:p>
    <w:sectPr w:rsidR="00396706" w:rsidRPr="003967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368E0" w14:textId="77777777" w:rsidR="00170FF7" w:rsidRDefault="00170FF7" w:rsidP="000A7B38">
      <w:pPr>
        <w:spacing w:after="0" w:line="240" w:lineRule="auto"/>
      </w:pPr>
      <w:r>
        <w:separator/>
      </w:r>
    </w:p>
  </w:endnote>
  <w:endnote w:type="continuationSeparator" w:id="0">
    <w:p w14:paraId="410D172B" w14:textId="77777777" w:rsidR="00170FF7" w:rsidRDefault="00170FF7" w:rsidP="000A7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02FF" w:usb1="4000ACFF" w:usb2="00000001"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E6A29" w14:textId="77777777" w:rsidR="00170FF7" w:rsidRDefault="00170FF7" w:rsidP="000A7B38">
      <w:pPr>
        <w:spacing w:after="0" w:line="240" w:lineRule="auto"/>
      </w:pPr>
      <w:r>
        <w:separator/>
      </w:r>
    </w:p>
  </w:footnote>
  <w:footnote w:type="continuationSeparator" w:id="0">
    <w:p w14:paraId="101ADF48" w14:textId="77777777" w:rsidR="00170FF7" w:rsidRDefault="00170FF7" w:rsidP="000A7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E13B0"/>
    <w:multiLevelType w:val="hybridMultilevel"/>
    <w:tmpl w:val="E5CA0F6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 w15:restartNumberingAfterBreak="0">
    <w:nsid w:val="1CE52364"/>
    <w:multiLevelType w:val="hybridMultilevel"/>
    <w:tmpl w:val="EB3857F8"/>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 w15:restartNumberingAfterBreak="0">
    <w:nsid w:val="1E710B51"/>
    <w:multiLevelType w:val="hybridMultilevel"/>
    <w:tmpl w:val="6CD46EE8"/>
    <w:lvl w:ilvl="0" w:tplc="523AD22C">
      <w:start w:val="1"/>
      <w:numFmt w:val="lowerLetter"/>
      <w:lvlText w:val="%1)"/>
      <w:lvlJc w:val="left"/>
      <w:pPr>
        <w:ind w:left="-490" w:hanging="360"/>
      </w:pPr>
      <w:rPr>
        <w:rFonts w:hint="default"/>
      </w:rPr>
    </w:lvl>
    <w:lvl w:ilvl="1" w:tplc="041F0019" w:tentative="1">
      <w:start w:val="1"/>
      <w:numFmt w:val="lowerLetter"/>
      <w:lvlText w:val="%2."/>
      <w:lvlJc w:val="left"/>
      <w:pPr>
        <w:ind w:left="230" w:hanging="360"/>
      </w:pPr>
    </w:lvl>
    <w:lvl w:ilvl="2" w:tplc="041F001B" w:tentative="1">
      <w:start w:val="1"/>
      <w:numFmt w:val="lowerRoman"/>
      <w:lvlText w:val="%3."/>
      <w:lvlJc w:val="right"/>
      <w:pPr>
        <w:ind w:left="950" w:hanging="180"/>
      </w:pPr>
    </w:lvl>
    <w:lvl w:ilvl="3" w:tplc="041F000F" w:tentative="1">
      <w:start w:val="1"/>
      <w:numFmt w:val="decimal"/>
      <w:lvlText w:val="%4."/>
      <w:lvlJc w:val="left"/>
      <w:pPr>
        <w:ind w:left="1670" w:hanging="360"/>
      </w:pPr>
    </w:lvl>
    <w:lvl w:ilvl="4" w:tplc="041F0019" w:tentative="1">
      <w:start w:val="1"/>
      <w:numFmt w:val="lowerLetter"/>
      <w:lvlText w:val="%5."/>
      <w:lvlJc w:val="left"/>
      <w:pPr>
        <w:ind w:left="2390" w:hanging="360"/>
      </w:pPr>
    </w:lvl>
    <w:lvl w:ilvl="5" w:tplc="041F001B" w:tentative="1">
      <w:start w:val="1"/>
      <w:numFmt w:val="lowerRoman"/>
      <w:lvlText w:val="%6."/>
      <w:lvlJc w:val="right"/>
      <w:pPr>
        <w:ind w:left="3110" w:hanging="180"/>
      </w:pPr>
    </w:lvl>
    <w:lvl w:ilvl="6" w:tplc="041F000F" w:tentative="1">
      <w:start w:val="1"/>
      <w:numFmt w:val="decimal"/>
      <w:lvlText w:val="%7."/>
      <w:lvlJc w:val="left"/>
      <w:pPr>
        <w:ind w:left="3830" w:hanging="360"/>
      </w:pPr>
    </w:lvl>
    <w:lvl w:ilvl="7" w:tplc="041F0019" w:tentative="1">
      <w:start w:val="1"/>
      <w:numFmt w:val="lowerLetter"/>
      <w:lvlText w:val="%8."/>
      <w:lvlJc w:val="left"/>
      <w:pPr>
        <w:ind w:left="4550" w:hanging="360"/>
      </w:pPr>
    </w:lvl>
    <w:lvl w:ilvl="8" w:tplc="041F001B" w:tentative="1">
      <w:start w:val="1"/>
      <w:numFmt w:val="lowerRoman"/>
      <w:lvlText w:val="%9."/>
      <w:lvlJc w:val="right"/>
      <w:pPr>
        <w:ind w:left="5270" w:hanging="180"/>
      </w:pPr>
    </w:lvl>
  </w:abstractNum>
  <w:abstractNum w:abstractNumId="3" w15:restartNumberingAfterBreak="0">
    <w:nsid w:val="21ED38C5"/>
    <w:multiLevelType w:val="hybridMultilevel"/>
    <w:tmpl w:val="94E6B70C"/>
    <w:lvl w:ilvl="0" w:tplc="2B7CBF0A">
      <w:start w:val="1"/>
      <w:numFmt w:val="lowerLetter"/>
      <w:lvlText w:val="%1)"/>
      <w:lvlJc w:val="left"/>
      <w:pPr>
        <w:ind w:left="-490" w:hanging="360"/>
      </w:pPr>
      <w:rPr>
        <w:rFonts w:hint="default"/>
      </w:rPr>
    </w:lvl>
    <w:lvl w:ilvl="1" w:tplc="041F0019" w:tentative="1">
      <w:start w:val="1"/>
      <w:numFmt w:val="lowerLetter"/>
      <w:lvlText w:val="%2."/>
      <w:lvlJc w:val="left"/>
      <w:pPr>
        <w:ind w:left="230" w:hanging="360"/>
      </w:pPr>
    </w:lvl>
    <w:lvl w:ilvl="2" w:tplc="041F001B" w:tentative="1">
      <w:start w:val="1"/>
      <w:numFmt w:val="lowerRoman"/>
      <w:lvlText w:val="%3."/>
      <w:lvlJc w:val="right"/>
      <w:pPr>
        <w:ind w:left="950" w:hanging="180"/>
      </w:pPr>
    </w:lvl>
    <w:lvl w:ilvl="3" w:tplc="041F000F" w:tentative="1">
      <w:start w:val="1"/>
      <w:numFmt w:val="decimal"/>
      <w:lvlText w:val="%4."/>
      <w:lvlJc w:val="left"/>
      <w:pPr>
        <w:ind w:left="1670" w:hanging="360"/>
      </w:pPr>
    </w:lvl>
    <w:lvl w:ilvl="4" w:tplc="041F0019" w:tentative="1">
      <w:start w:val="1"/>
      <w:numFmt w:val="lowerLetter"/>
      <w:lvlText w:val="%5."/>
      <w:lvlJc w:val="left"/>
      <w:pPr>
        <w:ind w:left="2390" w:hanging="360"/>
      </w:pPr>
    </w:lvl>
    <w:lvl w:ilvl="5" w:tplc="041F001B" w:tentative="1">
      <w:start w:val="1"/>
      <w:numFmt w:val="lowerRoman"/>
      <w:lvlText w:val="%6."/>
      <w:lvlJc w:val="right"/>
      <w:pPr>
        <w:ind w:left="3110" w:hanging="180"/>
      </w:pPr>
    </w:lvl>
    <w:lvl w:ilvl="6" w:tplc="041F000F" w:tentative="1">
      <w:start w:val="1"/>
      <w:numFmt w:val="decimal"/>
      <w:lvlText w:val="%7."/>
      <w:lvlJc w:val="left"/>
      <w:pPr>
        <w:ind w:left="3830" w:hanging="360"/>
      </w:pPr>
    </w:lvl>
    <w:lvl w:ilvl="7" w:tplc="041F0019" w:tentative="1">
      <w:start w:val="1"/>
      <w:numFmt w:val="lowerLetter"/>
      <w:lvlText w:val="%8."/>
      <w:lvlJc w:val="left"/>
      <w:pPr>
        <w:ind w:left="4550" w:hanging="360"/>
      </w:pPr>
    </w:lvl>
    <w:lvl w:ilvl="8" w:tplc="041F001B" w:tentative="1">
      <w:start w:val="1"/>
      <w:numFmt w:val="lowerRoman"/>
      <w:lvlText w:val="%9."/>
      <w:lvlJc w:val="right"/>
      <w:pPr>
        <w:ind w:left="5270" w:hanging="180"/>
      </w:pPr>
    </w:lvl>
  </w:abstractNum>
  <w:abstractNum w:abstractNumId="4" w15:restartNumberingAfterBreak="0">
    <w:nsid w:val="29CC222A"/>
    <w:multiLevelType w:val="hybridMultilevel"/>
    <w:tmpl w:val="BB729B4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5" w15:restartNumberingAfterBreak="0">
    <w:nsid w:val="30207C35"/>
    <w:multiLevelType w:val="hybridMultilevel"/>
    <w:tmpl w:val="A13C049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6" w15:restartNumberingAfterBreak="0">
    <w:nsid w:val="339D5C04"/>
    <w:multiLevelType w:val="hybridMultilevel"/>
    <w:tmpl w:val="B68CA0C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7" w15:restartNumberingAfterBreak="0">
    <w:nsid w:val="613566B7"/>
    <w:multiLevelType w:val="hybridMultilevel"/>
    <w:tmpl w:val="26F0346A"/>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num w:numId="1">
    <w:abstractNumId w:val="6"/>
  </w:num>
  <w:num w:numId="2">
    <w:abstractNumId w:val="3"/>
  </w:num>
  <w:num w:numId="3">
    <w:abstractNumId w:val="2"/>
  </w:num>
  <w:num w:numId="4">
    <w:abstractNumId w:val="4"/>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4C7"/>
    <w:rsid w:val="000A7B38"/>
    <w:rsid w:val="000C729E"/>
    <w:rsid w:val="000F5D93"/>
    <w:rsid w:val="00150C9C"/>
    <w:rsid w:val="00170FF7"/>
    <w:rsid w:val="001A3D2D"/>
    <w:rsid w:val="002703FF"/>
    <w:rsid w:val="003350CC"/>
    <w:rsid w:val="00396706"/>
    <w:rsid w:val="00486F72"/>
    <w:rsid w:val="00526CFA"/>
    <w:rsid w:val="00540A0D"/>
    <w:rsid w:val="0054628A"/>
    <w:rsid w:val="00574CAD"/>
    <w:rsid w:val="00577737"/>
    <w:rsid w:val="005862FF"/>
    <w:rsid w:val="005E4EDB"/>
    <w:rsid w:val="00625FCD"/>
    <w:rsid w:val="00693F15"/>
    <w:rsid w:val="006D1994"/>
    <w:rsid w:val="00724549"/>
    <w:rsid w:val="00746EF9"/>
    <w:rsid w:val="00773AAE"/>
    <w:rsid w:val="008B79DB"/>
    <w:rsid w:val="008C3C16"/>
    <w:rsid w:val="00A53476"/>
    <w:rsid w:val="00A60FE6"/>
    <w:rsid w:val="00A7737C"/>
    <w:rsid w:val="00AC0CD7"/>
    <w:rsid w:val="00AE60B9"/>
    <w:rsid w:val="00AF47BA"/>
    <w:rsid w:val="00BA5E55"/>
    <w:rsid w:val="00C96026"/>
    <w:rsid w:val="00CD10AD"/>
    <w:rsid w:val="00CE2507"/>
    <w:rsid w:val="00D914C6"/>
    <w:rsid w:val="00DC14C7"/>
    <w:rsid w:val="00E05818"/>
    <w:rsid w:val="00E46563"/>
    <w:rsid w:val="00E917BC"/>
    <w:rsid w:val="00E94443"/>
    <w:rsid w:val="00ED6591"/>
    <w:rsid w:val="00F0001A"/>
    <w:rsid w:val="00F15D70"/>
    <w:rsid w:val="00F16FD7"/>
    <w:rsid w:val="00F32671"/>
    <w:rsid w:val="00F33C9D"/>
    <w:rsid w:val="00F45880"/>
    <w:rsid w:val="00FB6E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37AEB"/>
  <w15:chartTrackingRefBased/>
  <w15:docId w15:val="{00B2C8FD-A23F-4D55-8444-DBFD80F8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4C7"/>
  </w:style>
  <w:style w:type="paragraph" w:styleId="Balk1">
    <w:name w:val="heading 1"/>
    <w:basedOn w:val="Normal"/>
    <w:next w:val="Normal"/>
    <w:link w:val="Balk1Char"/>
    <w:uiPriority w:val="9"/>
    <w:qFormat/>
    <w:rsid w:val="00D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C14C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C14C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C14C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C14C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C14C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C14C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C14C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C14C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C14C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C14C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C14C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C14C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C14C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C14C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C14C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C14C7"/>
    <w:rPr>
      <w:rFonts w:eastAsiaTheme="majorEastAsia" w:cstheme="majorBidi"/>
      <w:color w:val="272727" w:themeColor="text1" w:themeTint="D8"/>
    </w:rPr>
  </w:style>
  <w:style w:type="paragraph" w:styleId="KonuBal">
    <w:name w:val="Title"/>
    <w:basedOn w:val="Normal"/>
    <w:next w:val="Normal"/>
    <w:link w:val="KonuBalChar"/>
    <w:uiPriority w:val="10"/>
    <w:qFormat/>
    <w:rsid w:val="00D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C14C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C14C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C14C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C14C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C14C7"/>
    <w:rPr>
      <w:i/>
      <w:iCs/>
      <w:color w:val="404040" w:themeColor="text1" w:themeTint="BF"/>
    </w:rPr>
  </w:style>
  <w:style w:type="paragraph" w:styleId="ListeParagraf">
    <w:name w:val="List Paragraph"/>
    <w:basedOn w:val="Normal"/>
    <w:uiPriority w:val="34"/>
    <w:qFormat/>
    <w:rsid w:val="00DC14C7"/>
    <w:pPr>
      <w:ind w:left="720"/>
      <w:contextualSpacing/>
    </w:pPr>
  </w:style>
  <w:style w:type="character" w:styleId="GlVurgulama">
    <w:name w:val="Intense Emphasis"/>
    <w:basedOn w:val="VarsaylanParagrafYazTipi"/>
    <w:uiPriority w:val="21"/>
    <w:qFormat/>
    <w:rsid w:val="00DC14C7"/>
    <w:rPr>
      <w:i/>
      <w:iCs/>
      <w:color w:val="0F4761" w:themeColor="accent1" w:themeShade="BF"/>
    </w:rPr>
  </w:style>
  <w:style w:type="paragraph" w:styleId="GlAlnt">
    <w:name w:val="Intense Quote"/>
    <w:basedOn w:val="Normal"/>
    <w:next w:val="Normal"/>
    <w:link w:val="GlAlntChar"/>
    <w:uiPriority w:val="30"/>
    <w:qFormat/>
    <w:rsid w:val="00D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C14C7"/>
    <w:rPr>
      <w:i/>
      <w:iCs/>
      <w:color w:val="0F4761" w:themeColor="accent1" w:themeShade="BF"/>
    </w:rPr>
  </w:style>
  <w:style w:type="character" w:styleId="GlBavuru">
    <w:name w:val="Intense Reference"/>
    <w:basedOn w:val="VarsaylanParagrafYazTipi"/>
    <w:uiPriority w:val="32"/>
    <w:qFormat/>
    <w:rsid w:val="00DC14C7"/>
    <w:rPr>
      <w:b/>
      <w:bCs/>
      <w:smallCaps/>
      <w:color w:val="0F4761" w:themeColor="accent1" w:themeShade="BF"/>
      <w:spacing w:val="5"/>
    </w:rPr>
  </w:style>
  <w:style w:type="paragraph" w:styleId="stBilgi">
    <w:name w:val="header"/>
    <w:basedOn w:val="Normal"/>
    <w:link w:val="stBilgiChar"/>
    <w:uiPriority w:val="99"/>
    <w:unhideWhenUsed/>
    <w:rsid w:val="000A7B3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7B38"/>
  </w:style>
  <w:style w:type="paragraph" w:styleId="AltBilgi">
    <w:name w:val="footer"/>
    <w:basedOn w:val="Normal"/>
    <w:link w:val="AltBilgiChar"/>
    <w:uiPriority w:val="99"/>
    <w:unhideWhenUsed/>
    <w:rsid w:val="000A7B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7B38"/>
  </w:style>
  <w:style w:type="paragraph" w:styleId="BalonMetni">
    <w:name w:val="Balloon Text"/>
    <w:basedOn w:val="Normal"/>
    <w:link w:val="BalonMetniChar"/>
    <w:uiPriority w:val="99"/>
    <w:semiHidden/>
    <w:unhideWhenUsed/>
    <w:rsid w:val="00C9602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960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90643">
      <w:bodyDiv w:val="1"/>
      <w:marLeft w:val="0"/>
      <w:marRight w:val="0"/>
      <w:marTop w:val="0"/>
      <w:marBottom w:val="0"/>
      <w:divBdr>
        <w:top w:val="none" w:sz="0" w:space="0" w:color="auto"/>
        <w:left w:val="none" w:sz="0" w:space="0" w:color="auto"/>
        <w:bottom w:val="none" w:sz="0" w:space="0" w:color="auto"/>
        <w:right w:val="none" w:sz="0" w:space="0" w:color="auto"/>
      </w:divBdr>
    </w:div>
    <w:div w:id="136933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118B-E87F-4305-B412-30C6A1F6E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917</Words>
  <Characters>5227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Davut ERKENT</dc:creator>
  <cp:keywords/>
  <dc:description/>
  <cp:lastModifiedBy>pc1</cp:lastModifiedBy>
  <cp:revision>4</cp:revision>
  <cp:lastPrinted>2024-11-06T12:20:00Z</cp:lastPrinted>
  <dcterms:created xsi:type="dcterms:W3CDTF">2026-06-10T08:40:00Z</dcterms:created>
  <dcterms:modified xsi:type="dcterms:W3CDTF">2026-06-22T12:21:00Z</dcterms:modified>
</cp:coreProperties>
</file>