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horzAnchor="margin" w:tblpXSpec="center" w:tblpY="-585"/>
        <w:tblW w:w="1022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1970"/>
        <w:gridCol w:w="1843"/>
        <w:gridCol w:w="2409"/>
        <w:gridCol w:w="2110"/>
        <w:gridCol w:w="1889"/>
      </w:tblGrid>
      <w:tr w:rsidR="005908C9" w:rsidRPr="00953988" w:rsidTr="005908C9">
        <w:trPr>
          <w:trHeight w:val="1388"/>
        </w:trPr>
        <w:tc>
          <w:tcPr>
            <w:tcW w:w="1970" w:type="dxa"/>
            <w:tcBorders>
              <w:right w:val="single" w:sz="12" w:space="0" w:color="auto"/>
            </w:tcBorders>
            <w:vAlign w:val="center"/>
          </w:tcPr>
          <w:p w:rsidR="005908C9" w:rsidRPr="00953988" w:rsidRDefault="005908C9" w:rsidP="005908C9">
            <w:pPr>
              <w:jc w:val="center"/>
              <w:rPr>
                <w:rFonts w:ascii="Calibri" w:eastAsia="Calibri" w:hAnsi="Calibri" w:cs="Times New Roman"/>
                <w:sz w:val="24"/>
                <w:szCs w:val="24"/>
                <w:lang w:val="en-US"/>
              </w:rPr>
            </w:pPr>
            <w:r w:rsidRPr="00953988">
              <w:rPr>
                <w:rFonts w:ascii="Calibri" w:eastAsia="Calibri" w:hAnsi="Calibri" w:cs="Times New Roman"/>
                <w:noProof/>
                <w:lang w:eastAsia="tr-TR"/>
              </w:rPr>
              <w:drawing>
                <wp:inline distT="0" distB="0" distL="0" distR="0" wp14:anchorId="772B925C" wp14:editId="5D9AD80B">
                  <wp:extent cx="99060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90600" cy="800100"/>
                          </a:xfrm>
                          <a:prstGeom prst="rect">
                            <a:avLst/>
                          </a:prstGeom>
                          <a:noFill/>
                          <a:ln>
                            <a:noFill/>
                          </a:ln>
                        </pic:spPr>
                      </pic:pic>
                    </a:graphicData>
                  </a:graphic>
                </wp:inline>
              </w:drawing>
            </w:r>
          </w:p>
        </w:tc>
        <w:tc>
          <w:tcPr>
            <w:tcW w:w="6362" w:type="dxa"/>
            <w:gridSpan w:val="3"/>
            <w:tcBorders>
              <w:left w:val="single" w:sz="12" w:space="0" w:color="auto"/>
            </w:tcBorders>
            <w:vAlign w:val="center"/>
          </w:tcPr>
          <w:p w:rsidR="00ED1666" w:rsidRPr="00ED1666" w:rsidRDefault="00ED1666" w:rsidP="00ED1666">
            <w:pPr>
              <w:widowControl w:val="0"/>
              <w:autoSpaceDE w:val="0"/>
              <w:autoSpaceDN w:val="0"/>
              <w:spacing w:after="0" w:line="240" w:lineRule="auto"/>
              <w:jc w:val="center"/>
              <w:rPr>
                <w:rFonts w:ascii="Times New Roman" w:eastAsia="Times New Roman" w:hAnsi="Times New Roman" w:cs="Times New Roman"/>
                <w:b/>
                <w:bCs/>
                <w:sz w:val="24"/>
                <w:szCs w:val="24"/>
              </w:rPr>
            </w:pPr>
            <w:r w:rsidRPr="00ED1666">
              <w:rPr>
                <w:rFonts w:ascii="Times New Roman" w:eastAsia="Times New Roman" w:hAnsi="Times New Roman" w:cs="Times New Roman"/>
                <w:b/>
                <w:bCs/>
                <w:sz w:val="24"/>
                <w:szCs w:val="24"/>
              </w:rPr>
              <w:t xml:space="preserve">ADIYAMAN ÜNİVERSİTESİ </w:t>
            </w:r>
          </w:p>
          <w:p w:rsidR="00ED1666" w:rsidRPr="00ED1666" w:rsidRDefault="00ED1666" w:rsidP="00ED1666">
            <w:pPr>
              <w:widowControl w:val="0"/>
              <w:autoSpaceDE w:val="0"/>
              <w:autoSpaceDN w:val="0"/>
              <w:spacing w:after="0" w:line="240" w:lineRule="auto"/>
              <w:jc w:val="center"/>
              <w:rPr>
                <w:rFonts w:ascii="Times New Roman" w:eastAsia="Times New Roman" w:hAnsi="Times New Roman" w:cs="Times New Roman"/>
                <w:b/>
                <w:bCs/>
                <w:sz w:val="24"/>
                <w:szCs w:val="24"/>
              </w:rPr>
            </w:pPr>
            <w:r w:rsidRPr="00ED1666">
              <w:rPr>
                <w:rFonts w:ascii="Times New Roman" w:eastAsia="Times New Roman" w:hAnsi="Times New Roman" w:cs="Times New Roman"/>
                <w:b/>
                <w:bCs/>
                <w:sz w:val="24"/>
                <w:szCs w:val="24"/>
              </w:rPr>
              <w:t>AĞIZ VE DİŞ SAĞLIĞI MERKEZİ</w:t>
            </w:r>
          </w:p>
          <w:p w:rsidR="005908C9" w:rsidRPr="00953988" w:rsidRDefault="005908C9" w:rsidP="005908C9">
            <w:pPr>
              <w:spacing w:after="0" w:line="240" w:lineRule="auto"/>
              <w:jc w:val="center"/>
              <w:rPr>
                <w:rFonts w:ascii="Times New Roman" w:eastAsia="Calibri" w:hAnsi="Times New Roman" w:cs="Times New Roman"/>
                <w:b/>
                <w:sz w:val="24"/>
                <w:szCs w:val="24"/>
              </w:rPr>
            </w:pPr>
            <w:r w:rsidRPr="00953988">
              <w:rPr>
                <w:rFonts w:ascii="Times New Roman" w:eastAsia="Calibri" w:hAnsi="Times New Roman" w:cs="Times New Roman"/>
                <w:b/>
                <w:sz w:val="24"/>
                <w:szCs w:val="24"/>
              </w:rPr>
              <w:t>Ortodonti ABD</w:t>
            </w:r>
          </w:p>
          <w:p w:rsidR="005908C9" w:rsidRPr="00953988" w:rsidRDefault="005908C9" w:rsidP="005908C9">
            <w:pPr>
              <w:spacing w:after="0" w:line="240" w:lineRule="auto"/>
              <w:jc w:val="center"/>
              <w:rPr>
                <w:rFonts w:ascii="Times New Roman" w:eastAsia="Calibri" w:hAnsi="Times New Roman" w:cs="Times New Roman"/>
              </w:rPr>
            </w:pPr>
            <w:r>
              <w:rPr>
                <w:rFonts w:ascii="Times New Roman" w:eastAsia="Times New Roman" w:hAnsi="Times New Roman" w:cs="Times New Roman"/>
                <w:b/>
                <w:sz w:val="24"/>
                <w:szCs w:val="24"/>
              </w:rPr>
              <w:t>Ortodontik Tedavi Sabit Fonksiyonel Rıza Belgesi</w:t>
            </w:r>
          </w:p>
        </w:tc>
        <w:tc>
          <w:tcPr>
            <w:tcW w:w="1889" w:type="dxa"/>
            <w:vAlign w:val="center"/>
          </w:tcPr>
          <w:p w:rsidR="005908C9" w:rsidRPr="00953988" w:rsidRDefault="005908C9" w:rsidP="005908C9">
            <w:pPr>
              <w:spacing w:before="48"/>
              <w:ind w:left="102"/>
              <w:jc w:val="center"/>
              <w:rPr>
                <w:rFonts w:ascii="Calibri" w:eastAsia="Calibri" w:hAnsi="Calibri" w:cs="Times New Roman"/>
                <w:sz w:val="18"/>
                <w:szCs w:val="18"/>
                <w:lang w:val="en-US"/>
              </w:rPr>
            </w:pPr>
            <w:r w:rsidRPr="00953988">
              <w:rPr>
                <w:rFonts w:ascii="Calibri" w:eastAsia="Calibri" w:hAnsi="Calibri" w:cs="Times New Roman"/>
                <w:noProof/>
                <w:lang w:eastAsia="tr-TR"/>
              </w:rPr>
              <w:drawing>
                <wp:inline distT="0" distB="0" distL="0" distR="0" wp14:anchorId="185F0B52" wp14:editId="1141FCCB">
                  <wp:extent cx="800100" cy="714375"/>
                  <wp:effectExtent l="0" t="0" r="0" b="9525"/>
                  <wp:docPr id="4" name="Resi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5908C9" w:rsidRPr="00953988" w:rsidTr="005908C9">
        <w:trPr>
          <w:trHeight w:hRule="exact" w:val="541"/>
        </w:trPr>
        <w:tc>
          <w:tcPr>
            <w:tcW w:w="1970" w:type="dxa"/>
            <w:tcBorders>
              <w:right w:val="single" w:sz="12" w:space="0" w:color="auto"/>
            </w:tcBorders>
          </w:tcPr>
          <w:p w:rsidR="005908C9" w:rsidRPr="00953988" w:rsidRDefault="005908C9" w:rsidP="005908C9">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D</w:t>
            </w:r>
            <w:r w:rsidRPr="00953988">
              <w:rPr>
                <w:rFonts w:ascii="Times New Roman" w:eastAsia="Calibri" w:hAnsi="Times New Roman" w:cs="Times New Roman"/>
                <w:sz w:val="18"/>
                <w:szCs w:val="18"/>
                <w:lang w:val="en-US"/>
              </w:rPr>
              <w:t>o</w:t>
            </w:r>
            <w:r w:rsidRPr="00953988">
              <w:rPr>
                <w:rFonts w:ascii="Times New Roman" w:eastAsia="Calibri" w:hAnsi="Times New Roman" w:cs="Times New Roman"/>
                <w:spacing w:val="-2"/>
                <w:sz w:val="18"/>
                <w:szCs w:val="18"/>
                <w:lang w:val="en-US"/>
              </w:rPr>
              <w:t>k</w:t>
            </w:r>
            <w:r w:rsidRPr="00953988">
              <w:rPr>
                <w:rFonts w:ascii="Times New Roman" w:eastAsia="Calibri" w:hAnsi="Times New Roman" w:cs="Times New Roman"/>
                <w:spacing w:val="2"/>
                <w:sz w:val="18"/>
                <w:szCs w:val="18"/>
                <w:lang w:val="en-US"/>
              </w:rPr>
              <w:t>ü</w:t>
            </w:r>
            <w:r w:rsidRPr="00953988">
              <w:rPr>
                <w:rFonts w:ascii="Times New Roman" w:eastAsia="Calibri" w:hAnsi="Times New Roman" w:cs="Times New Roman"/>
                <w:spacing w:val="-4"/>
                <w:sz w:val="18"/>
                <w:szCs w:val="18"/>
                <w:lang w:val="en-US"/>
              </w:rPr>
              <w:t>m</w:t>
            </w:r>
            <w:r w:rsidRPr="00953988">
              <w:rPr>
                <w:rFonts w:ascii="Times New Roman" w:eastAsia="Calibri" w:hAnsi="Times New Roman" w:cs="Times New Roman"/>
                <w:sz w:val="18"/>
                <w:szCs w:val="18"/>
                <w:lang w:val="en-US"/>
              </w:rPr>
              <w:t>an</w:t>
            </w:r>
            <w:r w:rsidRPr="00953988">
              <w:rPr>
                <w:rFonts w:ascii="Times New Roman" w:eastAsia="Calibri" w:hAnsi="Times New Roman" w:cs="Times New Roman"/>
                <w:spacing w:val="1"/>
                <w:sz w:val="18"/>
                <w:szCs w:val="18"/>
                <w:lang w:val="en-US"/>
              </w:rPr>
              <w:t xml:space="preserve"> Kodu:</w:t>
            </w:r>
          </w:p>
          <w:p w:rsidR="005908C9" w:rsidRPr="00953988" w:rsidRDefault="005908C9" w:rsidP="005908C9">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H.HD.RB.</w:t>
            </w:r>
            <w:r w:rsidR="00772CB7">
              <w:rPr>
                <w:rFonts w:ascii="Times New Roman" w:eastAsia="Calibri" w:hAnsi="Times New Roman" w:cs="Times New Roman"/>
                <w:sz w:val="18"/>
                <w:szCs w:val="18"/>
                <w:lang w:val="en-US"/>
              </w:rPr>
              <w:t>61</w:t>
            </w:r>
          </w:p>
        </w:tc>
        <w:tc>
          <w:tcPr>
            <w:tcW w:w="1843" w:type="dxa"/>
            <w:tcBorders>
              <w:left w:val="single" w:sz="12" w:space="0" w:color="auto"/>
              <w:right w:val="single" w:sz="4" w:space="0" w:color="auto"/>
            </w:tcBorders>
          </w:tcPr>
          <w:p w:rsidR="005908C9" w:rsidRPr="00953988" w:rsidRDefault="005908C9" w:rsidP="005908C9">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Y</w:t>
            </w:r>
            <w:r w:rsidRPr="00953988">
              <w:rPr>
                <w:rFonts w:ascii="Times New Roman" w:eastAsia="Calibri" w:hAnsi="Times New Roman" w:cs="Times New Roman"/>
                <w:sz w:val="18"/>
                <w:szCs w:val="18"/>
                <w:lang w:val="en-US"/>
              </w:rPr>
              <w:t>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ı</w:t>
            </w:r>
            <w:r w:rsidRPr="00953988">
              <w:rPr>
                <w:rFonts w:ascii="Times New Roman" w:eastAsia="Calibri" w:hAnsi="Times New Roman" w:cs="Times New Roman"/>
                <w:sz w:val="18"/>
                <w:szCs w:val="18"/>
                <w:lang w:val="en-US"/>
              </w:rPr>
              <w:t xml:space="preserve">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hi</w:t>
            </w:r>
            <w:r>
              <w:rPr>
                <w:rFonts w:ascii="Times New Roman" w:eastAsia="Calibri" w:hAnsi="Times New Roman" w:cs="Times New Roman"/>
                <w:sz w:val="18"/>
                <w:szCs w:val="18"/>
                <w:lang w:val="en-US"/>
              </w:rPr>
              <w:t>:</w:t>
            </w:r>
          </w:p>
          <w:p w:rsidR="005908C9" w:rsidRPr="00953988" w:rsidRDefault="00772CB7" w:rsidP="005908C9">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02.01.2026</w:t>
            </w:r>
          </w:p>
        </w:tc>
        <w:tc>
          <w:tcPr>
            <w:tcW w:w="2409" w:type="dxa"/>
            <w:tcBorders>
              <w:left w:val="single" w:sz="4" w:space="0" w:color="auto"/>
              <w:right w:val="single" w:sz="4" w:space="0" w:color="auto"/>
            </w:tcBorders>
          </w:tcPr>
          <w:p w:rsidR="005908C9" w:rsidRPr="00953988" w:rsidRDefault="005908C9" w:rsidP="005908C9">
            <w:pPr>
              <w:spacing w:after="0"/>
              <w:ind w:left="135"/>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2"/>
                <w:sz w:val="18"/>
                <w:szCs w:val="18"/>
                <w:lang w:val="en-US"/>
              </w:rPr>
              <w:t>T</w:t>
            </w:r>
            <w:r w:rsidRPr="00953988">
              <w:rPr>
                <w:rFonts w:ascii="Times New Roman" w:eastAsia="Calibri" w:hAnsi="Times New Roman" w:cs="Times New Roman"/>
                <w:spacing w:val="-2"/>
                <w:sz w:val="18"/>
                <w:szCs w:val="18"/>
                <w:lang w:val="en-US"/>
              </w:rPr>
              <w:t>a</w:t>
            </w:r>
            <w:r w:rsidRPr="00953988">
              <w:rPr>
                <w:rFonts w:ascii="Times New Roman" w:eastAsia="Calibri" w:hAnsi="Times New Roman" w:cs="Times New Roman"/>
                <w:spacing w:val="1"/>
                <w:sz w:val="18"/>
                <w:szCs w:val="18"/>
                <w:lang w:val="en-US"/>
              </w:rPr>
              <w:t>ri</w:t>
            </w:r>
            <w:r w:rsidRPr="00953988">
              <w:rPr>
                <w:rFonts w:ascii="Times New Roman" w:eastAsia="Calibri" w:hAnsi="Times New Roman" w:cs="Times New Roman"/>
                <w:spacing w:val="-2"/>
                <w:sz w:val="18"/>
                <w:szCs w:val="18"/>
                <w:lang w:val="en-US"/>
              </w:rPr>
              <w:t>h</w:t>
            </w:r>
            <w:r w:rsidRPr="00953988">
              <w:rPr>
                <w:rFonts w:ascii="Times New Roman" w:eastAsia="Calibri" w:hAnsi="Times New Roman" w:cs="Times New Roman"/>
                <w:sz w:val="18"/>
                <w:szCs w:val="18"/>
                <w:lang w:val="en-US"/>
              </w:rPr>
              <w:t>i:</w:t>
            </w:r>
          </w:p>
          <w:p w:rsidR="005908C9" w:rsidRPr="00953988" w:rsidRDefault="00772CB7" w:rsidP="005908C9">
            <w:pPr>
              <w:spacing w:after="0"/>
              <w:ind w:left="135"/>
              <w:jc w:val="center"/>
              <w:rPr>
                <w:rFonts w:ascii="Times New Roman" w:eastAsia="Calibri" w:hAnsi="Times New Roman" w:cs="Times New Roman"/>
                <w:bCs/>
                <w:sz w:val="18"/>
                <w:szCs w:val="18"/>
              </w:rPr>
            </w:pPr>
            <w:r>
              <w:rPr>
                <w:rFonts w:ascii="Times New Roman" w:eastAsia="Calibri" w:hAnsi="Times New Roman" w:cs="Times New Roman"/>
                <w:bCs/>
                <w:sz w:val="18"/>
                <w:szCs w:val="18"/>
              </w:rPr>
              <w:t>00</w:t>
            </w:r>
          </w:p>
        </w:tc>
        <w:tc>
          <w:tcPr>
            <w:tcW w:w="2110" w:type="dxa"/>
            <w:tcBorders>
              <w:left w:val="single" w:sz="4" w:space="0" w:color="auto"/>
              <w:right w:val="single" w:sz="4" w:space="0" w:color="auto"/>
            </w:tcBorders>
          </w:tcPr>
          <w:p w:rsidR="005908C9" w:rsidRPr="00953988" w:rsidRDefault="005908C9" w:rsidP="005908C9">
            <w:pPr>
              <w:spacing w:after="0"/>
              <w:jc w:val="center"/>
              <w:rPr>
                <w:rFonts w:ascii="Times New Roman" w:eastAsia="Calibri" w:hAnsi="Times New Roman" w:cs="Times New Roman"/>
                <w:sz w:val="18"/>
                <w:szCs w:val="18"/>
                <w:lang w:val="en-US"/>
              </w:rPr>
            </w:pPr>
            <w:r w:rsidRPr="00953988">
              <w:rPr>
                <w:rFonts w:ascii="Times New Roman" w:eastAsia="Calibri" w:hAnsi="Times New Roman" w:cs="Times New Roman"/>
                <w:spacing w:val="-1"/>
                <w:sz w:val="18"/>
                <w:szCs w:val="18"/>
                <w:lang w:val="en-US"/>
              </w:rPr>
              <w:t>R</w:t>
            </w:r>
            <w:r w:rsidRPr="00953988">
              <w:rPr>
                <w:rFonts w:ascii="Times New Roman" w:eastAsia="Calibri" w:hAnsi="Times New Roman" w:cs="Times New Roman"/>
                <w:sz w:val="18"/>
                <w:szCs w:val="18"/>
                <w:lang w:val="en-US"/>
              </w:rPr>
              <w:t>e</w:t>
            </w:r>
            <w:r w:rsidRPr="00953988">
              <w:rPr>
                <w:rFonts w:ascii="Times New Roman" w:eastAsia="Calibri" w:hAnsi="Times New Roman" w:cs="Times New Roman"/>
                <w:spacing w:val="-2"/>
                <w:sz w:val="18"/>
                <w:szCs w:val="18"/>
                <w:lang w:val="en-US"/>
              </w:rPr>
              <w:t>v</w:t>
            </w:r>
            <w:r w:rsidRPr="00953988">
              <w:rPr>
                <w:rFonts w:ascii="Times New Roman" w:eastAsia="Calibri" w:hAnsi="Times New Roman" w:cs="Times New Roman"/>
                <w:spacing w:val="1"/>
                <w:sz w:val="18"/>
                <w:szCs w:val="18"/>
                <w:lang w:val="en-US"/>
              </w:rPr>
              <w:t>i</w:t>
            </w:r>
            <w:r w:rsidRPr="00953988">
              <w:rPr>
                <w:rFonts w:ascii="Times New Roman" w:eastAsia="Calibri" w:hAnsi="Times New Roman" w:cs="Times New Roman"/>
                <w:sz w:val="18"/>
                <w:szCs w:val="18"/>
                <w:lang w:val="en-US"/>
              </w:rPr>
              <w:t>z</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z w:val="18"/>
                <w:szCs w:val="18"/>
                <w:lang w:val="en-US"/>
              </w:rPr>
              <w:t xml:space="preserve">on </w:t>
            </w:r>
            <w:r w:rsidRPr="00953988">
              <w:rPr>
                <w:rFonts w:ascii="Times New Roman" w:eastAsia="Calibri" w:hAnsi="Times New Roman" w:cs="Times New Roman"/>
                <w:spacing w:val="-1"/>
                <w:sz w:val="18"/>
                <w:szCs w:val="18"/>
                <w:lang w:val="en-US"/>
              </w:rPr>
              <w:t>N</w:t>
            </w:r>
            <w:r>
              <w:rPr>
                <w:rFonts w:ascii="Times New Roman" w:eastAsia="Calibri" w:hAnsi="Times New Roman" w:cs="Times New Roman"/>
                <w:sz w:val="18"/>
                <w:szCs w:val="18"/>
                <w:lang w:val="en-US"/>
              </w:rPr>
              <w:t>o:</w:t>
            </w:r>
          </w:p>
          <w:p w:rsidR="005908C9" w:rsidRPr="00953988" w:rsidRDefault="00772CB7" w:rsidP="005908C9">
            <w:pPr>
              <w:spacing w:after="0"/>
              <w:jc w:val="center"/>
              <w:rPr>
                <w:rFonts w:ascii="Times New Roman" w:eastAsia="Calibri" w:hAnsi="Times New Roman" w:cs="Times New Roman"/>
                <w:spacing w:val="-1"/>
                <w:sz w:val="18"/>
                <w:szCs w:val="18"/>
                <w:lang w:val="en-US"/>
              </w:rPr>
            </w:pPr>
            <w:r>
              <w:rPr>
                <w:rFonts w:ascii="Times New Roman" w:eastAsia="Calibri" w:hAnsi="Times New Roman" w:cs="Times New Roman"/>
                <w:spacing w:val="-1"/>
                <w:sz w:val="18"/>
                <w:szCs w:val="18"/>
                <w:lang w:val="en-US"/>
              </w:rPr>
              <w:t>00</w:t>
            </w:r>
          </w:p>
        </w:tc>
        <w:tc>
          <w:tcPr>
            <w:tcW w:w="1889" w:type="dxa"/>
            <w:tcBorders>
              <w:left w:val="single" w:sz="4" w:space="0" w:color="auto"/>
            </w:tcBorders>
          </w:tcPr>
          <w:p w:rsidR="005908C9" w:rsidRPr="00953988" w:rsidRDefault="005908C9" w:rsidP="005908C9">
            <w:pPr>
              <w:spacing w:after="0"/>
              <w:ind w:left="103"/>
              <w:jc w:val="center"/>
              <w:rPr>
                <w:rFonts w:ascii="Times New Roman" w:eastAsia="Calibri" w:hAnsi="Times New Roman" w:cs="Times New Roman"/>
                <w:sz w:val="18"/>
                <w:szCs w:val="18"/>
                <w:lang w:val="en-US"/>
              </w:rPr>
            </w:pPr>
            <w:r w:rsidRPr="00953988">
              <w:rPr>
                <w:rFonts w:ascii="Times New Roman" w:eastAsia="Calibri" w:hAnsi="Times New Roman" w:cs="Times New Roman"/>
                <w:sz w:val="18"/>
                <w:szCs w:val="18"/>
                <w:lang w:val="en-US"/>
              </w:rPr>
              <w:t>Sa</w:t>
            </w:r>
            <w:r w:rsidRPr="00953988">
              <w:rPr>
                <w:rFonts w:ascii="Times New Roman" w:eastAsia="Calibri" w:hAnsi="Times New Roman" w:cs="Times New Roman"/>
                <w:spacing w:val="-2"/>
                <w:sz w:val="18"/>
                <w:szCs w:val="18"/>
                <w:lang w:val="en-US"/>
              </w:rPr>
              <w:t>y</w:t>
            </w:r>
            <w:r w:rsidRPr="00953988">
              <w:rPr>
                <w:rFonts w:ascii="Times New Roman" w:eastAsia="Calibri" w:hAnsi="Times New Roman" w:cs="Times New Roman"/>
                <w:spacing w:val="1"/>
                <w:sz w:val="18"/>
                <w:szCs w:val="18"/>
                <w:lang w:val="en-US"/>
              </w:rPr>
              <w:t>f</w:t>
            </w:r>
            <w:r w:rsidRPr="00953988">
              <w:rPr>
                <w:rFonts w:ascii="Times New Roman" w:eastAsia="Calibri" w:hAnsi="Times New Roman" w:cs="Times New Roman"/>
                <w:sz w:val="18"/>
                <w:szCs w:val="18"/>
                <w:lang w:val="en-US"/>
              </w:rPr>
              <w:t>a No:</w:t>
            </w:r>
          </w:p>
          <w:p w:rsidR="005908C9" w:rsidRPr="00953988" w:rsidRDefault="00772CB7" w:rsidP="005908C9">
            <w:pPr>
              <w:spacing w:after="0"/>
              <w:ind w:left="103"/>
              <w:jc w:val="center"/>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1/2</w:t>
            </w:r>
          </w:p>
        </w:tc>
      </w:tr>
    </w:tbl>
    <w:p w:rsidR="00FB7892" w:rsidRDefault="00FB7892" w:rsidP="005908C9">
      <w:pPr>
        <w:spacing w:after="0"/>
        <w:ind w:left="-567"/>
        <w:rPr>
          <w:rFonts w:ascii="Times New Roman" w:hAnsi="Times New Roman" w:cs="Times New Roman"/>
          <w:b/>
          <w:sz w:val="20"/>
          <w:szCs w:val="20"/>
        </w:rPr>
      </w:pPr>
      <w:r w:rsidRPr="004819AD">
        <w:rPr>
          <w:rFonts w:ascii="Times New Roman" w:hAnsi="Times New Roman" w:cs="Times New Roman"/>
          <w:b/>
          <w:sz w:val="20"/>
          <w:szCs w:val="20"/>
        </w:rPr>
        <w:t>BİLMENİZ GEREKENLER</w:t>
      </w:r>
    </w:p>
    <w:p w:rsidR="004D474E" w:rsidRDefault="004D474E" w:rsidP="005908C9">
      <w:pPr>
        <w:spacing w:after="0"/>
        <w:ind w:left="-567" w:right="-680"/>
        <w:jc w:val="both"/>
        <w:rPr>
          <w:rFonts w:ascii="Times New Roman" w:hAnsi="Times New Roman" w:cs="Times New Roman"/>
          <w:sz w:val="20"/>
          <w:szCs w:val="20"/>
        </w:rPr>
      </w:pPr>
      <w:r w:rsidRPr="004D474E">
        <w:rPr>
          <w:rFonts w:ascii="Times New Roman" w:hAnsi="Times New Roman" w:cs="Times New Roman"/>
          <w:sz w:val="20"/>
          <w:szCs w:val="20"/>
        </w:rPr>
        <w:t>Bu onam formu size/hastanıza anlatılan ve uygulanacak olan tanı ve tedavi yöntemlerinin niteliği, işlem/lerden beklenen yararları, olası yan etkileri, alternatif tanı ve tedavi seçenekleri ve bunların özellikleri, bu işlem/ler gerçekleştirilmez ise hangi sonuçlara yol açabileceği gibi konularda sizi aydınlatmak ve rızanızı almak için hazırlanmıştır. Bu formu okuyup, imzalayarak işlem konusunda aydınlatıldığınızı ve işlemin yapılmasına özgür iradenizle onay verdiğinizi beyan etmektesiniz. Form içerisinde anlamadığınız noktaları doktorunuza sorabilirsiniz.</w:t>
      </w:r>
    </w:p>
    <w:p w:rsidR="004D474E" w:rsidRPr="004D474E" w:rsidRDefault="004D474E" w:rsidP="004D474E">
      <w:pPr>
        <w:ind w:left="-567" w:right="-680"/>
        <w:jc w:val="both"/>
        <w:rPr>
          <w:rFonts w:ascii="Times New Roman" w:hAnsi="Times New Roman" w:cs="Times New Roman"/>
          <w:sz w:val="20"/>
          <w:szCs w:val="20"/>
        </w:rPr>
      </w:pPr>
      <w:r>
        <w:rPr>
          <w:rFonts w:ascii="Times New Roman" w:hAnsi="Times New Roman" w:cs="Times New Roman"/>
          <w:sz w:val="20"/>
          <w:szCs w:val="20"/>
        </w:rPr>
        <w:t xml:space="preserve">Sabit fonksiyonel aparey </w:t>
      </w:r>
      <w:r w:rsidRPr="004D474E">
        <w:rPr>
          <w:rFonts w:ascii="Times New Roman" w:hAnsi="Times New Roman" w:cs="Times New Roman"/>
          <w:sz w:val="20"/>
          <w:szCs w:val="20"/>
        </w:rPr>
        <w:t>ağız içerisine yerleştirilen, dişlere yapıştırılan ve/ya ark teli üzerinde uygulanan bir apareydir. Sabit fonksiyonel aparey en çok gelişim</w:t>
      </w:r>
      <w:r>
        <w:rPr>
          <w:rFonts w:ascii="Times New Roman" w:hAnsi="Times New Roman" w:cs="Times New Roman"/>
          <w:sz w:val="20"/>
          <w:szCs w:val="20"/>
        </w:rPr>
        <w:t xml:space="preserve"> </w:t>
      </w:r>
      <w:r w:rsidRPr="004D474E">
        <w:rPr>
          <w:rFonts w:ascii="Times New Roman" w:hAnsi="Times New Roman" w:cs="Times New Roman"/>
          <w:sz w:val="20"/>
          <w:szCs w:val="20"/>
        </w:rPr>
        <w:t>çağındaki genç çocuklarda yaklaşık 9-12 ay boyunca kullanılır. Ancak ortodonti uzmanlarının takıp çıkarabileceği aygıtlardır. Alt çenenin ve dişlerin</w:t>
      </w:r>
      <w:r>
        <w:rPr>
          <w:rFonts w:ascii="Times New Roman" w:hAnsi="Times New Roman" w:cs="Times New Roman"/>
          <w:sz w:val="20"/>
          <w:szCs w:val="20"/>
        </w:rPr>
        <w:t xml:space="preserve"> </w:t>
      </w:r>
      <w:r w:rsidRPr="004D474E">
        <w:rPr>
          <w:rFonts w:ascii="Times New Roman" w:hAnsi="Times New Roman" w:cs="Times New Roman"/>
          <w:sz w:val="20"/>
          <w:szCs w:val="20"/>
        </w:rPr>
        <w:t>geride olduğu hastalarda kullanılır. Alt çenenin öne doğru büyümesini sağlar. Sabit fonksiyonel aygıtlar dişsel ve ortopedik etkiyle çene yapısındaki</w:t>
      </w:r>
      <w:r>
        <w:rPr>
          <w:rFonts w:ascii="Times New Roman" w:hAnsi="Times New Roman" w:cs="Times New Roman"/>
          <w:sz w:val="20"/>
          <w:szCs w:val="20"/>
        </w:rPr>
        <w:t xml:space="preserve"> </w:t>
      </w:r>
      <w:r w:rsidRPr="004D474E">
        <w:rPr>
          <w:rFonts w:ascii="Times New Roman" w:hAnsi="Times New Roman" w:cs="Times New Roman"/>
          <w:sz w:val="20"/>
          <w:szCs w:val="20"/>
        </w:rPr>
        <w:t>bozukluğu düzeltmektedir.</w:t>
      </w:r>
    </w:p>
    <w:p w:rsidR="004D474E" w:rsidRPr="004D474E" w:rsidRDefault="004D474E" w:rsidP="004D474E">
      <w:pPr>
        <w:ind w:left="-567" w:right="-680"/>
        <w:jc w:val="both"/>
        <w:rPr>
          <w:rFonts w:ascii="Times New Roman" w:hAnsi="Times New Roman" w:cs="Times New Roman"/>
          <w:sz w:val="20"/>
          <w:szCs w:val="20"/>
        </w:rPr>
      </w:pPr>
      <w:r w:rsidRPr="004D474E">
        <w:rPr>
          <w:rFonts w:ascii="Times New Roman" w:hAnsi="Times New Roman" w:cs="Times New Roman"/>
          <w:sz w:val="20"/>
          <w:szCs w:val="20"/>
        </w:rPr>
        <w:t>Tedavi yapılmazsa sağlıklı çiğneme yapılamaz, istenmeyen hareket ve alışkanlıklar gelişebilir. Tedavi, öğretim üyelerinin kontrolü altında uzmanlık</w:t>
      </w:r>
      <w:r>
        <w:rPr>
          <w:rFonts w:ascii="Times New Roman" w:hAnsi="Times New Roman" w:cs="Times New Roman"/>
          <w:sz w:val="20"/>
          <w:szCs w:val="20"/>
        </w:rPr>
        <w:t xml:space="preserve"> </w:t>
      </w:r>
      <w:r w:rsidRPr="004D474E">
        <w:rPr>
          <w:rFonts w:ascii="Times New Roman" w:hAnsi="Times New Roman" w:cs="Times New Roman"/>
          <w:sz w:val="20"/>
          <w:szCs w:val="20"/>
        </w:rPr>
        <w:t>öğrencileri ile öğretim üyelerinin kendileri tarafından yapılmaktadır. Maliyet, apareyin tipine göre değişmektedir.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Apareyin kullanımı: Aparey tedavinin belli süreci boyunca hekim kontrolünde kullandırılır. Hekiminiz en uygun kullanım şeklini size açıklayacaktır.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Ağrı, basınç hissi: Apareylerin parçaları dişlere yerleştirildiğinde ilk 1-2 gün ağrı olabilir ve çocuğunuzun günlük fonksiyonlarını etkileyebilir. Dişlerde hassasiyet ve ağrı olması normaldir.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Bunun dışında devamlı ve artan bir ağrı durumunda ya da batan, vuran, acıtan bir problemle karşılaştığınızda hekiminize telefonla başvurunuz.</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Apareyin takıldığı ilk gün konuşmanızda bozukluk oluşabilir. Bu zaman diliminde sesli olarak okumak ve bol konuşmak bu süreci kısaltacaktır. Apareyin takıldığı ilk birkaç gün tükürük salgısındaki artma ve tükürme isteği normaldir. Aparey kullanımına devam ediniz.</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Tedavi boyunca ağız temizliğine dikkat edilmez, dişler düzenli bir şekilde fırçalanmazsa dişlerde renk değişiklikleri ve çürükler oluşabilmektedir. Apareyin temizliği dişlerin ve yumuşak dokuların (dişeti, damak, dudak) sağlığı açısından önemlidir. Uygun temizlik yapılmadığında yumuşak doku zedelenmeleri ve çeşitli enfeksiyonlar gözlenebilir. Bu nedenle çocuğunuzun dişleriyle birlikte ağız içindeki sabit fonksiyonel apareyin temizliğine dikkat etmesi gerekir.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Uygulanan sabit aparey metalik kimyasal maddeden yapılmaktadır. Çok nadir de olsa bu maddeye karşı alerji gelişebilir. Bu durumda hemen hekiminize başvurunuz.</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Sakınılması gereken gıda maddeleri: sabit aparey kullanılması sırasında erik, fındık, ceviz gibi sert yiyecekler, sakız gibi yapışkan maddeler, apareyin kırılmasına ve yapısının bozulmasına neden olmaktadır. Tedavi boyunca bu gibi gıdalardan uzak durulması tedavinin seyri bakımından çok önemlidir.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Sabit apareylerle tedavi sonrasında gerekli durumlarda farklı tedavilere geçilip geçilmeyeceği konusunda hekiminiz sizi bilgilendirecektir.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Apareyin kırılması kaybolması durumunda yeni bir aparey için belirli bir ücret ödemeniz gerekebilir. Bunun dışında, tedaviniz süresince hekiminizin uygun gördüğü durumlarda apareyinizin yenilenmesi gerekebilmektedir.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Hasta uyumu: Tedavinin devamlılığından hasta birebir sorumludur. Hekiminizle işbirliği içinde olmanız ve sizden isteneni yapmanız çocuğunuzun tedavisini kolaylaştıracak ve kısaltacaktır. Bu konuda hekiminize yardımcı olmazsanız tedavinizin ilerlemesinden ve herhangi bir gelişme kaydedilememesinden hekiminiz sorumlu değildir.</w:t>
      </w:r>
    </w:p>
    <w:p w:rsidR="004D474E" w:rsidRPr="004D474E" w:rsidRDefault="004D474E" w:rsidP="004D474E">
      <w:pPr>
        <w:pStyle w:val="ListeParagraf"/>
        <w:numPr>
          <w:ilvl w:val="0"/>
          <w:numId w:val="14"/>
        </w:numPr>
        <w:ind w:left="-207" w:right="-680"/>
        <w:jc w:val="both"/>
        <w:rPr>
          <w:rFonts w:ascii="Times New Roman" w:hAnsi="Times New Roman" w:cs="Times New Roman"/>
          <w:sz w:val="20"/>
          <w:szCs w:val="20"/>
        </w:rPr>
      </w:pPr>
      <w:r w:rsidRPr="004D474E">
        <w:rPr>
          <w:rFonts w:ascii="Times New Roman" w:hAnsi="Times New Roman" w:cs="Times New Roman"/>
          <w:sz w:val="20"/>
          <w:szCs w:val="20"/>
        </w:rPr>
        <w:t>Apareyin temizliği ve muhafazası: Hem dişler hem fonksiyonel aparey güzelce fırçalanmalı apareyin kenar köşelerinde besin maddesinin birikmemesine dikkat edilmelidir.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1</w:t>
      </w:r>
      <w:r w:rsidR="005C7694" w:rsidRPr="004819AD">
        <w:rPr>
          <w:rFonts w:ascii="Times New Roman" w:hAnsi="Times New Roman" w:cs="Times New Roman"/>
          <w:b/>
          <w:sz w:val="20"/>
          <w:szCs w:val="20"/>
        </w:rPr>
        <w:t>. İŞLEMDEN BEKLENEN FAYLAR</w:t>
      </w:r>
    </w:p>
    <w:p w:rsidR="004D474E" w:rsidRPr="004D474E" w:rsidRDefault="004D474E" w:rsidP="005C7694">
      <w:pPr>
        <w:pStyle w:val="ListeParagraf"/>
        <w:spacing w:before="240"/>
        <w:ind w:left="-567" w:right="-680"/>
        <w:jc w:val="both"/>
        <w:rPr>
          <w:rFonts w:ascii="Times New Roman" w:hAnsi="Times New Roman" w:cs="Times New Roman"/>
          <w:sz w:val="20"/>
          <w:szCs w:val="20"/>
        </w:rPr>
      </w:pPr>
      <w:r w:rsidRPr="004D474E">
        <w:rPr>
          <w:rFonts w:ascii="Times New Roman" w:hAnsi="Times New Roman" w:cs="Times New Roman"/>
          <w:sz w:val="20"/>
          <w:szCs w:val="20"/>
        </w:rPr>
        <w:t>Çenelerin, dişlerin, yumuşak dokuların fonksiyonel ve estetik olarak tedavi edilmesi amaçlanır.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2</w:t>
      </w:r>
      <w:r w:rsidR="005C7694" w:rsidRPr="004819AD">
        <w:rPr>
          <w:rFonts w:ascii="Times New Roman" w:hAnsi="Times New Roman" w:cs="Times New Roman"/>
          <w:b/>
          <w:sz w:val="20"/>
          <w:szCs w:val="20"/>
        </w:rPr>
        <w:t>. İŞLEMİN UYGULANMAMASI DURUMUNDA KARŞILAŞILABİLECEK SORUNLAR</w:t>
      </w:r>
    </w:p>
    <w:p w:rsidR="004D474E" w:rsidRPr="004D474E" w:rsidRDefault="004D474E" w:rsidP="004D474E">
      <w:pPr>
        <w:pStyle w:val="ListeParagraf"/>
        <w:spacing w:before="240"/>
        <w:ind w:left="-567" w:right="-680"/>
        <w:jc w:val="both"/>
        <w:rPr>
          <w:rFonts w:ascii="Times New Roman" w:hAnsi="Times New Roman" w:cs="Times New Roman"/>
          <w:sz w:val="20"/>
          <w:szCs w:val="20"/>
        </w:rPr>
      </w:pPr>
      <w:r w:rsidRPr="004D474E">
        <w:rPr>
          <w:rFonts w:ascii="Times New Roman" w:hAnsi="Times New Roman" w:cs="Times New Roman"/>
          <w:sz w:val="20"/>
          <w:szCs w:val="20"/>
        </w:rPr>
        <w:t>Mevcut maloklüzyonun durumuna göre değişiklik göstermekle birlikte; dişlerdeki çapraşıklıklar sonucu ağız temizliği tam olarak yapılamaz; dişlerde çürük, kalıcı beyaz lekeler, dişetlerinde iltihaplar, dişeti büyümeleri ve kanamalar ile ağız kokusu oluşabilir. Çene ilişkilerinde uyumsuzluk olan hastalarda konuşma, yutkunma, çiğneme gibi fonksiyonel hareketlerdeki yetersizlik tedavi edilememiş olur.</w:t>
      </w:r>
    </w:p>
    <w:p w:rsidR="005C7694"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3</w:t>
      </w:r>
      <w:r w:rsidR="005C7694" w:rsidRPr="004819AD">
        <w:rPr>
          <w:rFonts w:ascii="Times New Roman" w:hAnsi="Times New Roman" w:cs="Times New Roman"/>
          <w:b/>
          <w:sz w:val="20"/>
          <w:szCs w:val="20"/>
        </w:rPr>
        <w:t>.</w:t>
      </w:r>
      <w:r w:rsidRPr="004819AD">
        <w:rPr>
          <w:rFonts w:ascii="Times New Roman" w:hAnsi="Times New Roman" w:cs="Times New Roman"/>
          <w:b/>
          <w:sz w:val="20"/>
          <w:szCs w:val="20"/>
        </w:rPr>
        <w:t xml:space="preserve"> </w:t>
      </w:r>
      <w:r w:rsidR="005C7694" w:rsidRPr="004819AD">
        <w:rPr>
          <w:rFonts w:ascii="Times New Roman" w:hAnsi="Times New Roman" w:cs="Times New Roman"/>
          <w:b/>
          <w:sz w:val="20"/>
          <w:szCs w:val="20"/>
        </w:rPr>
        <w:t>VARSA İŞLEMİN ALTERNATİFLERİ</w:t>
      </w:r>
    </w:p>
    <w:p w:rsidR="004D474E" w:rsidRPr="004D474E" w:rsidRDefault="004D474E" w:rsidP="005C7694">
      <w:pPr>
        <w:pStyle w:val="ListeParagraf"/>
        <w:spacing w:before="240"/>
        <w:ind w:left="-567" w:right="-680"/>
        <w:jc w:val="both"/>
        <w:rPr>
          <w:rFonts w:ascii="Times New Roman" w:hAnsi="Times New Roman" w:cs="Times New Roman"/>
          <w:sz w:val="20"/>
          <w:szCs w:val="20"/>
        </w:rPr>
      </w:pPr>
      <w:r w:rsidRPr="004D474E">
        <w:rPr>
          <w:rFonts w:ascii="Times New Roman" w:hAnsi="Times New Roman" w:cs="Times New Roman"/>
          <w:sz w:val="20"/>
          <w:szCs w:val="20"/>
        </w:rPr>
        <w:t>İşlemin alternatif tedavisi yoktur.</w:t>
      </w:r>
    </w:p>
    <w:p w:rsidR="00877792" w:rsidRDefault="00877792" w:rsidP="005C7694">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lastRenderedPageBreak/>
        <w:t>4. İŞLEMİN OLASI RİSK VE KOMPLİKASYONLARI</w:t>
      </w:r>
    </w:p>
    <w:p w:rsidR="004D474E" w:rsidRPr="004D474E" w:rsidRDefault="004D474E" w:rsidP="004D474E">
      <w:pPr>
        <w:pStyle w:val="ListeParagraf"/>
        <w:numPr>
          <w:ilvl w:val="0"/>
          <w:numId w:val="16"/>
        </w:numPr>
        <w:spacing w:before="240"/>
        <w:ind w:left="-207" w:right="-680"/>
        <w:jc w:val="both"/>
        <w:rPr>
          <w:rFonts w:ascii="Times New Roman" w:hAnsi="Times New Roman" w:cs="Times New Roman"/>
          <w:sz w:val="20"/>
          <w:szCs w:val="20"/>
        </w:rPr>
      </w:pPr>
      <w:r w:rsidRPr="004D474E">
        <w:rPr>
          <w:rFonts w:ascii="Times New Roman" w:hAnsi="Times New Roman" w:cs="Times New Roman"/>
          <w:sz w:val="20"/>
          <w:szCs w:val="20"/>
        </w:rPr>
        <w:t>Aparey ilk birkaç gün konuşma güçlüğü meydana getirebilir. Apareylerin hasar görmesi tedavi süresini uzatabilir ve sonuçları olumsuz etkileyebilir.</w:t>
      </w:r>
    </w:p>
    <w:p w:rsidR="004D474E" w:rsidRPr="004D474E" w:rsidRDefault="004D474E" w:rsidP="004D474E">
      <w:pPr>
        <w:pStyle w:val="ListeParagraf"/>
        <w:numPr>
          <w:ilvl w:val="0"/>
          <w:numId w:val="16"/>
        </w:numPr>
        <w:spacing w:before="240"/>
        <w:ind w:left="-207" w:right="-680"/>
        <w:jc w:val="both"/>
        <w:rPr>
          <w:rFonts w:ascii="Times New Roman" w:hAnsi="Times New Roman" w:cs="Times New Roman"/>
          <w:sz w:val="20"/>
          <w:szCs w:val="20"/>
        </w:rPr>
      </w:pPr>
      <w:r w:rsidRPr="004D474E">
        <w:rPr>
          <w:rFonts w:ascii="Times New Roman" w:hAnsi="Times New Roman" w:cs="Times New Roman"/>
          <w:sz w:val="20"/>
          <w:szCs w:val="20"/>
        </w:rPr>
        <w:t>Ortodontik apareylerin etrafındaki besin artıkları ve buna bağlı olarak dişler üzerindeki plak oluşumu; diş minesinin çözünmesine, diş çürüklerine, dişeti hastalıkları, dişlerde canlılık kaybı ve dişler üzerinde geri dönüşümü olmayan hasarlara sebep olabilir.</w:t>
      </w:r>
    </w:p>
    <w:p w:rsidR="004D474E" w:rsidRPr="004D474E" w:rsidRDefault="004D474E" w:rsidP="004D474E">
      <w:pPr>
        <w:pStyle w:val="ListeParagraf"/>
        <w:numPr>
          <w:ilvl w:val="0"/>
          <w:numId w:val="16"/>
        </w:numPr>
        <w:spacing w:before="240"/>
        <w:ind w:left="-207" w:right="-680"/>
        <w:jc w:val="both"/>
        <w:rPr>
          <w:rFonts w:ascii="Times New Roman" w:hAnsi="Times New Roman" w:cs="Times New Roman"/>
          <w:sz w:val="20"/>
          <w:szCs w:val="20"/>
        </w:rPr>
      </w:pPr>
      <w:r w:rsidRPr="004D474E">
        <w:rPr>
          <w:rFonts w:ascii="Times New Roman" w:hAnsi="Times New Roman" w:cs="Times New Roman"/>
          <w:sz w:val="20"/>
          <w:szCs w:val="20"/>
        </w:rPr>
        <w:t>Düzenli randevularına gelmeyen hastalarda dişe uygulanan kuvvetlerin periyodik olarak hekiminiz tarafından ayarlanamaması sonucu dişlerde ve alveol kemiklerinde erime (rezorpsiyon) meydana gelebilmektedir. Bu durumlar hastanın ağız hijyenine yeterli özeni göstermemesinden kaynaklanacağı gibi, bireysel yatkınlık, dişlerin anatomik yapılarındaki olumsuzluklar ve apareylerin yanlış kullanımı ile oluşabilir.</w:t>
      </w:r>
    </w:p>
    <w:p w:rsidR="00877792" w:rsidRDefault="00877792" w:rsidP="00877792">
      <w:pPr>
        <w:pStyle w:val="ListeParagraf"/>
        <w:spacing w:before="240"/>
        <w:ind w:left="-567" w:right="-680"/>
        <w:jc w:val="both"/>
        <w:rPr>
          <w:rFonts w:ascii="Times New Roman" w:hAnsi="Times New Roman" w:cs="Times New Roman"/>
          <w:b/>
          <w:sz w:val="20"/>
          <w:szCs w:val="20"/>
        </w:rPr>
      </w:pPr>
      <w:r w:rsidRPr="004819AD">
        <w:rPr>
          <w:rFonts w:ascii="Times New Roman" w:hAnsi="Times New Roman" w:cs="Times New Roman"/>
          <w:b/>
          <w:sz w:val="20"/>
          <w:szCs w:val="20"/>
        </w:rPr>
        <w:t>5. İŞLEMİN TAHMİNİ SÜRESİ</w:t>
      </w:r>
    </w:p>
    <w:p w:rsidR="004D474E" w:rsidRPr="005514C5" w:rsidRDefault="005514C5" w:rsidP="00877792">
      <w:pPr>
        <w:pStyle w:val="ListeParagraf"/>
        <w:spacing w:before="240"/>
        <w:ind w:left="-567" w:right="-680"/>
        <w:jc w:val="both"/>
        <w:rPr>
          <w:rFonts w:ascii="Times New Roman" w:hAnsi="Times New Roman" w:cs="Times New Roman"/>
          <w:color w:val="FF0000"/>
          <w:sz w:val="20"/>
          <w:szCs w:val="20"/>
        </w:rPr>
      </w:pPr>
      <w:r w:rsidRPr="00482F71">
        <w:rPr>
          <w:rFonts w:ascii="Times New Roman" w:hAnsi="Times New Roman" w:cs="Times New Roman"/>
          <w:sz w:val="20"/>
          <w:szCs w:val="20"/>
        </w:rPr>
        <w:t xml:space="preserve">Ortalama </w:t>
      </w:r>
      <w:r w:rsidR="004D474E" w:rsidRPr="00482F71">
        <w:rPr>
          <w:rFonts w:ascii="Times New Roman" w:hAnsi="Times New Roman" w:cs="Times New Roman"/>
          <w:sz w:val="20"/>
          <w:szCs w:val="20"/>
        </w:rPr>
        <w:t>3 saat.</w:t>
      </w:r>
    </w:p>
    <w:p w:rsidR="004819AD" w:rsidRDefault="004819AD" w:rsidP="004819AD">
      <w:pPr>
        <w:pStyle w:val="ListeParagraf"/>
        <w:spacing w:before="240"/>
        <w:ind w:left="-567" w:right="-680"/>
        <w:jc w:val="both"/>
        <w:rPr>
          <w:rFonts w:ascii="Times New Roman" w:hAnsi="Times New Roman" w:cs="Times New Roman"/>
          <w:b/>
          <w:sz w:val="20"/>
          <w:szCs w:val="20"/>
        </w:rPr>
      </w:pPr>
      <w:r w:rsidRPr="00C56E11">
        <w:rPr>
          <w:rFonts w:ascii="Times New Roman" w:hAnsi="Times New Roman" w:cs="Times New Roman"/>
          <w:b/>
          <w:sz w:val="20"/>
          <w:szCs w:val="20"/>
        </w:rPr>
        <w:t>6. TEDAVİ SONRASI DİKKAT EDİLMESİ GEREKENLER</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Dudağınızı ve yanaklarınızı ısırmanızı önlemek için mümkünse uyuşukluk geçene kadar yemek yemeyiniz.</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Vidayla oynamayınız.</w:t>
      </w:r>
    </w:p>
    <w:p w:rsidR="005514C5" w:rsidRPr="005514C5" w:rsidRDefault="005514C5" w:rsidP="005514C5">
      <w:pPr>
        <w:pStyle w:val="ListeParagraf"/>
        <w:numPr>
          <w:ilvl w:val="0"/>
          <w:numId w:val="17"/>
        </w:numPr>
        <w:spacing w:after="0" w:line="256" w:lineRule="auto"/>
        <w:ind w:left="-207" w:right="-680"/>
        <w:jc w:val="both"/>
        <w:rPr>
          <w:rFonts w:ascii="Times New Roman" w:hAnsi="Times New Roman" w:cs="Times New Roman"/>
          <w:sz w:val="20"/>
          <w:szCs w:val="20"/>
        </w:rPr>
      </w:pPr>
      <w:r w:rsidRPr="005514C5">
        <w:rPr>
          <w:rFonts w:ascii="Times New Roman" w:hAnsi="Times New Roman" w:cs="Times New Roman"/>
          <w:sz w:val="20"/>
          <w:szCs w:val="20"/>
        </w:rPr>
        <w:t>Bakımını iyi yapınız, etrafını fırçalayınız.</w:t>
      </w:r>
    </w:p>
    <w:p w:rsidR="004819AD" w:rsidRPr="00482F71" w:rsidRDefault="004819AD" w:rsidP="005514C5">
      <w:pPr>
        <w:spacing w:after="0" w:line="256" w:lineRule="auto"/>
        <w:ind w:left="-567" w:right="-680"/>
        <w:jc w:val="both"/>
        <w:rPr>
          <w:rFonts w:ascii="Times New Roman" w:eastAsia="Times New Roman" w:hAnsi="Times New Roman" w:cs="Times New Roman"/>
          <w:b/>
          <w:sz w:val="20"/>
          <w:szCs w:val="20"/>
          <w:lang w:eastAsia="tr-TR"/>
        </w:rPr>
      </w:pPr>
      <w:r w:rsidRPr="00482F71">
        <w:rPr>
          <w:rFonts w:ascii="Times New Roman" w:eastAsia="Times New Roman" w:hAnsi="Times New Roman" w:cs="Times New Roman"/>
          <w:b/>
          <w:sz w:val="20"/>
          <w:szCs w:val="20"/>
          <w:lang w:eastAsia="tr-TR"/>
        </w:rPr>
        <w:t>7. KULLANILACAK İLAÇLARIN ÖNEMLİ ÖZELLİKLERİ</w:t>
      </w:r>
    </w:p>
    <w:p w:rsidR="004819AD" w:rsidRPr="00482F71"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2F71">
        <w:rPr>
          <w:rFonts w:ascii="Times New Roman" w:eastAsia="Times New Roman" w:hAnsi="Times New Roman" w:cs="Times New Roman"/>
          <w:sz w:val="20"/>
          <w:szCs w:val="20"/>
          <w:lang w:eastAsia="tr-TR"/>
        </w:rPr>
        <w:t>............................................................................................................................................................................................</w:t>
      </w:r>
    </w:p>
    <w:p w:rsidR="004819AD" w:rsidRPr="004819AD" w:rsidRDefault="004819AD" w:rsidP="004819AD">
      <w:pPr>
        <w:spacing w:after="0" w:line="256"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(Bu alan doktorunuz tarafından hastalığınızın durumuna göre doldurulacaktır.)</w:t>
      </w:r>
      <w:r w:rsidRPr="004819AD">
        <w:rPr>
          <w:rFonts w:ascii="Calibri" w:eastAsia="Calibri" w:hAnsi="Calibri" w:cs="Times New Roman"/>
          <w:sz w:val="20"/>
          <w:szCs w:val="20"/>
        </w:rPr>
        <w:t xml:space="preserve"> </w:t>
      </w:r>
      <w:r w:rsidRPr="004819AD">
        <w:rPr>
          <w:rFonts w:ascii="Times New Roman" w:eastAsia="Times New Roman" w:hAnsi="Times New Roman" w:cs="Times New Roman"/>
          <w:sz w:val="20"/>
          <w:szCs w:val="20"/>
          <w:lang w:eastAsia="tr-TR"/>
        </w:rPr>
        <w:t>İşlem sonrası antibiyotik, ağrı kesici, garagara ve gerekli görülen diğer ilaçlar reçete edilecektir. Kanama durdurucu ajanlar, antienflamatuar ajanlar, greft-membran materyali ve alveogel gerekli durumlarda kullanılabilir. Bu ajanların içeriğindeki etken maddelere karşı alerjik reaksiyon gelişebilir.</w:t>
      </w: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p>
    <w:p w:rsidR="004819AD" w:rsidRPr="004819AD" w:rsidRDefault="004819AD" w:rsidP="004819AD">
      <w:pPr>
        <w:spacing w:after="0" w:line="256" w:lineRule="auto"/>
        <w:ind w:left="-567" w:right="-680"/>
        <w:jc w:val="both"/>
        <w:rPr>
          <w:rFonts w:ascii="Times New Roman" w:eastAsia="Times New Roman" w:hAnsi="Times New Roman" w:cs="Times New Roman"/>
          <w:b/>
          <w:sz w:val="20"/>
          <w:szCs w:val="20"/>
          <w:lang w:eastAsia="tr-TR"/>
        </w:rPr>
      </w:pPr>
      <w:r w:rsidRPr="004819AD">
        <w:rPr>
          <w:rFonts w:ascii="Times New Roman" w:eastAsia="Times New Roman" w:hAnsi="Times New Roman" w:cs="Times New Roman"/>
          <w:b/>
          <w:sz w:val="20"/>
          <w:szCs w:val="20"/>
          <w:lang w:eastAsia="tr-TR"/>
        </w:rPr>
        <w:t>8. HASTANIN TEDAVİSİ İÇİN ONAY</w:t>
      </w:r>
    </w:p>
    <w:p w:rsidR="00DC4389" w:rsidRPr="00DC4389" w:rsidRDefault="004819AD" w:rsidP="00DC4389">
      <w:pPr>
        <w:spacing w:after="0" w:line="240" w:lineRule="auto"/>
        <w:ind w:left="-567" w:right="-680"/>
        <w:jc w:val="both"/>
        <w:rPr>
          <w:rFonts w:ascii="Times New Roman" w:eastAsia="Times New Roman" w:hAnsi="Times New Roman" w:cs="Times New Roman"/>
          <w:sz w:val="20"/>
          <w:szCs w:val="20"/>
          <w:lang w:eastAsia="tr-TR"/>
        </w:rPr>
      </w:pPr>
      <w:r w:rsidRPr="004819AD">
        <w:rPr>
          <w:rFonts w:ascii="Times New Roman" w:eastAsia="Times New Roman" w:hAnsi="Times New Roman" w:cs="Times New Roman"/>
          <w:sz w:val="20"/>
          <w:szCs w:val="20"/>
          <w:lang w:eastAsia="tr-TR"/>
        </w:rPr>
        <w:t xml:space="preserve">Uygulanacak tedavi/tedavilerin Adıyaman Üniversitesi </w:t>
      </w:r>
      <w:r w:rsidR="00B54173" w:rsidRPr="00B54173">
        <w:rPr>
          <w:rFonts w:ascii="Times New Roman" w:eastAsia="Times New Roman" w:hAnsi="Times New Roman" w:cs="Times New Roman"/>
          <w:sz w:val="20"/>
          <w:szCs w:val="20"/>
          <w:lang w:eastAsia="tr-TR"/>
        </w:rPr>
        <w:t>Ağız ve Diş Sağlığı Merkezi</w:t>
      </w:r>
      <w:r w:rsidR="00B54173" w:rsidRPr="00B54173">
        <w:rPr>
          <w:rFonts w:ascii="Times New Roman" w:eastAsia="Times New Roman" w:hAnsi="Times New Roman" w:cs="Times New Roman"/>
          <w:b/>
          <w:sz w:val="20"/>
          <w:szCs w:val="20"/>
          <w:lang w:eastAsia="tr-TR"/>
        </w:rPr>
        <w:t xml:space="preserve"> </w:t>
      </w:r>
      <w:bookmarkStart w:id="0" w:name="_GoBack"/>
      <w:bookmarkEnd w:id="0"/>
      <w:r w:rsidR="008C247F">
        <w:rPr>
          <w:rFonts w:ascii="Times New Roman" w:eastAsia="Calibri" w:hAnsi="Times New Roman" w:cs="Times New Roman"/>
          <w:sz w:val="20"/>
          <w:szCs w:val="20"/>
        </w:rPr>
        <w:t xml:space="preserve">Ortodontik Tedavi </w:t>
      </w:r>
      <w:r w:rsidRPr="004819AD">
        <w:rPr>
          <w:rFonts w:ascii="Times New Roman" w:eastAsia="Times New Roman" w:hAnsi="Times New Roman" w:cs="Times New Roman"/>
          <w:sz w:val="20"/>
          <w:szCs w:val="20"/>
          <w:lang w:eastAsia="tr-TR"/>
        </w:rPr>
        <w:t xml:space="preserve">Kliniği’nde Prof. Dr. , Doç Dr.,  Dr. Öğr. Üyesi, Öğr.Gör., Araş. Gör. </w:t>
      </w:r>
      <w:r w:rsidR="00ED1666" w:rsidRPr="004819AD">
        <w:rPr>
          <w:rFonts w:ascii="Times New Roman" w:eastAsia="Times New Roman" w:hAnsi="Times New Roman" w:cs="Times New Roman"/>
          <w:sz w:val="20"/>
          <w:szCs w:val="20"/>
          <w:lang w:eastAsia="tr-TR"/>
        </w:rPr>
        <w:t>ünvanına sahip</w:t>
      </w:r>
      <w:r w:rsidRPr="004819AD">
        <w:rPr>
          <w:rFonts w:ascii="Times New Roman" w:eastAsia="Times New Roman" w:hAnsi="Times New Roman" w:cs="Times New Roman"/>
          <w:sz w:val="20"/>
          <w:szCs w:val="20"/>
          <w:lang w:eastAsia="tr-TR"/>
        </w:rPr>
        <w:t xml:space="preserve"> hekimler tarafından yapılmasına; </w:t>
      </w:r>
      <w:r w:rsidR="00DC4389" w:rsidRPr="00DC4389">
        <w:rPr>
          <w:rFonts w:ascii="Times New Roman" w:eastAsia="Times New Roman" w:hAnsi="Times New Roman" w:cs="Times New Roman"/>
          <w:sz w:val="20"/>
          <w:szCs w:val="20"/>
          <w:lang w:eastAsia="tr-TR"/>
        </w:rPr>
        <w:t>kimlik bilgilerim gizli tutulmak kaydıyla, tıbbi kayıtlarımın, röntgenlerimin ve ağız içi fotoğraflarımın bilimsel makalelerde, sunumlarda ve eğitim materyallerinde kullanılmasına izin veriyorum.</w:t>
      </w:r>
    </w:p>
    <w:p w:rsidR="004819AD" w:rsidRPr="004819AD" w:rsidRDefault="004819AD" w:rsidP="008C247F">
      <w:pPr>
        <w:spacing w:after="0" w:line="240" w:lineRule="auto"/>
        <w:ind w:left="-567" w:right="-68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u w:val="single"/>
        </w:rPr>
        <w:t>Önerilen</w:t>
      </w:r>
      <w:r w:rsidRPr="004819AD">
        <w:rPr>
          <w:rFonts w:ascii="Times New Roman" w:eastAsia="Calibri" w:hAnsi="Times New Roman" w:cs="Times New Roman"/>
          <w:b/>
          <w:spacing w:val="24"/>
          <w:sz w:val="20"/>
          <w:szCs w:val="20"/>
          <w:u w:val="single"/>
        </w:rPr>
        <w:t xml:space="preserve"> </w:t>
      </w:r>
      <w:r w:rsidRPr="004819AD">
        <w:rPr>
          <w:rFonts w:ascii="Times New Roman" w:eastAsia="Calibri" w:hAnsi="Times New Roman" w:cs="Times New Roman"/>
          <w:b/>
          <w:sz w:val="20"/>
          <w:szCs w:val="20"/>
          <w:u w:val="single"/>
        </w:rPr>
        <w:t>işlem</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konusunda</w:t>
      </w:r>
      <w:r w:rsidRPr="004819AD">
        <w:rPr>
          <w:rFonts w:ascii="Times New Roman" w:eastAsia="Calibri" w:hAnsi="Times New Roman" w:cs="Times New Roman"/>
          <w:b/>
          <w:spacing w:val="26"/>
          <w:sz w:val="20"/>
          <w:szCs w:val="20"/>
          <w:u w:val="single"/>
        </w:rPr>
        <w:t xml:space="preserve"> </w:t>
      </w:r>
      <w:r w:rsidRPr="004819AD">
        <w:rPr>
          <w:rFonts w:ascii="Times New Roman" w:eastAsia="Calibri" w:hAnsi="Times New Roman" w:cs="Times New Roman"/>
          <w:b/>
          <w:sz w:val="20"/>
          <w:szCs w:val="20"/>
          <w:u w:val="single"/>
        </w:rPr>
        <w:t>aydınlatıldığınızı, işlemi</w:t>
      </w:r>
      <w:r w:rsidRPr="004819AD">
        <w:rPr>
          <w:rFonts w:ascii="Times New Roman" w:eastAsia="Calibri" w:hAnsi="Times New Roman" w:cs="Times New Roman"/>
          <w:b/>
          <w:spacing w:val="25"/>
          <w:sz w:val="20"/>
          <w:szCs w:val="20"/>
          <w:u w:val="single"/>
        </w:rPr>
        <w:t xml:space="preserve"> </w:t>
      </w:r>
      <w:r w:rsidRPr="004819AD">
        <w:rPr>
          <w:rFonts w:ascii="Times New Roman" w:eastAsia="Calibri" w:hAnsi="Times New Roman" w:cs="Times New Roman"/>
          <w:b/>
          <w:sz w:val="20"/>
          <w:szCs w:val="20"/>
          <w:u w:val="single"/>
        </w:rPr>
        <w:t>kabul</w:t>
      </w:r>
      <w:r w:rsidRPr="004819AD">
        <w:rPr>
          <w:rFonts w:ascii="Times New Roman" w:eastAsia="Calibri" w:hAnsi="Times New Roman" w:cs="Times New Roman"/>
          <w:b/>
          <w:spacing w:val="27"/>
          <w:sz w:val="20"/>
          <w:szCs w:val="20"/>
          <w:u w:val="single"/>
        </w:rPr>
        <w:t xml:space="preserve"> </w:t>
      </w:r>
      <w:r w:rsidRPr="004819AD">
        <w:rPr>
          <w:rFonts w:ascii="Times New Roman" w:eastAsia="Calibri" w:hAnsi="Times New Roman" w:cs="Times New Roman"/>
          <w:b/>
          <w:sz w:val="20"/>
          <w:szCs w:val="20"/>
          <w:u w:val="single"/>
        </w:rPr>
        <w:t>ettiğinizi</w:t>
      </w:r>
      <w:r w:rsidRPr="004819AD">
        <w:rPr>
          <w:rFonts w:ascii="Times New Roman" w:eastAsia="Calibri" w:hAnsi="Times New Roman" w:cs="Times New Roman"/>
          <w:b/>
          <w:sz w:val="20"/>
          <w:szCs w:val="20"/>
        </w:rPr>
        <w:t xml:space="preserve"> ‘OKUDUM,</w:t>
      </w:r>
      <w:r w:rsidRPr="004819AD">
        <w:rPr>
          <w:rFonts w:ascii="Times New Roman" w:eastAsia="Calibri" w:hAnsi="Times New Roman" w:cs="Times New Roman"/>
          <w:b/>
          <w:spacing w:val="27"/>
          <w:sz w:val="20"/>
          <w:szCs w:val="20"/>
        </w:rPr>
        <w:t xml:space="preserve"> </w:t>
      </w:r>
      <w:r w:rsidRPr="004819AD">
        <w:rPr>
          <w:rFonts w:ascii="Times New Roman" w:eastAsia="Calibri" w:hAnsi="Times New Roman" w:cs="Times New Roman"/>
          <w:b/>
          <w:sz w:val="20"/>
          <w:szCs w:val="20"/>
        </w:rPr>
        <w:t>ANLADIM,</w:t>
      </w:r>
      <w:r w:rsidRPr="004819AD">
        <w:rPr>
          <w:rFonts w:ascii="Times New Roman" w:eastAsia="Calibri" w:hAnsi="Times New Roman" w:cs="Times New Roman"/>
          <w:b/>
          <w:spacing w:val="25"/>
          <w:sz w:val="20"/>
          <w:szCs w:val="20"/>
        </w:rPr>
        <w:t xml:space="preserve"> </w:t>
      </w:r>
      <w:r w:rsidRPr="004819AD">
        <w:rPr>
          <w:rFonts w:ascii="Times New Roman" w:eastAsia="Calibri" w:hAnsi="Times New Roman" w:cs="Times New Roman"/>
          <w:b/>
          <w:sz w:val="20"/>
          <w:szCs w:val="20"/>
        </w:rPr>
        <w:t xml:space="preserve">KABUL </w:t>
      </w:r>
      <w:r w:rsidRPr="004819AD">
        <w:rPr>
          <w:rFonts w:ascii="Times New Roman" w:eastAsia="Calibri" w:hAnsi="Times New Roman" w:cs="Times New Roman"/>
          <w:b/>
          <w:spacing w:val="-52"/>
          <w:sz w:val="20"/>
          <w:szCs w:val="20"/>
        </w:rPr>
        <w:t xml:space="preserve"> </w:t>
      </w:r>
      <w:r w:rsidRPr="004819AD">
        <w:rPr>
          <w:rFonts w:ascii="Times New Roman" w:eastAsia="Calibri" w:hAnsi="Times New Roman" w:cs="Times New Roman"/>
          <w:b/>
          <w:sz w:val="20"/>
          <w:szCs w:val="20"/>
        </w:rPr>
        <w:t>EDİYORUM’</w:t>
      </w:r>
      <w:r w:rsidRPr="004819AD">
        <w:rPr>
          <w:rFonts w:ascii="Times New Roman" w:eastAsia="Calibri" w:hAnsi="Times New Roman" w:cs="Times New Roman"/>
          <w:b/>
          <w:spacing w:val="-1"/>
          <w:sz w:val="20"/>
          <w:szCs w:val="20"/>
        </w:rPr>
        <w:t xml:space="preserve"> </w:t>
      </w:r>
      <w:r w:rsidRPr="004819AD">
        <w:rPr>
          <w:rFonts w:ascii="Times New Roman" w:eastAsia="Calibri" w:hAnsi="Times New Roman" w:cs="Times New Roman"/>
          <w:b/>
          <w:sz w:val="20"/>
          <w:szCs w:val="20"/>
          <w:u w:val="single"/>
        </w:rPr>
        <w:t>yazarak belirtiniz</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ve</w:t>
      </w:r>
      <w:r w:rsidRPr="004819AD">
        <w:rPr>
          <w:rFonts w:ascii="Times New Roman" w:eastAsia="Calibri" w:hAnsi="Times New Roman" w:cs="Times New Roman"/>
          <w:b/>
          <w:spacing w:val="-2"/>
          <w:sz w:val="20"/>
          <w:szCs w:val="20"/>
          <w:u w:val="single"/>
        </w:rPr>
        <w:t xml:space="preserve"> </w:t>
      </w:r>
      <w:r w:rsidRPr="004819AD">
        <w:rPr>
          <w:rFonts w:ascii="Times New Roman" w:eastAsia="Calibri" w:hAnsi="Times New Roman" w:cs="Times New Roman"/>
          <w:b/>
          <w:sz w:val="20"/>
          <w:szCs w:val="20"/>
          <w:u w:val="single"/>
        </w:rPr>
        <w:t>imzalayınız:</w:t>
      </w:r>
    </w:p>
    <w:p w:rsidR="004819AD" w:rsidRPr="004819AD" w:rsidRDefault="004819AD" w:rsidP="0093042F">
      <w:pPr>
        <w:spacing w:after="0" w:line="240" w:lineRule="auto"/>
        <w:ind w:left="-567" w:right="-850"/>
        <w:jc w:val="both"/>
        <w:rPr>
          <w:rFonts w:ascii="Times New Roman" w:eastAsia="Calibri" w:hAnsi="Times New Roman" w:cs="Times New Roman"/>
          <w:b/>
          <w:sz w:val="20"/>
          <w:szCs w:val="20"/>
        </w:rPr>
      </w:pPr>
      <w:r w:rsidRPr="004819AD">
        <w:rPr>
          <w:rFonts w:ascii="Times New Roman" w:eastAsia="Calibri" w:hAnsi="Times New Roman" w:cs="Times New Roman"/>
          <w:b/>
          <w:sz w:val="20"/>
          <w:szCs w:val="20"/>
        </w:rPr>
        <w:t xml:space="preserve">..........................................................................................................................................................................................................................................................................................    </w:t>
      </w:r>
    </w:p>
    <w:p w:rsidR="005908C9" w:rsidRPr="005908C9" w:rsidRDefault="005908C9" w:rsidP="005908C9">
      <w:pPr>
        <w:autoSpaceDN w:val="0"/>
        <w:spacing w:after="0" w:line="240" w:lineRule="auto"/>
        <w:ind w:left="-567" w:right="-794"/>
        <w:jc w:val="both"/>
        <w:rPr>
          <w:rFonts w:ascii="Times New Roman" w:eastAsia="Times New Roman" w:hAnsi="Times New Roman" w:cs="Times New Roman"/>
          <w:sz w:val="18"/>
          <w:szCs w:val="18"/>
        </w:rPr>
      </w:pPr>
      <w:r w:rsidRPr="005908C9">
        <w:rPr>
          <w:rFonts w:ascii="Times New Roman" w:eastAsia="Times New Roman" w:hAnsi="Times New Roman" w:cs="Times New Roman"/>
          <w:sz w:val="18"/>
          <w:szCs w:val="18"/>
        </w:rPr>
        <w:t>İşbu</w:t>
      </w:r>
      <w:r w:rsidRPr="005908C9">
        <w:rPr>
          <w:rFonts w:ascii="Times New Roman" w:eastAsia="Times New Roman" w:hAnsi="Times New Roman" w:cs="Times New Roman"/>
          <w:spacing w:val="-3"/>
          <w:sz w:val="18"/>
          <w:szCs w:val="18"/>
        </w:rPr>
        <w:t xml:space="preserve"> </w:t>
      </w:r>
      <w:r w:rsidRPr="005908C9">
        <w:rPr>
          <w:rFonts w:ascii="Times New Roman" w:eastAsia="Times New Roman" w:hAnsi="Times New Roman" w:cs="Times New Roman"/>
          <w:sz w:val="18"/>
          <w:szCs w:val="18"/>
        </w:rPr>
        <w:t>form</w:t>
      </w:r>
      <w:r w:rsidRPr="005908C9">
        <w:rPr>
          <w:rFonts w:ascii="Times New Roman" w:eastAsia="Times New Roman" w:hAnsi="Times New Roman" w:cs="Times New Roman"/>
          <w:spacing w:val="-4"/>
          <w:sz w:val="18"/>
          <w:szCs w:val="18"/>
        </w:rPr>
        <w:t xml:space="preserve"> </w:t>
      </w:r>
      <w:r w:rsidRPr="005908C9">
        <w:rPr>
          <w:rFonts w:ascii="Times New Roman" w:eastAsia="Times New Roman" w:hAnsi="Times New Roman" w:cs="Times New Roman"/>
          <w:sz w:val="18"/>
          <w:szCs w:val="18"/>
        </w:rPr>
        <w:t>yukarıdaki</w:t>
      </w:r>
      <w:r w:rsidRPr="005908C9">
        <w:rPr>
          <w:rFonts w:ascii="Times New Roman" w:eastAsia="Times New Roman" w:hAnsi="Times New Roman" w:cs="Times New Roman"/>
          <w:spacing w:val="-2"/>
          <w:sz w:val="18"/>
          <w:szCs w:val="18"/>
        </w:rPr>
        <w:t xml:space="preserve"> </w:t>
      </w:r>
      <w:r w:rsidRPr="005908C9">
        <w:rPr>
          <w:rFonts w:ascii="Times New Roman" w:eastAsia="Times New Roman" w:hAnsi="Times New Roman" w:cs="Times New Roman"/>
          <w:sz w:val="18"/>
          <w:szCs w:val="18"/>
        </w:rPr>
        <w:t>ve</w:t>
      </w:r>
      <w:r w:rsidRPr="005908C9">
        <w:rPr>
          <w:rFonts w:ascii="Times New Roman" w:eastAsia="Times New Roman" w:hAnsi="Times New Roman" w:cs="Times New Roman"/>
          <w:spacing w:val="-3"/>
          <w:sz w:val="18"/>
          <w:szCs w:val="18"/>
        </w:rPr>
        <w:t xml:space="preserve"> </w:t>
      </w:r>
      <w:r w:rsidRPr="005908C9">
        <w:rPr>
          <w:rFonts w:ascii="Times New Roman" w:eastAsia="Times New Roman" w:hAnsi="Times New Roman" w:cs="Times New Roman"/>
          <w:sz w:val="18"/>
          <w:szCs w:val="18"/>
        </w:rPr>
        <w:t>aşağıdaki</w:t>
      </w:r>
      <w:r w:rsidRPr="005908C9">
        <w:rPr>
          <w:rFonts w:ascii="Times New Roman" w:eastAsia="Times New Roman" w:hAnsi="Times New Roman" w:cs="Times New Roman"/>
          <w:spacing w:val="-1"/>
          <w:sz w:val="18"/>
          <w:szCs w:val="18"/>
        </w:rPr>
        <w:t xml:space="preserve"> </w:t>
      </w:r>
      <w:r w:rsidRPr="005908C9">
        <w:rPr>
          <w:rFonts w:ascii="Times New Roman" w:eastAsia="Times New Roman" w:hAnsi="Times New Roman" w:cs="Times New Roman"/>
          <w:sz w:val="18"/>
          <w:szCs w:val="18"/>
        </w:rPr>
        <w:t>boşluklar</w:t>
      </w:r>
      <w:r w:rsidRPr="005908C9">
        <w:rPr>
          <w:rFonts w:ascii="Times New Roman" w:eastAsia="Times New Roman" w:hAnsi="Times New Roman" w:cs="Times New Roman"/>
          <w:spacing w:val="-3"/>
          <w:sz w:val="18"/>
          <w:szCs w:val="18"/>
        </w:rPr>
        <w:t xml:space="preserve"> </w:t>
      </w:r>
      <w:r w:rsidRPr="005908C9">
        <w:rPr>
          <w:rFonts w:ascii="Times New Roman" w:eastAsia="Times New Roman" w:hAnsi="Times New Roman" w:cs="Times New Roman"/>
          <w:sz w:val="18"/>
          <w:szCs w:val="18"/>
        </w:rPr>
        <w:t>doldurulduktan</w:t>
      </w:r>
      <w:r w:rsidRPr="005908C9">
        <w:rPr>
          <w:rFonts w:ascii="Times New Roman" w:eastAsia="Times New Roman" w:hAnsi="Times New Roman" w:cs="Times New Roman"/>
          <w:spacing w:val="-2"/>
          <w:sz w:val="18"/>
          <w:szCs w:val="18"/>
        </w:rPr>
        <w:t xml:space="preserve"> </w:t>
      </w:r>
      <w:r w:rsidRPr="005908C9">
        <w:rPr>
          <w:rFonts w:ascii="Times New Roman" w:eastAsia="Times New Roman" w:hAnsi="Times New Roman" w:cs="Times New Roman"/>
          <w:sz w:val="18"/>
          <w:szCs w:val="18"/>
        </w:rPr>
        <w:t>sonra</w:t>
      </w:r>
      <w:r w:rsidRPr="005908C9">
        <w:rPr>
          <w:rFonts w:ascii="Times New Roman" w:eastAsia="Times New Roman" w:hAnsi="Times New Roman" w:cs="Times New Roman"/>
          <w:spacing w:val="-3"/>
          <w:sz w:val="18"/>
          <w:szCs w:val="18"/>
        </w:rPr>
        <w:t xml:space="preserve"> </w:t>
      </w:r>
      <w:r w:rsidRPr="005908C9">
        <w:rPr>
          <w:rFonts w:ascii="Times New Roman" w:eastAsia="Times New Roman" w:hAnsi="Times New Roman" w:cs="Times New Roman"/>
          <w:sz w:val="18"/>
          <w:szCs w:val="18"/>
        </w:rPr>
        <w:t>imzalanmıştır</w:t>
      </w:r>
    </w:p>
    <w:tbl>
      <w:tblPr>
        <w:tblpPr w:leftFromText="141" w:rightFromText="141" w:bottomFromText="160" w:vertAnchor="text" w:horzAnchor="margin" w:tblpX="-575" w:tblpY="92"/>
        <w:tblW w:w="1044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717"/>
        <w:gridCol w:w="3005"/>
        <w:gridCol w:w="1751"/>
        <w:gridCol w:w="1967"/>
      </w:tblGrid>
      <w:tr w:rsidR="005908C9" w:rsidRPr="005908C9" w:rsidTr="005908C9">
        <w:trPr>
          <w:trHeight w:val="495"/>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İlgili Kişi</w:t>
            </w:r>
          </w:p>
        </w:tc>
        <w:tc>
          <w:tcPr>
            <w:tcW w:w="3006"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jc w:val="center"/>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Adı-Soyadı</w:t>
            </w:r>
          </w:p>
        </w:tc>
        <w:tc>
          <w:tcPr>
            <w:tcW w:w="1752"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ind w:left="3"/>
              <w:jc w:val="center"/>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Tarih-Saat</w:t>
            </w:r>
          </w:p>
        </w:tc>
        <w:tc>
          <w:tcPr>
            <w:tcW w:w="196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ind w:left="559"/>
              <w:jc w:val="center"/>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İmza</w:t>
            </w:r>
          </w:p>
        </w:tc>
      </w:tr>
      <w:tr w:rsidR="005908C9" w:rsidRPr="005908C9" w:rsidTr="005908C9">
        <w:trPr>
          <w:trHeight w:val="334"/>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before="1" w:after="0" w:line="240" w:lineRule="auto"/>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Hasta</w:t>
            </w:r>
            <w:r w:rsidRPr="005908C9">
              <w:rPr>
                <w:rFonts w:ascii="Times New Roman" w:eastAsia="Calibri" w:hAnsi="Times New Roman" w:cs="Times New Roman"/>
                <w:b/>
                <w:spacing w:val="-1"/>
                <w:sz w:val="20"/>
                <w:szCs w:val="20"/>
                <w:lang w:val="en-US"/>
              </w:rPr>
              <w:t xml:space="preserve"> </w:t>
            </w:r>
            <w:r w:rsidRPr="005908C9">
              <w:rPr>
                <w:rFonts w:ascii="Times New Roman" w:eastAsia="Calibri" w:hAnsi="Times New Roman" w:cs="Times New Roman"/>
                <w:b/>
                <w:sz w:val="20"/>
                <w:szCs w:val="20"/>
                <w:lang w:val="en-US"/>
              </w:rPr>
              <w:t>/Hasta</w:t>
            </w:r>
            <w:r w:rsidRPr="005908C9">
              <w:rPr>
                <w:rFonts w:ascii="Times New Roman" w:eastAsia="Calibri" w:hAnsi="Times New Roman" w:cs="Times New Roman"/>
                <w:b/>
                <w:spacing w:val="-3"/>
                <w:sz w:val="20"/>
                <w:szCs w:val="20"/>
                <w:lang w:val="en-US"/>
              </w:rPr>
              <w:t xml:space="preserve"> </w:t>
            </w:r>
            <w:r w:rsidRPr="005908C9">
              <w:rPr>
                <w:rFonts w:ascii="Times New Roman" w:eastAsia="Calibri" w:hAnsi="Times New Roman" w:cs="Times New Roman"/>
                <w:b/>
                <w:sz w:val="20"/>
                <w:szCs w:val="20"/>
                <w:lang w:val="en-US"/>
              </w:rPr>
              <w:t>Yakını*</w:t>
            </w:r>
          </w:p>
        </w:tc>
        <w:tc>
          <w:tcPr>
            <w:tcW w:w="3006"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r>
      <w:tr w:rsidR="005908C9" w:rsidRPr="005908C9" w:rsidTr="005908C9">
        <w:trPr>
          <w:trHeight w:val="382"/>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Doktor</w:t>
            </w:r>
          </w:p>
        </w:tc>
        <w:tc>
          <w:tcPr>
            <w:tcW w:w="3006"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r>
      <w:tr w:rsidR="005908C9" w:rsidRPr="005908C9" w:rsidTr="005908C9">
        <w:trPr>
          <w:trHeight w:val="38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before="1" w:after="0" w:line="240" w:lineRule="auto"/>
              <w:rPr>
                <w:rFonts w:ascii="Times New Roman" w:eastAsia="Calibri" w:hAnsi="Times New Roman" w:cs="Times New Roman"/>
                <w:b/>
                <w:sz w:val="20"/>
                <w:szCs w:val="20"/>
                <w:lang w:val="en-US"/>
              </w:rPr>
            </w:pPr>
            <w:r w:rsidRPr="005908C9">
              <w:rPr>
                <w:rFonts w:ascii="Times New Roman" w:eastAsia="Calibri" w:hAnsi="Times New Roman" w:cs="Times New Roman"/>
                <w:b/>
                <w:sz w:val="20"/>
                <w:szCs w:val="20"/>
                <w:lang w:val="en-US"/>
              </w:rPr>
              <w:t>Tanıklık eden</w:t>
            </w:r>
          </w:p>
        </w:tc>
        <w:tc>
          <w:tcPr>
            <w:tcW w:w="3006"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752"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c>
          <w:tcPr>
            <w:tcW w:w="1968" w:type="dxa"/>
            <w:tcBorders>
              <w:top w:val="single" w:sz="6" w:space="0" w:color="000000"/>
              <w:left w:val="single" w:sz="6" w:space="0" w:color="000000"/>
              <w:bottom w:val="single" w:sz="6" w:space="0" w:color="000000"/>
              <w:right w:val="single" w:sz="6" w:space="0" w:color="000000"/>
            </w:tcBorders>
            <w:vAlign w:val="center"/>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rPr>
            </w:pPr>
          </w:p>
        </w:tc>
      </w:tr>
      <w:tr w:rsidR="005908C9" w:rsidRPr="005908C9" w:rsidTr="005908C9">
        <w:trPr>
          <w:trHeight w:val="468"/>
        </w:trPr>
        <w:tc>
          <w:tcPr>
            <w:tcW w:w="3718" w:type="dxa"/>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rPr>
                <w:rFonts w:ascii="Times New Roman" w:eastAsia="Calibri" w:hAnsi="Times New Roman" w:cs="Times New Roman"/>
                <w:b/>
                <w:sz w:val="20"/>
                <w:szCs w:val="20"/>
                <w:lang w:val="en-US" w:eastAsia="tr-TR"/>
              </w:rPr>
            </w:pPr>
            <w:r w:rsidRPr="005908C9">
              <w:rPr>
                <w:rFonts w:ascii="Times New Roman" w:eastAsia="Calibri" w:hAnsi="Times New Roman" w:cs="Times New Roman"/>
                <w:b/>
                <w:sz w:val="20"/>
                <w:szCs w:val="20"/>
                <w:lang w:val="en-US" w:eastAsia="tr-TR"/>
              </w:rPr>
              <w:t>Hastane İletişim</w:t>
            </w:r>
          </w:p>
        </w:tc>
        <w:tc>
          <w:tcPr>
            <w:tcW w:w="6726" w:type="dxa"/>
            <w:gridSpan w:val="3"/>
            <w:tcBorders>
              <w:top w:val="single" w:sz="6" w:space="0" w:color="000000"/>
              <w:left w:val="single" w:sz="6" w:space="0" w:color="000000"/>
              <w:bottom w:val="single" w:sz="6" w:space="0" w:color="000000"/>
              <w:right w:val="single" w:sz="6" w:space="0" w:color="000000"/>
            </w:tcBorders>
            <w:vAlign w:val="center"/>
            <w:hideMark/>
          </w:tcPr>
          <w:p w:rsidR="005908C9" w:rsidRPr="005908C9" w:rsidRDefault="005908C9" w:rsidP="005908C9">
            <w:pPr>
              <w:widowControl w:val="0"/>
              <w:autoSpaceDE w:val="0"/>
              <w:autoSpaceDN w:val="0"/>
              <w:spacing w:after="0" w:line="240" w:lineRule="auto"/>
              <w:rPr>
                <w:rFonts w:ascii="Times New Roman" w:eastAsia="Calibri" w:hAnsi="Times New Roman" w:cs="Times New Roman"/>
                <w:sz w:val="20"/>
                <w:szCs w:val="20"/>
                <w:lang w:val="en-US" w:eastAsia="tr-TR"/>
              </w:rPr>
            </w:pPr>
            <w:r w:rsidRPr="005908C9">
              <w:rPr>
                <w:rFonts w:ascii="Times New Roman" w:eastAsia="Calibri" w:hAnsi="Times New Roman" w:cs="Times New Roman"/>
                <w:sz w:val="20"/>
                <w:szCs w:val="20"/>
                <w:lang w:val="en-US" w:eastAsia="tr-TR"/>
              </w:rPr>
              <w:t>0416 225 19 20</w:t>
            </w:r>
          </w:p>
        </w:tc>
      </w:tr>
    </w:tbl>
    <w:p w:rsidR="005908C9" w:rsidRPr="005908C9" w:rsidRDefault="005908C9" w:rsidP="005908C9">
      <w:pPr>
        <w:widowControl w:val="0"/>
        <w:tabs>
          <w:tab w:val="left" w:pos="2790"/>
        </w:tabs>
        <w:autoSpaceDE w:val="0"/>
        <w:autoSpaceDN w:val="0"/>
        <w:spacing w:before="6" w:after="0" w:line="240" w:lineRule="auto"/>
        <w:ind w:left="-567" w:right="-680"/>
        <w:rPr>
          <w:rFonts w:ascii="Times New Roman" w:eastAsia="Calibri" w:hAnsi="Times New Roman" w:cs="Times New Roman"/>
          <w:sz w:val="18"/>
          <w:szCs w:val="18"/>
        </w:rPr>
      </w:pPr>
      <w:r w:rsidRPr="005908C9">
        <w:rPr>
          <w:rFonts w:ascii="Times New Roman" w:eastAsia="Calibri" w:hAnsi="Times New Roman" w:cs="Times New Roman"/>
          <w:i/>
          <w:sz w:val="18"/>
          <w:szCs w:val="18"/>
        </w:rPr>
        <w:t>*</w:t>
      </w:r>
      <w:r w:rsidRPr="005908C9">
        <w:rPr>
          <w:rFonts w:ascii="Times New Roman" w:eastAsia="Calibri" w:hAnsi="Times New Roman" w:cs="Times New Roman"/>
          <w:sz w:val="18"/>
          <w:szCs w:val="18"/>
        </w:rPr>
        <w:t>Hasta 18 yaşından küçük, bilinci kapalı, yapılacak işlemi anlayabilecek durumda değil ya da imza yetkisi yoksa onay vekili</w:t>
      </w:r>
      <w:r w:rsidRPr="005908C9">
        <w:rPr>
          <w:rFonts w:ascii="Times New Roman" w:eastAsia="Calibri" w:hAnsi="Times New Roman" w:cs="Times New Roman"/>
          <w:spacing w:val="-1"/>
          <w:sz w:val="18"/>
          <w:szCs w:val="18"/>
        </w:rPr>
        <w:t xml:space="preserve"> </w:t>
      </w:r>
      <w:r w:rsidRPr="005908C9">
        <w:rPr>
          <w:rFonts w:ascii="Times New Roman" w:eastAsia="Calibri" w:hAnsi="Times New Roman" w:cs="Times New Roman"/>
          <w:sz w:val="18"/>
          <w:szCs w:val="18"/>
        </w:rPr>
        <w:t>tarafından</w:t>
      </w:r>
      <w:r w:rsidRPr="005908C9">
        <w:rPr>
          <w:rFonts w:ascii="Times New Roman" w:eastAsia="Calibri" w:hAnsi="Times New Roman" w:cs="Times New Roman"/>
          <w:spacing w:val="-2"/>
          <w:sz w:val="18"/>
          <w:szCs w:val="18"/>
        </w:rPr>
        <w:t xml:space="preserve"> </w:t>
      </w:r>
      <w:r w:rsidRPr="005908C9">
        <w:rPr>
          <w:rFonts w:ascii="Times New Roman" w:eastAsia="Calibri" w:hAnsi="Times New Roman" w:cs="Times New Roman"/>
          <w:sz w:val="18"/>
          <w:szCs w:val="18"/>
        </w:rPr>
        <w:t>verilir.</w:t>
      </w:r>
    </w:p>
    <w:p w:rsidR="004819AD" w:rsidRDefault="004819AD" w:rsidP="004819AD">
      <w:pPr>
        <w:pStyle w:val="ListeParagraf"/>
        <w:spacing w:before="240"/>
        <w:ind w:left="-567" w:right="-680"/>
        <w:jc w:val="both"/>
        <w:rPr>
          <w:rFonts w:ascii="Times New Roman" w:hAnsi="Times New Roman" w:cs="Times New Roman"/>
          <w:b/>
        </w:rPr>
      </w:pPr>
    </w:p>
    <w:p w:rsidR="004819AD" w:rsidRDefault="004819AD" w:rsidP="004819AD">
      <w:pPr>
        <w:pStyle w:val="ListeParagraf"/>
        <w:spacing w:before="240"/>
        <w:ind w:left="-567" w:right="-680"/>
        <w:jc w:val="both"/>
        <w:rPr>
          <w:rFonts w:ascii="Times New Roman" w:hAnsi="Times New Roman" w:cs="Times New Roman"/>
          <w:b/>
        </w:rPr>
      </w:pPr>
    </w:p>
    <w:p w:rsidR="004819AD" w:rsidRPr="004819AD" w:rsidRDefault="004819AD" w:rsidP="004819AD">
      <w:pPr>
        <w:pStyle w:val="ListeParagraf"/>
        <w:spacing w:before="240"/>
        <w:ind w:left="-567" w:right="-680"/>
        <w:jc w:val="both"/>
        <w:rPr>
          <w:rFonts w:ascii="Times New Roman" w:hAnsi="Times New Roman" w:cs="Times New Roman"/>
          <w:b/>
        </w:rPr>
      </w:pPr>
    </w:p>
    <w:sectPr w:rsidR="004819AD" w:rsidRPr="004819AD">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01043" w:rsidRDefault="00401043" w:rsidP="00490223">
      <w:pPr>
        <w:spacing w:after="0" w:line="240" w:lineRule="auto"/>
      </w:pPr>
      <w:r>
        <w:separator/>
      </w:r>
    </w:p>
  </w:endnote>
  <w:endnote w:type="continuationSeparator" w:id="0">
    <w:p w:rsidR="00401043" w:rsidRDefault="00401043" w:rsidP="004902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00002FF" w:usb1="4000ACFF" w:usb2="00000001" w:usb3="00000000" w:csb0="0000019F" w:csb1="00000000"/>
  </w:font>
  <w:font w:name="Calibri Light">
    <w:panose1 w:val="020F0302020204030204"/>
    <w:charset w:val="A2"/>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01043" w:rsidRDefault="00401043" w:rsidP="00490223">
      <w:pPr>
        <w:spacing w:after="0" w:line="240" w:lineRule="auto"/>
      </w:pPr>
      <w:r>
        <w:separator/>
      </w:r>
    </w:p>
  </w:footnote>
  <w:footnote w:type="continuationSeparator" w:id="0">
    <w:p w:rsidR="00401043" w:rsidRDefault="00401043" w:rsidP="004902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5A121A"/>
    <w:multiLevelType w:val="hybridMultilevel"/>
    <w:tmpl w:val="231E7A9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A6A03FF"/>
    <w:multiLevelType w:val="hybridMultilevel"/>
    <w:tmpl w:val="DE68C17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22426CC1"/>
    <w:multiLevelType w:val="hybridMultilevel"/>
    <w:tmpl w:val="F8C0A75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36150000"/>
    <w:multiLevelType w:val="hybridMultilevel"/>
    <w:tmpl w:val="4F66663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4" w15:restartNumberingAfterBreak="0">
    <w:nsid w:val="388808C6"/>
    <w:multiLevelType w:val="hybridMultilevel"/>
    <w:tmpl w:val="064CD998"/>
    <w:lvl w:ilvl="0" w:tplc="F808D362">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5" w15:restartNumberingAfterBreak="0">
    <w:nsid w:val="58DC3D75"/>
    <w:multiLevelType w:val="hybridMultilevel"/>
    <w:tmpl w:val="CAE2CAF2"/>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6" w15:restartNumberingAfterBreak="0">
    <w:nsid w:val="59BA7292"/>
    <w:multiLevelType w:val="hybridMultilevel"/>
    <w:tmpl w:val="88AA5E8C"/>
    <w:lvl w:ilvl="0" w:tplc="A3241DE6">
      <w:start w:val="12"/>
      <w:numFmt w:val="bullet"/>
      <w:lvlText w:val="•"/>
      <w:lvlJc w:val="left"/>
      <w:pPr>
        <w:ind w:left="-207" w:hanging="360"/>
      </w:pPr>
      <w:rPr>
        <w:rFonts w:ascii="Times New Roman" w:eastAsiaTheme="minorHAnsi" w:hAnsi="Times New Roman" w:cs="Times New Roman" w:hint="default"/>
        <w:b/>
      </w:rPr>
    </w:lvl>
    <w:lvl w:ilvl="1" w:tplc="041F0003" w:tentative="1">
      <w:start w:val="1"/>
      <w:numFmt w:val="bullet"/>
      <w:lvlText w:val="o"/>
      <w:lvlJc w:val="left"/>
      <w:pPr>
        <w:ind w:left="513" w:hanging="360"/>
      </w:pPr>
      <w:rPr>
        <w:rFonts w:ascii="Courier New" w:hAnsi="Courier New" w:cs="Courier New" w:hint="default"/>
      </w:rPr>
    </w:lvl>
    <w:lvl w:ilvl="2" w:tplc="041F0005" w:tentative="1">
      <w:start w:val="1"/>
      <w:numFmt w:val="bullet"/>
      <w:lvlText w:val=""/>
      <w:lvlJc w:val="left"/>
      <w:pPr>
        <w:ind w:left="1233" w:hanging="360"/>
      </w:pPr>
      <w:rPr>
        <w:rFonts w:ascii="Wingdings" w:hAnsi="Wingdings" w:hint="default"/>
      </w:rPr>
    </w:lvl>
    <w:lvl w:ilvl="3" w:tplc="041F0001" w:tentative="1">
      <w:start w:val="1"/>
      <w:numFmt w:val="bullet"/>
      <w:lvlText w:val=""/>
      <w:lvlJc w:val="left"/>
      <w:pPr>
        <w:ind w:left="1953" w:hanging="360"/>
      </w:pPr>
      <w:rPr>
        <w:rFonts w:ascii="Symbol" w:hAnsi="Symbol" w:hint="default"/>
      </w:rPr>
    </w:lvl>
    <w:lvl w:ilvl="4" w:tplc="041F0003" w:tentative="1">
      <w:start w:val="1"/>
      <w:numFmt w:val="bullet"/>
      <w:lvlText w:val="o"/>
      <w:lvlJc w:val="left"/>
      <w:pPr>
        <w:ind w:left="2673" w:hanging="360"/>
      </w:pPr>
      <w:rPr>
        <w:rFonts w:ascii="Courier New" w:hAnsi="Courier New" w:cs="Courier New" w:hint="default"/>
      </w:rPr>
    </w:lvl>
    <w:lvl w:ilvl="5" w:tplc="041F0005" w:tentative="1">
      <w:start w:val="1"/>
      <w:numFmt w:val="bullet"/>
      <w:lvlText w:val=""/>
      <w:lvlJc w:val="left"/>
      <w:pPr>
        <w:ind w:left="3393" w:hanging="360"/>
      </w:pPr>
      <w:rPr>
        <w:rFonts w:ascii="Wingdings" w:hAnsi="Wingdings" w:hint="default"/>
      </w:rPr>
    </w:lvl>
    <w:lvl w:ilvl="6" w:tplc="041F0001" w:tentative="1">
      <w:start w:val="1"/>
      <w:numFmt w:val="bullet"/>
      <w:lvlText w:val=""/>
      <w:lvlJc w:val="left"/>
      <w:pPr>
        <w:ind w:left="4113" w:hanging="360"/>
      </w:pPr>
      <w:rPr>
        <w:rFonts w:ascii="Symbol" w:hAnsi="Symbol" w:hint="default"/>
      </w:rPr>
    </w:lvl>
    <w:lvl w:ilvl="7" w:tplc="041F0003" w:tentative="1">
      <w:start w:val="1"/>
      <w:numFmt w:val="bullet"/>
      <w:lvlText w:val="o"/>
      <w:lvlJc w:val="left"/>
      <w:pPr>
        <w:ind w:left="4833" w:hanging="360"/>
      </w:pPr>
      <w:rPr>
        <w:rFonts w:ascii="Courier New" w:hAnsi="Courier New" w:cs="Courier New" w:hint="default"/>
      </w:rPr>
    </w:lvl>
    <w:lvl w:ilvl="8" w:tplc="041F0005" w:tentative="1">
      <w:start w:val="1"/>
      <w:numFmt w:val="bullet"/>
      <w:lvlText w:val=""/>
      <w:lvlJc w:val="left"/>
      <w:pPr>
        <w:ind w:left="5553" w:hanging="360"/>
      </w:pPr>
      <w:rPr>
        <w:rFonts w:ascii="Wingdings" w:hAnsi="Wingdings" w:hint="default"/>
      </w:rPr>
    </w:lvl>
  </w:abstractNum>
  <w:abstractNum w:abstractNumId="7" w15:restartNumberingAfterBreak="0">
    <w:nsid w:val="5BD23F60"/>
    <w:multiLevelType w:val="hybridMultilevel"/>
    <w:tmpl w:val="DDF001D8"/>
    <w:lvl w:ilvl="0" w:tplc="CF6295E4">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8" w15:restartNumberingAfterBreak="0">
    <w:nsid w:val="5EF10627"/>
    <w:multiLevelType w:val="hybridMultilevel"/>
    <w:tmpl w:val="59EE9BD8"/>
    <w:lvl w:ilvl="0" w:tplc="D09EDB36">
      <w:start w:val="1"/>
      <w:numFmt w:val="decimal"/>
      <w:lvlText w:val="%1)"/>
      <w:lvlJc w:val="left"/>
      <w:pPr>
        <w:ind w:left="-207" w:hanging="360"/>
      </w:pPr>
      <w:rPr>
        <w:rFonts w:hint="default"/>
      </w:rPr>
    </w:lvl>
    <w:lvl w:ilvl="1" w:tplc="041F0019" w:tentative="1">
      <w:start w:val="1"/>
      <w:numFmt w:val="lowerLetter"/>
      <w:lvlText w:val="%2."/>
      <w:lvlJc w:val="left"/>
      <w:pPr>
        <w:ind w:left="513" w:hanging="360"/>
      </w:pPr>
    </w:lvl>
    <w:lvl w:ilvl="2" w:tplc="041F001B" w:tentative="1">
      <w:start w:val="1"/>
      <w:numFmt w:val="lowerRoman"/>
      <w:lvlText w:val="%3."/>
      <w:lvlJc w:val="right"/>
      <w:pPr>
        <w:ind w:left="1233" w:hanging="180"/>
      </w:pPr>
    </w:lvl>
    <w:lvl w:ilvl="3" w:tplc="041F000F" w:tentative="1">
      <w:start w:val="1"/>
      <w:numFmt w:val="decimal"/>
      <w:lvlText w:val="%4."/>
      <w:lvlJc w:val="left"/>
      <w:pPr>
        <w:ind w:left="1953" w:hanging="360"/>
      </w:pPr>
    </w:lvl>
    <w:lvl w:ilvl="4" w:tplc="041F0019" w:tentative="1">
      <w:start w:val="1"/>
      <w:numFmt w:val="lowerLetter"/>
      <w:lvlText w:val="%5."/>
      <w:lvlJc w:val="left"/>
      <w:pPr>
        <w:ind w:left="2673" w:hanging="360"/>
      </w:pPr>
    </w:lvl>
    <w:lvl w:ilvl="5" w:tplc="041F001B" w:tentative="1">
      <w:start w:val="1"/>
      <w:numFmt w:val="lowerRoman"/>
      <w:lvlText w:val="%6."/>
      <w:lvlJc w:val="right"/>
      <w:pPr>
        <w:ind w:left="3393" w:hanging="180"/>
      </w:pPr>
    </w:lvl>
    <w:lvl w:ilvl="6" w:tplc="041F000F" w:tentative="1">
      <w:start w:val="1"/>
      <w:numFmt w:val="decimal"/>
      <w:lvlText w:val="%7."/>
      <w:lvlJc w:val="left"/>
      <w:pPr>
        <w:ind w:left="4113" w:hanging="360"/>
      </w:pPr>
    </w:lvl>
    <w:lvl w:ilvl="7" w:tplc="041F0019" w:tentative="1">
      <w:start w:val="1"/>
      <w:numFmt w:val="lowerLetter"/>
      <w:lvlText w:val="%8."/>
      <w:lvlJc w:val="left"/>
      <w:pPr>
        <w:ind w:left="4833" w:hanging="360"/>
      </w:pPr>
    </w:lvl>
    <w:lvl w:ilvl="8" w:tplc="041F001B" w:tentative="1">
      <w:start w:val="1"/>
      <w:numFmt w:val="lowerRoman"/>
      <w:lvlText w:val="%9."/>
      <w:lvlJc w:val="right"/>
      <w:pPr>
        <w:ind w:left="5553" w:hanging="180"/>
      </w:pPr>
    </w:lvl>
  </w:abstractNum>
  <w:abstractNum w:abstractNumId="9" w15:restartNumberingAfterBreak="0">
    <w:nsid w:val="60D52380"/>
    <w:multiLevelType w:val="hybridMultilevel"/>
    <w:tmpl w:val="518E2B4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0" w15:restartNumberingAfterBreak="0">
    <w:nsid w:val="62011169"/>
    <w:multiLevelType w:val="hybridMultilevel"/>
    <w:tmpl w:val="5DA2806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1" w15:restartNumberingAfterBreak="0">
    <w:nsid w:val="71F52390"/>
    <w:multiLevelType w:val="hybridMultilevel"/>
    <w:tmpl w:val="F9D4CD8C"/>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2" w15:restartNumberingAfterBreak="0">
    <w:nsid w:val="73DF7216"/>
    <w:multiLevelType w:val="hybridMultilevel"/>
    <w:tmpl w:val="5DB8B42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3" w15:restartNumberingAfterBreak="0">
    <w:nsid w:val="77181488"/>
    <w:multiLevelType w:val="hybridMultilevel"/>
    <w:tmpl w:val="D586163E"/>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4" w15:restartNumberingAfterBreak="0">
    <w:nsid w:val="7A7C2FB5"/>
    <w:multiLevelType w:val="hybridMultilevel"/>
    <w:tmpl w:val="F4C6038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5" w15:restartNumberingAfterBreak="0">
    <w:nsid w:val="7F907BA2"/>
    <w:multiLevelType w:val="hybridMultilevel"/>
    <w:tmpl w:val="88C802A0"/>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6" w15:restartNumberingAfterBreak="0">
    <w:nsid w:val="7FD84AE7"/>
    <w:multiLevelType w:val="hybridMultilevel"/>
    <w:tmpl w:val="AA2CCBEA"/>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2"/>
  </w:num>
  <w:num w:numId="2">
    <w:abstractNumId w:val="7"/>
  </w:num>
  <w:num w:numId="3">
    <w:abstractNumId w:val="14"/>
  </w:num>
  <w:num w:numId="4">
    <w:abstractNumId w:val="10"/>
  </w:num>
  <w:num w:numId="5">
    <w:abstractNumId w:val="0"/>
  </w:num>
  <w:num w:numId="6">
    <w:abstractNumId w:val="3"/>
  </w:num>
  <w:num w:numId="7">
    <w:abstractNumId w:val="11"/>
  </w:num>
  <w:num w:numId="8">
    <w:abstractNumId w:val="5"/>
  </w:num>
  <w:num w:numId="9">
    <w:abstractNumId w:val="12"/>
  </w:num>
  <w:num w:numId="10">
    <w:abstractNumId w:val="9"/>
  </w:num>
  <w:num w:numId="11">
    <w:abstractNumId w:val="4"/>
  </w:num>
  <w:num w:numId="12">
    <w:abstractNumId w:val="13"/>
  </w:num>
  <w:num w:numId="13">
    <w:abstractNumId w:val="6"/>
  </w:num>
  <w:num w:numId="14">
    <w:abstractNumId w:val="1"/>
  </w:num>
  <w:num w:numId="15">
    <w:abstractNumId w:val="8"/>
  </w:num>
  <w:num w:numId="16">
    <w:abstractNumId w:val="15"/>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28E3"/>
    <w:rsid w:val="000E372B"/>
    <w:rsid w:val="00205133"/>
    <w:rsid w:val="0024496E"/>
    <w:rsid w:val="002F59D0"/>
    <w:rsid w:val="00401043"/>
    <w:rsid w:val="00433890"/>
    <w:rsid w:val="004428E3"/>
    <w:rsid w:val="004819AD"/>
    <w:rsid w:val="00482F71"/>
    <w:rsid w:val="00490223"/>
    <w:rsid w:val="004D474E"/>
    <w:rsid w:val="005514C5"/>
    <w:rsid w:val="005737F5"/>
    <w:rsid w:val="005908C9"/>
    <w:rsid w:val="005C7694"/>
    <w:rsid w:val="006313AC"/>
    <w:rsid w:val="0067794A"/>
    <w:rsid w:val="00743948"/>
    <w:rsid w:val="00772CB7"/>
    <w:rsid w:val="008375AE"/>
    <w:rsid w:val="00856662"/>
    <w:rsid w:val="008659FE"/>
    <w:rsid w:val="00877792"/>
    <w:rsid w:val="00893FD3"/>
    <w:rsid w:val="00894051"/>
    <w:rsid w:val="008A40AA"/>
    <w:rsid w:val="008C247F"/>
    <w:rsid w:val="0093042F"/>
    <w:rsid w:val="00944AB7"/>
    <w:rsid w:val="00B54173"/>
    <w:rsid w:val="00B67710"/>
    <w:rsid w:val="00B85D31"/>
    <w:rsid w:val="00B946F8"/>
    <w:rsid w:val="00C516EC"/>
    <w:rsid w:val="00C56E11"/>
    <w:rsid w:val="00C902E4"/>
    <w:rsid w:val="00DA5220"/>
    <w:rsid w:val="00DC4389"/>
    <w:rsid w:val="00E37F3A"/>
    <w:rsid w:val="00ED1666"/>
    <w:rsid w:val="00F74012"/>
    <w:rsid w:val="00FB789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E6C4394-1262-44FA-857D-BBD5576CD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490223"/>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490223"/>
  </w:style>
  <w:style w:type="paragraph" w:styleId="AltBilgi">
    <w:name w:val="footer"/>
    <w:basedOn w:val="Normal"/>
    <w:link w:val="AltBilgiChar"/>
    <w:uiPriority w:val="99"/>
    <w:unhideWhenUsed/>
    <w:rsid w:val="00490223"/>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490223"/>
  </w:style>
  <w:style w:type="paragraph" w:styleId="ListeParagraf">
    <w:name w:val="List Paragraph"/>
    <w:basedOn w:val="Normal"/>
    <w:uiPriority w:val="34"/>
    <w:qFormat/>
    <w:rsid w:val="008659F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3321145">
      <w:bodyDiv w:val="1"/>
      <w:marLeft w:val="0"/>
      <w:marRight w:val="0"/>
      <w:marTop w:val="0"/>
      <w:marBottom w:val="0"/>
      <w:divBdr>
        <w:top w:val="none" w:sz="0" w:space="0" w:color="auto"/>
        <w:left w:val="none" w:sz="0" w:space="0" w:color="auto"/>
        <w:bottom w:val="none" w:sz="0" w:space="0" w:color="auto"/>
        <w:right w:val="none" w:sz="0" w:space="0" w:color="auto"/>
      </w:divBdr>
    </w:div>
    <w:div w:id="1878814737">
      <w:bodyDiv w:val="1"/>
      <w:marLeft w:val="0"/>
      <w:marRight w:val="0"/>
      <w:marTop w:val="0"/>
      <w:marBottom w:val="0"/>
      <w:divBdr>
        <w:top w:val="none" w:sz="0" w:space="0" w:color="auto"/>
        <w:left w:val="none" w:sz="0" w:space="0" w:color="auto"/>
        <w:bottom w:val="none" w:sz="0" w:space="0" w:color="auto"/>
        <w:right w:val="none" w:sz="0" w:space="0" w:color="auto"/>
      </w:divBdr>
    </w:div>
    <w:div w:id="2089425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1163</Words>
  <Characters>6634</Characters>
  <Application>Microsoft Office Word</Application>
  <DocSecurity>0</DocSecurity>
  <Lines>55</Lines>
  <Paragraphs>15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pc1</dc:creator>
  <cp:keywords/>
  <dc:description/>
  <cp:lastModifiedBy>pc1</cp:lastModifiedBy>
  <cp:revision>4</cp:revision>
  <dcterms:created xsi:type="dcterms:W3CDTF">2026-06-10T12:29:00Z</dcterms:created>
  <dcterms:modified xsi:type="dcterms:W3CDTF">2026-06-23T06:13:00Z</dcterms:modified>
</cp:coreProperties>
</file>