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8E" w:rsidRDefault="005E088E" w:rsidP="005E088E">
      <w:pPr>
        <w:spacing w:after="0"/>
        <w:ind w:left="-283" w:right="-680"/>
        <w:jc w:val="both"/>
        <w:rPr>
          <w:rFonts w:ascii="Times New Roman" w:hAnsi="Times New Roman" w:cs="Times New Roman"/>
          <w:b/>
        </w:rPr>
      </w:pPr>
      <w:bookmarkStart w:id="0" w:name="_GoBack"/>
      <w:bookmarkEnd w:id="0"/>
      <w:r w:rsidRPr="00BF4F3D">
        <w:rPr>
          <w:rFonts w:ascii="Times New Roman" w:hAnsi="Times New Roman" w:cs="Times New Roman"/>
          <w:b/>
        </w:rPr>
        <w:t>1. AMAÇ</w:t>
      </w:r>
    </w:p>
    <w:p w:rsidR="00A61E01"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rPr>
        <w:t xml:space="preserve">Bu talimat, </w:t>
      </w:r>
      <w:r>
        <w:rPr>
          <w:rFonts w:ascii="Times New Roman" w:hAnsi="Times New Roman" w:cs="Times New Roman"/>
        </w:rPr>
        <w:t xml:space="preserve">Fakültemiz </w:t>
      </w:r>
      <w:r w:rsidRPr="005E088E">
        <w:rPr>
          <w:rFonts w:ascii="Times New Roman" w:hAnsi="Times New Roman" w:cs="Times New Roman"/>
        </w:rPr>
        <w:t xml:space="preserve">Laboratuvarlarında gerçekleştirilen eğitim ve uygulama çalışmalarında, laboratuvar ekipmanlarının güvenli ve verimli kullanımını </w:t>
      </w:r>
      <w:r w:rsidR="00E17D66">
        <w:rPr>
          <w:rFonts w:ascii="Times New Roman" w:hAnsi="Times New Roman" w:cs="Times New Roman"/>
        </w:rPr>
        <w:t>sağlamayı ve kullanıcıların pre</w:t>
      </w:r>
      <w:r w:rsidRPr="005E088E">
        <w:rPr>
          <w:rFonts w:ascii="Times New Roman" w:hAnsi="Times New Roman" w:cs="Times New Roman"/>
        </w:rPr>
        <w:t xml:space="preserve">klinik ve simülasyon sistemlerini doğru bir şekilde kullanarak beceri kazanmalarını desteklemeyi ve olası kazaların önlenmesini teşvik etmeyi amaçlar. </w:t>
      </w:r>
    </w:p>
    <w:p w:rsidR="005E088E" w:rsidRDefault="005E088E" w:rsidP="005E088E">
      <w:pPr>
        <w:spacing w:after="0"/>
        <w:ind w:left="-283" w:right="-680"/>
        <w:jc w:val="both"/>
        <w:rPr>
          <w:rFonts w:ascii="Times New Roman" w:hAnsi="Times New Roman" w:cs="Times New Roman"/>
          <w:b/>
        </w:rPr>
      </w:pPr>
      <w:r w:rsidRPr="00BF4F3D">
        <w:rPr>
          <w:rFonts w:ascii="Times New Roman" w:hAnsi="Times New Roman" w:cs="Times New Roman"/>
          <w:b/>
        </w:rPr>
        <w:t>2. KAPSAM</w:t>
      </w:r>
    </w:p>
    <w:p w:rsidR="00B2513C" w:rsidRPr="00B2513C" w:rsidRDefault="00B2513C" w:rsidP="005E088E">
      <w:pPr>
        <w:spacing w:after="0"/>
        <w:ind w:left="-283" w:right="-680"/>
        <w:jc w:val="both"/>
        <w:rPr>
          <w:rFonts w:ascii="Times New Roman" w:hAnsi="Times New Roman" w:cs="Times New Roman"/>
        </w:rPr>
      </w:pPr>
      <w:r w:rsidRPr="00B2513C">
        <w:rPr>
          <w:rFonts w:ascii="Times New Roman" w:hAnsi="Times New Roman" w:cs="Times New Roman"/>
        </w:rPr>
        <w:t xml:space="preserve">Preklinik ve Fantom </w:t>
      </w:r>
      <w:r w:rsidRPr="007F5D42">
        <w:rPr>
          <w:rFonts w:ascii="Times New Roman" w:hAnsi="Times New Roman" w:cs="Times New Roman"/>
        </w:rPr>
        <w:t>Laboratuvarında</w:t>
      </w:r>
      <w:r w:rsidR="00C42C8B" w:rsidRPr="007F5D42">
        <w:rPr>
          <w:rFonts w:ascii="Times New Roman" w:hAnsi="Times New Roman" w:cs="Times New Roman"/>
        </w:rPr>
        <w:t xml:space="preserve"> </w:t>
      </w:r>
      <w:r w:rsidR="00853FF0" w:rsidRPr="007F5D42">
        <w:rPr>
          <w:rFonts w:ascii="Times New Roman" w:hAnsi="Times New Roman" w:cs="Times New Roman"/>
        </w:rPr>
        <w:t>çalışanları</w:t>
      </w:r>
      <w:r w:rsidR="00C42C8B" w:rsidRPr="007F5D42">
        <w:rPr>
          <w:rFonts w:ascii="Times New Roman" w:hAnsi="Times New Roman" w:cs="Times New Roman"/>
        </w:rPr>
        <w:t>,</w:t>
      </w:r>
      <w:r w:rsidR="0060030D" w:rsidRPr="007F5D42">
        <w:rPr>
          <w:rFonts w:ascii="Times New Roman" w:hAnsi="Times New Roman" w:cs="Times New Roman"/>
        </w:rPr>
        <w:t xml:space="preserve"> yapılan işlemlerde </w:t>
      </w:r>
      <w:r w:rsidRPr="007F5D42">
        <w:rPr>
          <w:rFonts w:ascii="Times New Roman" w:hAnsi="Times New Roman" w:cs="Times New Roman"/>
        </w:rPr>
        <w:t>kul</w:t>
      </w:r>
      <w:r w:rsidR="00C42C8B" w:rsidRPr="007F5D42">
        <w:rPr>
          <w:rFonts w:ascii="Times New Roman" w:hAnsi="Times New Roman" w:cs="Times New Roman"/>
        </w:rPr>
        <w:t xml:space="preserve">lanılan tüm ekipman ve cihazları </w:t>
      </w:r>
      <w:r w:rsidRPr="007F5D42">
        <w:rPr>
          <w:rFonts w:ascii="Times New Roman" w:hAnsi="Times New Roman" w:cs="Times New Roman"/>
        </w:rPr>
        <w:t>kapsar</w:t>
      </w:r>
      <w:r w:rsidRPr="00B2513C">
        <w:rPr>
          <w:rFonts w:ascii="Times New Roman" w:hAnsi="Times New Roman" w:cs="Times New Roman"/>
        </w:rPr>
        <w:t>.</w:t>
      </w:r>
    </w:p>
    <w:p w:rsidR="005E088E" w:rsidRDefault="005E088E" w:rsidP="005E088E">
      <w:pPr>
        <w:spacing w:after="0"/>
        <w:ind w:left="-283" w:right="-680"/>
        <w:jc w:val="both"/>
        <w:rPr>
          <w:rFonts w:ascii="Times New Roman" w:hAnsi="Times New Roman" w:cs="Times New Roman"/>
          <w:b/>
        </w:rPr>
      </w:pPr>
      <w:r w:rsidRPr="004E66E1">
        <w:rPr>
          <w:rFonts w:ascii="Times New Roman" w:hAnsi="Times New Roman" w:cs="Times New Roman"/>
          <w:b/>
        </w:rPr>
        <w:t>3.KISALTMALAR</w:t>
      </w:r>
    </w:p>
    <w:p w:rsidR="00A61E01" w:rsidRDefault="00A61E01" w:rsidP="00A61E01">
      <w:pPr>
        <w:spacing w:after="0"/>
        <w:ind w:left="-283" w:right="-680"/>
        <w:jc w:val="both"/>
        <w:rPr>
          <w:rFonts w:ascii="Times New Roman" w:hAnsi="Times New Roman" w:cs="Times New Roman"/>
          <w:b/>
        </w:rPr>
      </w:pPr>
      <w:r>
        <w:rPr>
          <w:rFonts w:ascii="Times New Roman" w:hAnsi="Times New Roman" w:cs="Times New Roman"/>
          <w:b/>
        </w:rPr>
        <w:t xml:space="preserve">İSG: </w:t>
      </w:r>
      <w:r>
        <w:rPr>
          <w:rFonts w:ascii="Times New Roman" w:hAnsi="Times New Roman" w:cs="Times New Roman"/>
        </w:rPr>
        <w:t>İş Sağlığı ve Güvenliği Kanunu</w:t>
      </w:r>
    </w:p>
    <w:p w:rsidR="005E088E" w:rsidRDefault="005E088E" w:rsidP="005E088E">
      <w:pPr>
        <w:spacing w:after="0"/>
        <w:ind w:left="-283" w:right="-680"/>
        <w:jc w:val="both"/>
        <w:rPr>
          <w:rFonts w:ascii="Times New Roman" w:hAnsi="Times New Roman" w:cs="Times New Roman"/>
          <w:b/>
        </w:rPr>
      </w:pPr>
      <w:r>
        <w:rPr>
          <w:rFonts w:ascii="Times New Roman" w:hAnsi="Times New Roman" w:cs="Times New Roman"/>
          <w:b/>
        </w:rPr>
        <w:t>4</w:t>
      </w:r>
      <w:r w:rsidRPr="00BF4F3D">
        <w:rPr>
          <w:rFonts w:ascii="Times New Roman" w:hAnsi="Times New Roman" w:cs="Times New Roman"/>
          <w:b/>
        </w:rPr>
        <w:t>. TANIMLAR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Pre-klinik ve simülasyon laboratuvarı</w:t>
      </w:r>
      <w:r w:rsidRPr="005E088E">
        <w:rPr>
          <w:rFonts w:ascii="Times New Roman" w:hAnsi="Times New Roman" w:cs="Times New Roman"/>
        </w:rPr>
        <w:t>: Kullanıcıların, gerçek hasta üzerinde işlem yapmadan önce gerekli becerileri kazanmasını sağlayan, ağız içi simülasyon sistemlerinin kullanıldığı eğitim laboratuvarıdır.</w:t>
      </w:r>
    </w:p>
    <w:p w:rsidR="005E088E" w:rsidRPr="005E088E" w:rsidRDefault="005E088E" w:rsidP="005E088E">
      <w:pPr>
        <w:spacing w:after="0"/>
        <w:ind w:left="-283" w:right="-680"/>
        <w:jc w:val="both"/>
        <w:rPr>
          <w:rFonts w:ascii="Times New Roman" w:hAnsi="Times New Roman" w:cs="Times New Roman"/>
        </w:rPr>
      </w:pPr>
      <w:r w:rsidRPr="00601322">
        <w:rPr>
          <w:rFonts w:ascii="Times New Roman" w:hAnsi="Times New Roman" w:cs="Times New Roman"/>
          <w:b/>
        </w:rPr>
        <w:t>Fantom üniti:</w:t>
      </w:r>
      <w:r w:rsidRPr="005E088E">
        <w:rPr>
          <w:rFonts w:ascii="Times New Roman" w:hAnsi="Times New Roman" w:cs="Times New Roman"/>
        </w:rPr>
        <w:t xml:space="preserve"> Tedavi işlemlerinin simülasyonunu gerçekleştirmek için kullanılan, hasta başı ünitini taklit eden bir eğitim cihazıdır. Bu ünit; kafa, gövde, çene modelleri, reflektör ışığı, mikromotor, aeratör ve hava-su sprey tabancası gibi donanımlara sahiptir.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Çene modeli: </w:t>
      </w:r>
      <w:r w:rsidRPr="005E088E">
        <w:rPr>
          <w:rFonts w:ascii="Times New Roman" w:hAnsi="Times New Roman" w:cs="Times New Roman"/>
        </w:rPr>
        <w:t>Kullanıcıların tedavi tekniklerini ve prosedürlerini gerçekçi bir ortamda uygulayabilmesi için kullanılan, ağız içini simüle eden modeldir.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Mikromotor: </w:t>
      </w:r>
      <w:r w:rsidRPr="005E088E">
        <w:rPr>
          <w:rFonts w:ascii="Times New Roman" w:hAnsi="Times New Roman" w:cs="Times New Roman"/>
        </w:rPr>
        <w:t>Diş tedavilerinde kullanılan döner aletlerin çalıştırılmasını sağlayan, elektrikle çalışan bir motor türüdür.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Dental reflektör: </w:t>
      </w:r>
      <w:r w:rsidRPr="005E088E">
        <w:rPr>
          <w:rFonts w:ascii="Times New Roman" w:hAnsi="Times New Roman" w:cs="Times New Roman"/>
        </w:rPr>
        <w:t>Fantom ünitinde, çalışma alanını aydınlatmak amacıyla kullanılan, ayarlanabilir ışık kaynağıdır.</w:t>
      </w:r>
    </w:p>
    <w:p w:rsidR="005E088E" w:rsidRPr="005E088E" w:rsidRDefault="005E088E" w:rsidP="005E088E">
      <w:pPr>
        <w:spacing w:after="0"/>
        <w:ind w:left="-283" w:right="-680"/>
        <w:jc w:val="both"/>
        <w:rPr>
          <w:rFonts w:ascii="Times New Roman" w:hAnsi="Times New Roman" w:cs="Times New Roman"/>
          <w:b/>
        </w:rPr>
      </w:pPr>
      <w:r w:rsidRPr="005E088E">
        <w:rPr>
          <w:rFonts w:ascii="Times New Roman" w:hAnsi="Times New Roman" w:cs="Times New Roman"/>
          <w:b/>
        </w:rPr>
        <w:t>Anguldurva</w:t>
      </w:r>
      <w:r>
        <w:rPr>
          <w:rFonts w:ascii="Times New Roman" w:hAnsi="Times New Roman" w:cs="Times New Roman"/>
          <w:b/>
        </w:rPr>
        <w:t>:</w:t>
      </w:r>
      <w:r w:rsidRPr="005E088E">
        <w:rPr>
          <w:rFonts w:ascii="Times New Roman" w:hAnsi="Times New Roman" w:cs="Times New Roman"/>
          <w:b/>
        </w:rPr>
        <w:t xml:space="preserve"> </w:t>
      </w:r>
      <w:r w:rsidRPr="005E088E">
        <w:rPr>
          <w:rFonts w:ascii="Times New Roman" w:hAnsi="Times New Roman" w:cs="Times New Roman"/>
        </w:rPr>
        <w:t>Çeşitli dental işlemler için kullanılan, düşük devirle çalışan döner bir alettir.</w:t>
      </w:r>
    </w:p>
    <w:p w:rsidR="005E088E" w:rsidRPr="005E088E" w:rsidRDefault="005E088E" w:rsidP="005E088E">
      <w:pPr>
        <w:spacing w:after="0"/>
        <w:ind w:left="-283" w:right="-680"/>
        <w:jc w:val="both"/>
        <w:rPr>
          <w:rFonts w:ascii="Times New Roman" w:hAnsi="Times New Roman" w:cs="Times New Roman"/>
          <w:b/>
        </w:rPr>
      </w:pPr>
      <w:r w:rsidRPr="005E088E">
        <w:rPr>
          <w:rFonts w:ascii="Times New Roman" w:hAnsi="Times New Roman" w:cs="Times New Roman"/>
          <w:b/>
        </w:rPr>
        <w:t xml:space="preserve">Aerator: </w:t>
      </w:r>
      <w:r w:rsidRPr="005E088E">
        <w:rPr>
          <w:rFonts w:ascii="Times New Roman" w:hAnsi="Times New Roman" w:cs="Times New Roman"/>
        </w:rPr>
        <w:t>Çeşitli dental işlemler için kullanılan, yüksek devirle ve hava basıncı ile çalışan döner bir alettir.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Hava-su sprey tabancası: </w:t>
      </w:r>
      <w:r w:rsidRPr="005E088E">
        <w:rPr>
          <w:rFonts w:ascii="Times New Roman" w:hAnsi="Times New Roman" w:cs="Times New Roman"/>
        </w:rPr>
        <w:t>Diş yüzeylerinin temizlenmesi ve kurutulması amacıyla kullanılan, hava ve su püskürtebilen el aletidir.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Ergonomi: </w:t>
      </w:r>
      <w:r w:rsidRPr="005E088E">
        <w:rPr>
          <w:rFonts w:ascii="Times New Roman" w:hAnsi="Times New Roman" w:cs="Times New Roman"/>
        </w:rPr>
        <w:t>Çalışma ortamının, çalışanların verimliliğini ve sağlığını koruyacak şekilde düzenlenmesi bilimidir. Fantom laboratuvarında, kullanıcıların verimli ve sağlıklı çalışmalarında doğru duruş ve pozisyon alabilmeleri için ergonomi büyük önem taşır.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Akril tepim ünitesi: </w:t>
      </w:r>
      <w:r w:rsidRPr="005E088E">
        <w:rPr>
          <w:rFonts w:ascii="Times New Roman" w:hAnsi="Times New Roman" w:cs="Times New Roman"/>
        </w:rPr>
        <w:t>Protez yapımında kullanılan akrilik malzemelerin polimerizasyonunu sağlamak için ısı ve basınç uygulayan bir cihazdır.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Mum atım ünitesi: </w:t>
      </w:r>
      <w:r w:rsidRPr="005E088E">
        <w:rPr>
          <w:rFonts w:ascii="Times New Roman" w:hAnsi="Times New Roman" w:cs="Times New Roman"/>
        </w:rPr>
        <w:t>Döküm işlemi öncesi kalıptaki mum modelin ısıtılarak uzaklaştırılmasını sağlayan cihazdır.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Vibrasyon cihazı: </w:t>
      </w:r>
      <w:r w:rsidRPr="005E088E">
        <w:rPr>
          <w:rFonts w:ascii="Times New Roman" w:hAnsi="Times New Roman" w:cs="Times New Roman"/>
        </w:rPr>
        <w:t>Alçı ve akril gibi malzemelerin hava kabarcığı oluşturmadan homojen şekilde hazırlanmasını sağlamak için kullanılan titreşimli bir cihazdır.</w:t>
      </w:r>
    </w:p>
    <w:p w:rsidR="005E088E" w:rsidRPr="005E088E" w:rsidRDefault="005E088E" w:rsidP="005E088E">
      <w:pPr>
        <w:spacing w:after="0"/>
        <w:ind w:left="-283" w:right="-680"/>
        <w:jc w:val="both"/>
        <w:rPr>
          <w:rFonts w:ascii="Times New Roman" w:hAnsi="Times New Roman" w:cs="Times New Roman"/>
          <w:b/>
        </w:rPr>
      </w:pPr>
      <w:r w:rsidRPr="005E088E">
        <w:rPr>
          <w:rFonts w:ascii="Times New Roman" w:hAnsi="Times New Roman" w:cs="Times New Roman"/>
          <w:b/>
        </w:rPr>
        <w:t xml:space="preserve">Polisaj ünitesi: </w:t>
      </w:r>
      <w:r w:rsidRPr="005E088E">
        <w:rPr>
          <w:rFonts w:ascii="Times New Roman" w:hAnsi="Times New Roman" w:cs="Times New Roman"/>
        </w:rPr>
        <w:t>Metal ve akrilik yüzeylerin pürüzsüzleştirilmesi ve parlatılması için kullanılan cihazdır.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Tesviye ünitesi: </w:t>
      </w:r>
      <w:r w:rsidRPr="005E088E">
        <w:rPr>
          <w:rFonts w:ascii="Times New Roman" w:hAnsi="Times New Roman" w:cs="Times New Roman"/>
        </w:rPr>
        <w:t>Protez ve metal yüzeylerin düzeltilmesi, şekillendirilmesi ve pürüzsüz hale getirilmesi için kullanılan cihazdır.</w:t>
      </w:r>
    </w:p>
    <w:p w:rsidR="005E088E" w:rsidRPr="005E088E" w:rsidRDefault="005E088E" w:rsidP="005E088E">
      <w:pPr>
        <w:spacing w:after="0"/>
        <w:ind w:left="-283" w:right="-680"/>
        <w:jc w:val="both"/>
        <w:rPr>
          <w:rFonts w:ascii="Times New Roman" w:hAnsi="Times New Roman" w:cs="Times New Roman"/>
        </w:rPr>
      </w:pPr>
      <w:r w:rsidRPr="005E088E">
        <w:rPr>
          <w:rFonts w:ascii="Times New Roman" w:hAnsi="Times New Roman" w:cs="Times New Roman"/>
          <w:b/>
        </w:rPr>
        <w:t xml:space="preserve">Trim cihazı: </w:t>
      </w:r>
      <w:r w:rsidRPr="005E088E">
        <w:rPr>
          <w:rFonts w:ascii="Times New Roman" w:hAnsi="Times New Roman" w:cs="Times New Roman"/>
        </w:rPr>
        <w:t>Alçı modellerin kenar düzeltme ve şekillendirme işlemlerinde kullanılan su destekli aşındırıcı cihazdır.</w:t>
      </w:r>
    </w:p>
    <w:p w:rsidR="005E088E" w:rsidRDefault="005E088E" w:rsidP="005E088E">
      <w:pPr>
        <w:spacing w:after="0"/>
        <w:ind w:left="-283" w:right="-680"/>
        <w:jc w:val="both"/>
        <w:rPr>
          <w:rFonts w:ascii="Times New Roman" w:hAnsi="Times New Roman" w:cs="Times New Roman"/>
          <w:b/>
        </w:rPr>
      </w:pPr>
      <w:r>
        <w:rPr>
          <w:rFonts w:ascii="Times New Roman" w:hAnsi="Times New Roman" w:cs="Times New Roman"/>
          <w:b/>
        </w:rPr>
        <w:t>5</w:t>
      </w:r>
      <w:r w:rsidRPr="00BF4F3D">
        <w:rPr>
          <w:rFonts w:ascii="Times New Roman" w:hAnsi="Times New Roman" w:cs="Times New Roman"/>
          <w:b/>
        </w:rPr>
        <w:t>. SORUMLULAR</w:t>
      </w:r>
    </w:p>
    <w:p w:rsidR="005E088E" w:rsidRDefault="00E17D66" w:rsidP="005E088E">
      <w:pPr>
        <w:spacing w:after="0"/>
        <w:ind w:left="-283" w:right="-850"/>
        <w:jc w:val="both"/>
        <w:rPr>
          <w:rFonts w:ascii="Times New Roman" w:hAnsi="Times New Roman" w:cs="Times New Roman"/>
        </w:rPr>
      </w:pPr>
      <w:r>
        <w:rPr>
          <w:rFonts w:ascii="Times New Roman" w:hAnsi="Times New Roman" w:cs="Times New Roman"/>
        </w:rPr>
        <w:t>Talimatın uygulanmasından; Prek</w:t>
      </w:r>
      <w:r w:rsidR="005E088E" w:rsidRPr="005E088E">
        <w:rPr>
          <w:rFonts w:ascii="Times New Roman" w:hAnsi="Times New Roman" w:cs="Times New Roman"/>
        </w:rPr>
        <w:t xml:space="preserve">linik ve </w:t>
      </w:r>
      <w:r w:rsidR="00601322">
        <w:rPr>
          <w:rFonts w:ascii="Times New Roman" w:hAnsi="Times New Roman" w:cs="Times New Roman"/>
        </w:rPr>
        <w:t>Fantom</w:t>
      </w:r>
      <w:r w:rsidR="005E088E" w:rsidRPr="005E088E">
        <w:rPr>
          <w:rFonts w:ascii="Times New Roman" w:hAnsi="Times New Roman" w:cs="Times New Roman"/>
        </w:rPr>
        <w:t xml:space="preserve"> Laboratuvarlarında ilgili dersi veren öğretim üyeleri, dersin laboratuvar uygulamalarından sorumlu araştırma görevlileri ve dersi alan öğrenciler sorumludur.</w:t>
      </w:r>
    </w:p>
    <w:p w:rsidR="005E088E" w:rsidRDefault="005E088E" w:rsidP="005E088E">
      <w:pPr>
        <w:spacing w:after="0"/>
        <w:ind w:left="-283" w:right="-850"/>
        <w:jc w:val="both"/>
        <w:rPr>
          <w:rFonts w:ascii="Times New Roman" w:hAnsi="Times New Roman" w:cs="Times New Roman"/>
          <w:b/>
        </w:rPr>
      </w:pPr>
      <w:r>
        <w:rPr>
          <w:rFonts w:ascii="Times New Roman" w:hAnsi="Times New Roman" w:cs="Times New Roman"/>
          <w:b/>
        </w:rPr>
        <w:t>6. FAALİYET AKIŞI</w:t>
      </w:r>
    </w:p>
    <w:p w:rsidR="00280C76" w:rsidRPr="00280C76" w:rsidRDefault="00280C76" w:rsidP="00280C76">
      <w:pPr>
        <w:spacing w:after="0"/>
        <w:ind w:left="-283" w:right="-850"/>
        <w:jc w:val="both"/>
        <w:rPr>
          <w:rFonts w:ascii="Times New Roman" w:hAnsi="Times New Roman" w:cs="Times New Roman"/>
          <w:b/>
        </w:rPr>
      </w:pPr>
      <w:r>
        <w:rPr>
          <w:rFonts w:ascii="Times New Roman" w:hAnsi="Times New Roman" w:cs="Times New Roman"/>
          <w:b/>
        </w:rPr>
        <w:t>6</w:t>
      </w:r>
      <w:r w:rsidRPr="00280C76">
        <w:rPr>
          <w:rFonts w:ascii="Times New Roman" w:hAnsi="Times New Roman" w:cs="Times New Roman"/>
          <w:b/>
        </w:rPr>
        <w:t xml:space="preserve">.1. Fantom Laboratuvarı </w:t>
      </w:r>
      <w:r w:rsidR="00601322" w:rsidRPr="00280C76">
        <w:rPr>
          <w:rFonts w:ascii="Times New Roman" w:hAnsi="Times New Roman" w:cs="Times New Roman"/>
          <w:b/>
        </w:rPr>
        <w:t xml:space="preserve">Kullanım Öncesi </w:t>
      </w:r>
      <w:r w:rsidRPr="00280C76">
        <w:rPr>
          <w:rFonts w:ascii="Times New Roman" w:hAnsi="Times New Roman" w:cs="Times New Roman"/>
          <w:b/>
        </w:rPr>
        <w:t>Hazırlıklar</w:t>
      </w:r>
    </w:p>
    <w:p w:rsidR="00280C76" w:rsidRPr="00280C76" w:rsidRDefault="00280C76" w:rsidP="00280C76">
      <w:pPr>
        <w:spacing w:after="0"/>
        <w:ind w:left="-283" w:right="-850"/>
        <w:jc w:val="both"/>
        <w:rPr>
          <w:rFonts w:ascii="Times New Roman" w:hAnsi="Times New Roman" w:cs="Times New Roman"/>
          <w:b/>
        </w:rPr>
      </w:pPr>
      <w:r>
        <w:rPr>
          <w:rFonts w:ascii="Times New Roman" w:hAnsi="Times New Roman" w:cs="Times New Roman"/>
          <w:b/>
        </w:rPr>
        <w:t xml:space="preserve">6.1.1. </w:t>
      </w:r>
      <w:r w:rsidRPr="00280C76">
        <w:rPr>
          <w:rFonts w:ascii="Times New Roman" w:hAnsi="Times New Roman" w:cs="Times New Roman"/>
          <w:b/>
        </w:rPr>
        <w:t>Çalışma Alanının Hazırlanması</w:t>
      </w:r>
    </w:p>
    <w:p w:rsidR="00280C76" w:rsidRPr="00280C76" w:rsidRDefault="00280C76" w:rsidP="00280C76">
      <w:pPr>
        <w:pStyle w:val="ListeParagraf"/>
        <w:numPr>
          <w:ilvl w:val="0"/>
          <w:numId w:val="1"/>
        </w:numPr>
        <w:spacing w:after="0"/>
        <w:ind w:left="77" w:right="-850"/>
        <w:jc w:val="both"/>
        <w:rPr>
          <w:rFonts w:ascii="Times New Roman" w:hAnsi="Times New Roman" w:cs="Times New Roman"/>
        </w:rPr>
      </w:pPr>
      <w:r w:rsidRPr="00280C76">
        <w:rPr>
          <w:rFonts w:ascii="Times New Roman" w:hAnsi="Times New Roman" w:cs="Times New Roman"/>
        </w:rPr>
        <w:t>Fantom ünitinin tezgâh kısmına koruyucu muşamba serilmelidir.</w:t>
      </w:r>
    </w:p>
    <w:p w:rsidR="007F5D42" w:rsidRDefault="00280C76" w:rsidP="00280C76">
      <w:pPr>
        <w:pStyle w:val="ListeParagraf"/>
        <w:numPr>
          <w:ilvl w:val="0"/>
          <w:numId w:val="1"/>
        </w:numPr>
        <w:spacing w:after="0"/>
        <w:ind w:left="77" w:right="-850"/>
        <w:jc w:val="both"/>
        <w:rPr>
          <w:rFonts w:ascii="Times New Roman" w:hAnsi="Times New Roman" w:cs="Times New Roman"/>
        </w:rPr>
        <w:sectPr w:rsidR="007F5D42">
          <w:headerReference w:type="default" r:id="rId7"/>
          <w:pgSz w:w="11906" w:h="16838"/>
          <w:pgMar w:top="1417" w:right="1417" w:bottom="1417" w:left="1417" w:header="708" w:footer="708" w:gutter="0"/>
          <w:cols w:space="708"/>
          <w:docGrid w:linePitch="360"/>
        </w:sectPr>
      </w:pPr>
      <w:r w:rsidRPr="00280C76">
        <w:rPr>
          <w:rFonts w:ascii="Times New Roman" w:hAnsi="Times New Roman" w:cs="Times New Roman"/>
        </w:rPr>
        <w:t>Çalışma alanının temizliği ve düzeni kontrol edilmelidir.</w:t>
      </w:r>
    </w:p>
    <w:p w:rsidR="00280C76" w:rsidRPr="00280C76" w:rsidRDefault="006F4392" w:rsidP="00280C76">
      <w:pPr>
        <w:pStyle w:val="ListeParagraf"/>
        <w:numPr>
          <w:ilvl w:val="0"/>
          <w:numId w:val="1"/>
        </w:numPr>
        <w:spacing w:after="0"/>
        <w:ind w:left="77" w:right="-850"/>
        <w:jc w:val="both"/>
        <w:rPr>
          <w:rFonts w:ascii="Times New Roman" w:hAnsi="Times New Roman" w:cs="Times New Roman"/>
        </w:rPr>
      </w:pPr>
      <w:r>
        <w:rPr>
          <w:rFonts w:ascii="Times New Roman" w:hAnsi="Times New Roman" w:cs="Times New Roman"/>
        </w:rPr>
        <w:lastRenderedPageBreak/>
        <w:t>Ekipman k</w:t>
      </w:r>
      <w:r w:rsidR="00280C76" w:rsidRPr="00280C76">
        <w:rPr>
          <w:rFonts w:ascii="Times New Roman" w:hAnsi="Times New Roman" w:cs="Times New Roman"/>
        </w:rPr>
        <w:t>ontrolleri</w:t>
      </w:r>
      <w:r>
        <w:rPr>
          <w:rFonts w:ascii="Times New Roman" w:hAnsi="Times New Roman" w:cs="Times New Roman"/>
        </w:rPr>
        <w:t xml:space="preserve"> yapılmalı</w:t>
      </w:r>
      <w:r w:rsidR="00601322">
        <w:rPr>
          <w:rFonts w:ascii="Times New Roman" w:hAnsi="Times New Roman" w:cs="Times New Roman"/>
        </w:rPr>
        <w:t>dır.</w:t>
      </w:r>
    </w:p>
    <w:p w:rsidR="00280C76" w:rsidRPr="00280C76" w:rsidRDefault="00805286" w:rsidP="00280C76">
      <w:pPr>
        <w:spacing w:after="0"/>
        <w:ind w:left="-283" w:right="-850"/>
        <w:jc w:val="both"/>
        <w:rPr>
          <w:rFonts w:ascii="Times New Roman" w:hAnsi="Times New Roman" w:cs="Times New Roman"/>
        </w:rPr>
      </w:pPr>
      <w:r>
        <w:rPr>
          <w:rFonts w:ascii="Times New Roman" w:hAnsi="Times New Roman" w:cs="Times New Roman"/>
          <w:b/>
        </w:rPr>
        <w:t>6.1.2</w:t>
      </w:r>
      <w:r w:rsidR="00280C76">
        <w:rPr>
          <w:rFonts w:ascii="Times New Roman" w:hAnsi="Times New Roman" w:cs="Times New Roman"/>
          <w:b/>
        </w:rPr>
        <w:t xml:space="preserve">. </w:t>
      </w:r>
      <w:r w:rsidR="00280C76" w:rsidRPr="00280C76">
        <w:rPr>
          <w:rFonts w:ascii="Times New Roman" w:hAnsi="Times New Roman" w:cs="Times New Roman"/>
          <w:b/>
        </w:rPr>
        <w:t xml:space="preserve">Elektrik Kontrolü: </w:t>
      </w:r>
      <w:r w:rsidR="00280C76" w:rsidRPr="00280C76">
        <w:rPr>
          <w:rFonts w:ascii="Times New Roman" w:hAnsi="Times New Roman" w:cs="Times New Roman"/>
        </w:rPr>
        <w:t>Fantom diş ünitinin "On/Off" tuşuna basarak elektrik bağlantısı kontrol edilmelidir.</w:t>
      </w:r>
    </w:p>
    <w:p w:rsidR="00280C76" w:rsidRPr="00601322" w:rsidRDefault="00280C76" w:rsidP="00601322">
      <w:pPr>
        <w:spacing w:after="0"/>
        <w:ind w:left="-283" w:right="-850"/>
        <w:jc w:val="both"/>
        <w:rPr>
          <w:rFonts w:ascii="Times New Roman" w:hAnsi="Times New Roman" w:cs="Times New Roman"/>
        </w:rPr>
      </w:pPr>
      <w:r w:rsidRPr="00601322">
        <w:rPr>
          <w:rFonts w:ascii="Times New Roman" w:hAnsi="Times New Roman" w:cs="Times New Roman"/>
          <w:b/>
        </w:rPr>
        <w:t xml:space="preserve">Aydınlatma: </w:t>
      </w:r>
      <w:r w:rsidRPr="00601322">
        <w:rPr>
          <w:rFonts w:ascii="Times New Roman" w:hAnsi="Times New Roman" w:cs="Times New Roman"/>
        </w:rPr>
        <w:t>Reflektör ışığı kontrol edilerek yeterli aydınlatmanın sağlandığından emin olunmalıdır.</w:t>
      </w:r>
    </w:p>
    <w:p w:rsidR="00280C76" w:rsidRPr="003D32E2" w:rsidRDefault="00280C76" w:rsidP="00601322">
      <w:pPr>
        <w:pStyle w:val="ListeParagraf"/>
        <w:spacing w:after="0"/>
        <w:ind w:left="-283" w:right="-850"/>
        <w:jc w:val="both"/>
        <w:rPr>
          <w:rFonts w:ascii="Times New Roman" w:hAnsi="Times New Roman" w:cs="Times New Roman"/>
        </w:rPr>
      </w:pPr>
      <w:r w:rsidRPr="003D32E2">
        <w:rPr>
          <w:rFonts w:ascii="Times New Roman" w:hAnsi="Times New Roman" w:cs="Times New Roman"/>
          <w:b/>
        </w:rPr>
        <w:t xml:space="preserve">Mikromotor ve El Aletleri: </w:t>
      </w:r>
      <w:r w:rsidRPr="003D32E2">
        <w:rPr>
          <w:rFonts w:ascii="Times New Roman" w:hAnsi="Times New Roman" w:cs="Times New Roman"/>
        </w:rPr>
        <w:t xml:space="preserve">Mikromotor ve diğer el aletleri </w:t>
      </w:r>
      <w:r w:rsidR="00490DE1" w:rsidRPr="007F5D42">
        <w:rPr>
          <w:rFonts w:ascii="Times New Roman" w:hAnsi="Times New Roman" w:cs="Times New Roman"/>
        </w:rPr>
        <w:t>fantom modülüne</w:t>
      </w:r>
      <w:r w:rsidRPr="007F5D42">
        <w:rPr>
          <w:rFonts w:ascii="Times New Roman" w:hAnsi="Times New Roman" w:cs="Times New Roman"/>
        </w:rPr>
        <w:t xml:space="preserve"> </w:t>
      </w:r>
      <w:r w:rsidRPr="003D32E2">
        <w:rPr>
          <w:rFonts w:ascii="Times New Roman" w:hAnsi="Times New Roman" w:cs="Times New Roman"/>
        </w:rPr>
        <w:t>takılarak çalışıp çalışmadığı test edilmelidir.</w:t>
      </w:r>
    </w:p>
    <w:p w:rsidR="00280C76" w:rsidRPr="003D32E2" w:rsidRDefault="00280C76" w:rsidP="00601322">
      <w:pPr>
        <w:pStyle w:val="ListeParagraf"/>
        <w:spacing w:after="0"/>
        <w:ind w:left="-283" w:right="-850"/>
        <w:jc w:val="both"/>
        <w:rPr>
          <w:rFonts w:ascii="Times New Roman" w:hAnsi="Times New Roman" w:cs="Times New Roman"/>
        </w:rPr>
      </w:pPr>
      <w:r w:rsidRPr="003D32E2">
        <w:rPr>
          <w:rFonts w:ascii="Times New Roman" w:hAnsi="Times New Roman" w:cs="Times New Roman"/>
          <w:b/>
        </w:rPr>
        <w:t xml:space="preserve">Hava-Su Sprey Tabancası: </w:t>
      </w:r>
      <w:r w:rsidRPr="003D32E2">
        <w:rPr>
          <w:rFonts w:ascii="Times New Roman" w:hAnsi="Times New Roman" w:cs="Times New Roman"/>
        </w:rPr>
        <w:t>Ünitin yan tarafında bulunan hava-su sprey tabancası, anguldurva ve aeratör takımları için pedala basarak hava ve su akışı kontrol edilmelidir.</w:t>
      </w:r>
    </w:p>
    <w:p w:rsidR="00280C76" w:rsidRPr="00280C76" w:rsidRDefault="00280C76" w:rsidP="00280C76">
      <w:pPr>
        <w:spacing w:after="0"/>
        <w:ind w:left="-283" w:right="-850"/>
        <w:jc w:val="both"/>
        <w:rPr>
          <w:rFonts w:ascii="Times New Roman" w:hAnsi="Times New Roman" w:cs="Times New Roman"/>
          <w:b/>
        </w:rPr>
      </w:pPr>
      <w:r>
        <w:rPr>
          <w:rFonts w:ascii="Times New Roman" w:hAnsi="Times New Roman" w:cs="Times New Roman"/>
          <w:b/>
        </w:rPr>
        <w:t>6</w:t>
      </w:r>
      <w:r w:rsidR="00805286">
        <w:rPr>
          <w:rFonts w:ascii="Times New Roman" w:hAnsi="Times New Roman" w:cs="Times New Roman"/>
          <w:b/>
        </w:rPr>
        <w:t>.1</w:t>
      </w:r>
      <w:r>
        <w:rPr>
          <w:rFonts w:ascii="Times New Roman" w:hAnsi="Times New Roman" w:cs="Times New Roman"/>
          <w:b/>
        </w:rPr>
        <w:t xml:space="preserve">.3. </w:t>
      </w:r>
      <w:r w:rsidRPr="00280C76">
        <w:rPr>
          <w:rFonts w:ascii="Times New Roman" w:hAnsi="Times New Roman" w:cs="Times New Roman"/>
          <w:b/>
        </w:rPr>
        <w:t>Modelin Yerleştirilmesi</w:t>
      </w:r>
    </w:p>
    <w:p w:rsidR="00280C76" w:rsidRPr="003D32E2" w:rsidRDefault="00280C76" w:rsidP="003D32E2">
      <w:pPr>
        <w:pStyle w:val="ListeParagraf"/>
        <w:numPr>
          <w:ilvl w:val="0"/>
          <w:numId w:val="4"/>
        </w:numPr>
        <w:spacing w:after="0"/>
        <w:ind w:left="77" w:right="-850"/>
        <w:jc w:val="both"/>
        <w:rPr>
          <w:rFonts w:ascii="Times New Roman" w:hAnsi="Times New Roman" w:cs="Times New Roman"/>
        </w:rPr>
      </w:pPr>
      <w:r w:rsidRPr="003D32E2">
        <w:rPr>
          <w:rFonts w:ascii="Times New Roman" w:hAnsi="Times New Roman" w:cs="Times New Roman"/>
        </w:rPr>
        <w:t>Fantom ünitinin kafa-gövde kısmı çekilerek uygun çene modeli yerleştirilir.</w:t>
      </w:r>
    </w:p>
    <w:p w:rsidR="00280C76" w:rsidRPr="003D32E2" w:rsidRDefault="00280C76" w:rsidP="003D32E2">
      <w:pPr>
        <w:pStyle w:val="ListeParagraf"/>
        <w:numPr>
          <w:ilvl w:val="0"/>
          <w:numId w:val="4"/>
        </w:numPr>
        <w:spacing w:after="0"/>
        <w:ind w:left="77" w:right="-850"/>
        <w:jc w:val="both"/>
        <w:rPr>
          <w:rFonts w:ascii="Times New Roman" w:hAnsi="Times New Roman" w:cs="Times New Roman"/>
        </w:rPr>
      </w:pPr>
      <w:r w:rsidRPr="003D32E2">
        <w:rPr>
          <w:rFonts w:ascii="Times New Roman" w:hAnsi="Times New Roman" w:cs="Times New Roman"/>
        </w:rPr>
        <w:t>Hasta konumunu taklit edecek şekilde model ayarlanır ve ünitin sabitleme kolu ile sıkıca sabitlenir.</w:t>
      </w:r>
    </w:p>
    <w:p w:rsidR="00280C76" w:rsidRPr="00280C76" w:rsidRDefault="00280C76" w:rsidP="00280C76">
      <w:pPr>
        <w:spacing w:after="0"/>
        <w:ind w:left="-283" w:right="-850"/>
        <w:jc w:val="both"/>
        <w:rPr>
          <w:rFonts w:ascii="Times New Roman" w:hAnsi="Times New Roman" w:cs="Times New Roman"/>
          <w:b/>
        </w:rPr>
      </w:pPr>
      <w:r>
        <w:rPr>
          <w:rFonts w:ascii="Times New Roman" w:hAnsi="Times New Roman" w:cs="Times New Roman"/>
          <w:b/>
        </w:rPr>
        <w:t>6</w:t>
      </w:r>
      <w:r w:rsidRPr="00280C76">
        <w:rPr>
          <w:rFonts w:ascii="Times New Roman" w:hAnsi="Times New Roman" w:cs="Times New Roman"/>
          <w:b/>
        </w:rPr>
        <w:t xml:space="preserve">.2. Fantom Laboratuvarı </w:t>
      </w:r>
      <w:r w:rsidR="007A5351" w:rsidRPr="00280C76">
        <w:rPr>
          <w:rFonts w:ascii="Times New Roman" w:hAnsi="Times New Roman" w:cs="Times New Roman"/>
          <w:b/>
        </w:rPr>
        <w:t xml:space="preserve">Kullanım Esnasında </w:t>
      </w:r>
      <w:r w:rsidRPr="00280C76">
        <w:rPr>
          <w:rFonts w:ascii="Times New Roman" w:hAnsi="Times New Roman" w:cs="Times New Roman"/>
          <w:b/>
        </w:rPr>
        <w:t>Uygulanacak Adımlar</w:t>
      </w:r>
    </w:p>
    <w:p w:rsidR="00280C76" w:rsidRPr="00280C76" w:rsidRDefault="00280C76" w:rsidP="00280C76">
      <w:pPr>
        <w:spacing w:after="0"/>
        <w:ind w:left="-283" w:right="-850"/>
        <w:jc w:val="both"/>
        <w:rPr>
          <w:rFonts w:ascii="Times New Roman" w:hAnsi="Times New Roman" w:cs="Times New Roman"/>
          <w:b/>
        </w:rPr>
      </w:pPr>
      <w:r>
        <w:rPr>
          <w:rFonts w:ascii="Times New Roman" w:hAnsi="Times New Roman" w:cs="Times New Roman"/>
          <w:b/>
        </w:rPr>
        <w:t xml:space="preserve">6.2.1. </w:t>
      </w:r>
      <w:r w:rsidRPr="00280C76">
        <w:rPr>
          <w:rFonts w:ascii="Times New Roman" w:hAnsi="Times New Roman" w:cs="Times New Roman"/>
          <w:b/>
        </w:rPr>
        <w:t>Uygulama Sırasında Dikkat Edilecek Hususlar</w:t>
      </w:r>
    </w:p>
    <w:p w:rsidR="00280C76" w:rsidRPr="00601322" w:rsidRDefault="00280C76" w:rsidP="00601322">
      <w:pPr>
        <w:pStyle w:val="ListeParagraf"/>
        <w:numPr>
          <w:ilvl w:val="0"/>
          <w:numId w:val="26"/>
        </w:numPr>
        <w:spacing w:after="0"/>
        <w:ind w:left="77" w:right="-850"/>
        <w:jc w:val="both"/>
        <w:rPr>
          <w:rFonts w:ascii="Times New Roman" w:hAnsi="Times New Roman" w:cs="Times New Roman"/>
        </w:rPr>
      </w:pPr>
      <w:r w:rsidRPr="00601322">
        <w:rPr>
          <w:rFonts w:ascii="Times New Roman" w:hAnsi="Times New Roman" w:cs="Times New Roman"/>
        </w:rPr>
        <w:t>İşlem süresince ergonomik pozisyonlara dikkat edilmelidir.</w:t>
      </w:r>
    </w:p>
    <w:p w:rsidR="00280C76" w:rsidRDefault="00280C76" w:rsidP="00601322">
      <w:pPr>
        <w:pStyle w:val="ListeParagraf"/>
        <w:numPr>
          <w:ilvl w:val="0"/>
          <w:numId w:val="26"/>
        </w:numPr>
        <w:spacing w:after="0"/>
        <w:ind w:left="77" w:right="-850"/>
        <w:jc w:val="both"/>
        <w:rPr>
          <w:rFonts w:ascii="Times New Roman" w:hAnsi="Times New Roman" w:cs="Times New Roman"/>
        </w:rPr>
      </w:pPr>
      <w:r w:rsidRPr="00601322">
        <w:rPr>
          <w:rFonts w:ascii="Times New Roman" w:hAnsi="Times New Roman" w:cs="Times New Roman"/>
        </w:rPr>
        <w:t>Aletler yalnızca gerekli durumlarda ve doğru şekilde kullanılmalıdır.</w:t>
      </w:r>
    </w:p>
    <w:p w:rsidR="00280C76" w:rsidRPr="00601322" w:rsidRDefault="00280C76" w:rsidP="00601322">
      <w:pPr>
        <w:pStyle w:val="ListeParagraf"/>
        <w:numPr>
          <w:ilvl w:val="0"/>
          <w:numId w:val="26"/>
        </w:numPr>
        <w:spacing w:after="0"/>
        <w:ind w:left="77" w:right="-850"/>
        <w:jc w:val="both"/>
        <w:rPr>
          <w:rFonts w:ascii="Times New Roman" w:hAnsi="Times New Roman" w:cs="Times New Roman"/>
        </w:rPr>
      </w:pPr>
      <w:r w:rsidRPr="00601322">
        <w:rPr>
          <w:rFonts w:ascii="Times New Roman" w:hAnsi="Times New Roman" w:cs="Times New Roman"/>
        </w:rPr>
        <w:t>Fantom ünitinin hareketli parçaları (kafa, gövde, çene modelleri vb.) zorlama yapmadan ayarlanmalıdır. Zorlama, ekipmanın hasar görmesine veya arızalanmasına neden olabilir.</w:t>
      </w:r>
    </w:p>
    <w:p w:rsidR="00280C76" w:rsidRPr="00601322" w:rsidRDefault="00280C76" w:rsidP="00601322">
      <w:pPr>
        <w:pStyle w:val="ListeParagraf"/>
        <w:numPr>
          <w:ilvl w:val="0"/>
          <w:numId w:val="26"/>
        </w:numPr>
        <w:spacing w:after="0"/>
        <w:ind w:left="77" w:right="-850"/>
        <w:jc w:val="both"/>
        <w:rPr>
          <w:rFonts w:ascii="Times New Roman" w:hAnsi="Times New Roman" w:cs="Times New Roman"/>
        </w:rPr>
      </w:pPr>
      <w:r w:rsidRPr="00601322">
        <w:rPr>
          <w:rFonts w:ascii="Times New Roman" w:hAnsi="Times New Roman" w:cs="Times New Roman"/>
        </w:rPr>
        <w:t>Fantom ünitinde bir sorun tespit edilirse derhal yetkili personele bildirilmelidir.</w:t>
      </w:r>
    </w:p>
    <w:p w:rsidR="00280C76" w:rsidRPr="00280C76" w:rsidRDefault="003D32E2" w:rsidP="00280C76">
      <w:pPr>
        <w:spacing w:after="0"/>
        <w:ind w:left="-283" w:right="-850"/>
        <w:jc w:val="both"/>
        <w:rPr>
          <w:rFonts w:ascii="Times New Roman" w:hAnsi="Times New Roman" w:cs="Times New Roman"/>
          <w:b/>
        </w:rPr>
      </w:pPr>
      <w:r>
        <w:rPr>
          <w:rFonts w:ascii="Times New Roman" w:hAnsi="Times New Roman" w:cs="Times New Roman"/>
          <w:b/>
        </w:rPr>
        <w:t xml:space="preserve">6.2.2. </w:t>
      </w:r>
      <w:r w:rsidR="00280C76" w:rsidRPr="00280C76">
        <w:rPr>
          <w:rFonts w:ascii="Times New Roman" w:hAnsi="Times New Roman" w:cs="Times New Roman"/>
          <w:b/>
        </w:rPr>
        <w:t>Güvenlik Önlemleri</w:t>
      </w:r>
    </w:p>
    <w:p w:rsidR="00280C76" w:rsidRDefault="00280C76" w:rsidP="003D32E2">
      <w:pPr>
        <w:pStyle w:val="ListeParagraf"/>
        <w:numPr>
          <w:ilvl w:val="0"/>
          <w:numId w:val="6"/>
        </w:numPr>
        <w:spacing w:after="0"/>
        <w:ind w:left="77" w:right="-850"/>
        <w:jc w:val="both"/>
        <w:rPr>
          <w:rFonts w:ascii="Times New Roman" w:hAnsi="Times New Roman" w:cs="Times New Roman"/>
        </w:rPr>
      </w:pPr>
      <w:r w:rsidRPr="003D32E2">
        <w:rPr>
          <w:rFonts w:ascii="Times New Roman" w:hAnsi="Times New Roman" w:cs="Times New Roman"/>
        </w:rPr>
        <w:t>Çalışma sırasında koruyucu gözlük ve eldiven kullanılmalıdır.</w:t>
      </w:r>
    </w:p>
    <w:p w:rsidR="00490DE1" w:rsidRPr="007F5D42" w:rsidRDefault="00490DE1" w:rsidP="00490DE1">
      <w:pPr>
        <w:pStyle w:val="ListeParagraf"/>
        <w:numPr>
          <w:ilvl w:val="0"/>
          <w:numId w:val="6"/>
        </w:numPr>
        <w:spacing w:after="0"/>
        <w:ind w:left="77" w:right="-850"/>
        <w:jc w:val="both"/>
        <w:rPr>
          <w:rFonts w:ascii="Times New Roman" w:hAnsi="Times New Roman" w:cs="Times New Roman"/>
        </w:rPr>
      </w:pPr>
      <w:r w:rsidRPr="007F5D42">
        <w:rPr>
          <w:rFonts w:ascii="Times New Roman" w:hAnsi="Times New Roman" w:cs="Times New Roman"/>
        </w:rPr>
        <w:t xml:space="preserve">Koruyucu ekipmanlar kişisel olmalı ve dezenfeksiyonu sağlanmalıdır. </w:t>
      </w:r>
    </w:p>
    <w:p w:rsidR="007F5D42" w:rsidRPr="007F5D42" w:rsidRDefault="007F5D42" w:rsidP="003D32E2">
      <w:pPr>
        <w:pStyle w:val="ListeParagraf"/>
        <w:numPr>
          <w:ilvl w:val="0"/>
          <w:numId w:val="6"/>
        </w:numPr>
        <w:spacing w:after="0"/>
        <w:ind w:left="77" w:right="-850"/>
        <w:jc w:val="both"/>
        <w:rPr>
          <w:rStyle w:val="eop"/>
          <w:rFonts w:ascii="Times New Roman" w:hAnsi="Times New Roman" w:cs="Times New Roman"/>
        </w:rPr>
      </w:pPr>
      <w:r w:rsidRPr="007F5D42">
        <w:rPr>
          <w:rStyle w:val="normaltextrun"/>
          <w:rFonts w:ascii="Times New Roman" w:hAnsi="Times New Roman" w:cs="Times New Roman"/>
          <w:shd w:val="clear" w:color="auto" w:fill="FFFFFF"/>
        </w:rPr>
        <w:t>Döner aletlerin kullanımı sırasında kullanım talimatlarına uygun olarak gerekli güvenlik önemlerine dikkat edilmelidir.</w:t>
      </w:r>
      <w:r w:rsidRPr="007F5D42">
        <w:rPr>
          <w:rStyle w:val="eop"/>
          <w:rFonts w:ascii="Times New Roman" w:hAnsi="Times New Roman" w:cs="Times New Roman"/>
          <w:shd w:val="clear" w:color="auto" w:fill="FFFFFF"/>
        </w:rPr>
        <w:t> </w:t>
      </w:r>
    </w:p>
    <w:p w:rsidR="00280C76" w:rsidRPr="003D32E2" w:rsidRDefault="00280C76" w:rsidP="003D32E2">
      <w:pPr>
        <w:pStyle w:val="ListeParagraf"/>
        <w:numPr>
          <w:ilvl w:val="0"/>
          <w:numId w:val="6"/>
        </w:numPr>
        <w:spacing w:after="0"/>
        <w:ind w:left="77" w:right="-850"/>
        <w:jc w:val="both"/>
        <w:rPr>
          <w:rFonts w:ascii="Times New Roman" w:hAnsi="Times New Roman" w:cs="Times New Roman"/>
        </w:rPr>
      </w:pPr>
      <w:r w:rsidRPr="003D32E2">
        <w:rPr>
          <w:rFonts w:ascii="Times New Roman" w:hAnsi="Times New Roman" w:cs="Times New Roman"/>
        </w:rPr>
        <w:t>Herhangi bir sıvı sızıntısı veya elektrik arızası durumunda işlem durdurulmalı ve laboratuvar sorumlusu bilgilendirilmelidir.</w:t>
      </w:r>
    </w:p>
    <w:p w:rsidR="00280C76" w:rsidRPr="00280C76" w:rsidRDefault="003D32E2" w:rsidP="00280C76">
      <w:pPr>
        <w:spacing w:after="0"/>
        <w:ind w:left="-283" w:right="-850"/>
        <w:jc w:val="both"/>
        <w:rPr>
          <w:rFonts w:ascii="Times New Roman" w:hAnsi="Times New Roman" w:cs="Times New Roman"/>
          <w:b/>
        </w:rPr>
      </w:pPr>
      <w:r>
        <w:rPr>
          <w:rFonts w:ascii="Times New Roman" w:hAnsi="Times New Roman" w:cs="Times New Roman"/>
          <w:b/>
        </w:rPr>
        <w:t>6</w:t>
      </w:r>
      <w:r w:rsidR="00280C76" w:rsidRPr="00280C76">
        <w:rPr>
          <w:rFonts w:ascii="Times New Roman" w:hAnsi="Times New Roman" w:cs="Times New Roman"/>
          <w:b/>
        </w:rPr>
        <w:t xml:space="preserve">.3. Fantom Laboratuvarı </w:t>
      </w:r>
      <w:r w:rsidR="00601322" w:rsidRPr="00280C76">
        <w:rPr>
          <w:rFonts w:ascii="Times New Roman" w:hAnsi="Times New Roman" w:cs="Times New Roman"/>
          <w:b/>
        </w:rPr>
        <w:t xml:space="preserve">Kullanım Sonrası </w:t>
      </w:r>
      <w:r w:rsidR="00280C76" w:rsidRPr="00280C76">
        <w:rPr>
          <w:rFonts w:ascii="Times New Roman" w:hAnsi="Times New Roman" w:cs="Times New Roman"/>
          <w:b/>
        </w:rPr>
        <w:t xml:space="preserve">Temizlik ve Kapatma </w:t>
      </w:r>
    </w:p>
    <w:p w:rsidR="00280C76" w:rsidRPr="00280C76" w:rsidRDefault="003D32E2" w:rsidP="00280C76">
      <w:pPr>
        <w:spacing w:after="0"/>
        <w:ind w:left="-283" w:right="-850"/>
        <w:jc w:val="both"/>
        <w:rPr>
          <w:rFonts w:ascii="Times New Roman" w:hAnsi="Times New Roman" w:cs="Times New Roman"/>
          <w:b/>
        </w:rPr>
      </w:pPr>
      <w:r>
        <w:rPr>
          <w:rFonts w:ascii="Times New Roman" w:hAnsi="Times New Roman" w:cs="Times New Roman"/>
          <w:b/>
        </w:rPr>
        <w:t xml:space="preserve">6.3.1. </w:t>
      </w:r>
      <w:r w:rsidR="00280C76" w:rsidRPr="00280C76">
        <w:rPr>
          <w:rFonts w:ascii="Times New Roman" w:hAnsi="Times New Roman" w:cs="Times New Roman"/>
          <w:b/>
        </w:rPr>
        <w:t>Ekipmanların Kapatılması</w:t>
      </w:r>
    </w:p>
    <w:p w:rsidR="00280C76" w:rsidRPr="003D32E2" w:rsidRDefault="00280C76" w:rsidP="003D32E2">
      <w:pPr>
        <w:pStyle w:val="ListeParagraf"/>
        <w:numPr>
          <w:ilvl w:val="0"/>
          <w:numId w:val="8"/>
        </w:numPr>
        <w:spacing w:after="0"/>
        <w:ind w:left="77" w:right="-850"/>
        <w:jc w:val="both"/>
        <w:rPr>
          <w:rFonts w:ascii="Times New Roman" w:hAnsi="Times New Roman" w:cs="Times New Roman"/>
        </w:rPr>
      </w:pPr>
      <w:r w:rsidRPr="003D32E2">
        <w:rPr>
          <w:rFonts w:ascii="Times New Roman" w:hAnsi="Times New Roman" w:cs="Times New Roman"/>
        </w:rPr>
        <w:t>Çene modeli ünitten çıkarılır.</w:t>
      </w:r>
    </w:p>
    <w:p w:rsidR="00280C76" w:rsidRPr="003D32E2" w:rsidRDefault="00280C76" w:rsidP="003D32E2">
      <w:pPr>
        <w:pStyle w:val="ListeParagraf"/>
        <w:numPr>
          <w:ilvl w:val="0"/>
          <w:numId w:val="8"/>
        </w:numPr>
        <w:spacing w:after="0"/>
        <w:ind w:left="77" w:right="-850"/>
        <w:jc w:val="both"/>
        <w:rPr>
          <w:rFonts w:ascii="Times New Roman" w:hAnsi="Times New Roman" w:cs="Times New Roman"/>
        </w:rPr>
      </w:pPr>
      <w:r w:rsidRPr="003D32E2">
        <w:rPr>
          <w:rFonts w:ascii="Times New Roman" w:hAnsi="Times New Roman" w:cs="Times New Roman"/>
        </w:rPr>
        <w:t>Ünitin kafa-gövde bölümü, sabitleme kolu gevşetilerek eski konumuna getirilir.</w:t>
      </w:r>
    </w:p>
    <w:p w:rsidR="00280C76" w:rsidRPr="003D32E2" w:rsidRDefault="00280C76" w:rsidP="003D32E2">
      <w:pPr>
        <w:pStyle w:val="ListeParagraf"/>
        <w:numPr>
          <w:ilvl w:val="0"/>
          <w:numId w:val="8"/>
        </w:numPr>
        <w:spacing w:after="0"/>
        <w:ind w:left="77" w:right="-850"/>
        <w:jc w:val="both"/>
        <w:rPr>
          <w:rFonts w:ascii="Times New Roman" w:hAnsi="Times New Roman" w:cs="Times New Roman"/>
        </w:rPr>
      </w:pPr>
      <w:r w:rsidRPr="003D32E2">
        <w:rPr>
          <w:rFonts w:ascii="Times New Roman" w:hAnsi="Times New Roman" w:cs="Times New Roman"/>
        </w:rPr>
        <w:t>Mikromotor</w:t>
      </w:r>
      <w:r w:rsidR="00490DE1">
        <w:rPr>
          <w:rFonts w:ascii="Times New Roman" w:hAnsi="Times New Roman" w:cs="Times New Roman"/>
        </w:rPr>
        <w:t>,</w:t>
      </w:r>
      <w:r w:rsidRPr="003D32E2">
        <w:rPr>
          <w:rFonts w:ascii="Times New Roman" w:hAnsi="Times New Roman" w:cs="Times New Roman"/>
        </w:rPr>
        <w:t xml:space="preserve"> </w:t>
      </w:r>
      <w:r w:rsidR="00490DE1">
        <w:rPr>
          <w:rFonts w:ascii="Times New Roman" w:hAnsi="Times New Roman" w:cs="Times New Roman"/>
        </w:rPr>
        <w:t xml:space="preserve">modülden çıkarılarak </w:t>
      </w:r>
      <w:r w:rsidRPr="003D32E2">
        <w:rPr>
          <w:rFonts w:ascii="Times New Roman" w:hAnsi="Times New Roman" w:cs="Times New Roman"/>
        </w:rPr>
        <w:t>güvenli bir şekilde saklanır.</w:t>
      </w:r>
    </w:p>
    <w:p w:rsidR="00280C76" w:rsidRPr="003D32E2" w:rsidRDefault="00280C76" w:rsidP="003D32E2">
      <w:pPr>
        <w:pStyle w:val="ListeParagraf"/>
        <w:numPr>
          <w:ilvl w:val="0"/>
          <w:numId w:val="8"/>
        </w:numPr>
        <w:spacing w:after="0"/>
        <w:ind w:left="77" w:right="-850"/>
        <w:jc w:val="both"/>
        <w:rPr>
          <w:rFonts w:ascii="Times New Roman" w:hAnsi="Times New Roman" w:cs="Times New Roman"/>
        </w:rPr>
      </w:pPr>
      <w:r w:rsidRPr="003D32E2">
        <w:rPr>
          <w:rFonts w:ascii="Times New Roman" w:hAnsi="Times New Roman" w:cs="Times New Roman"/>
        </w:rPr>
        <w:t>Reflektör ışığı kapatılır.</w:t>
      </w:r>
    </w:p>
    <w:p w:rsidR="00280C76" w:rsidRPr="003D32E2" w:rsidRDefault="00280C76" w:rsidP="003D32E2">
      <w:pPr>
        <w:pStyle w:val="ListeParagraf"/>
        <w:numPr>
          <w:ilvl w:val="0"/>
          <w:numId w:val="8"/>
        </w:numPr>
        <w:spacing w:after="0"/>
        <w:ind w:left="77" w:right="-850"/>
        <w:jc w:val="both"/>
        <w:rPr>
          <w:rFonts w:ascii="Times New Roman" w:hAnsi="Times New Roman" w:cs="Times New Roman"/>
        </w:rPr>
      </w:pPr>
      <w:r w:rsidRPr="003D32E2">
        <w:rPr>
          <w:rFonts w:ascii="Times New Roman" w:hAnsi="Times New Roman" w:cs="Times New Roman"/>
        </w:rPr>
        <w:t>Ünitin "On/Off" tuşuna basarak elektrik bağlantısı kesilir.</w:t>
      </w:r>
    </w:p>
    <w:p w:rsidR="00280C76" w:rsidRPr="00280C76" w:rsidRDefault="003D32E2" w:rsidP="00280C76">
      <w:pPr>
        <w:spacing w:after="0"/>
        <w:ind w:left="-283" w:right="-850"/>
        <w:jc w:val="both"/>
        <w:rPr>
          <w:rFonts w:ascii="Times New Roman" w:hAnsi="Times New Roman" w:cs="Times New Roman"/>
          <w:b/>
        </w:rPr>
      </w:pPr>
      <w:r>
        <w:rPr>
          <w:rFonts w:ascii="Times New Roman" w:hAnsi="Times New Roman" w:cs="Times New Roman"/>
          <w:b/>
        </w:rPr>
        <w:t xml:space="preserve">6.3.2. </w:t>
      </w:r>
      <w:r w:rsidR="00280C76" w:rsidRPr="00280C76">
        <w:rPr>
          <w:rFonts w:ascii="Times New Roman" w:hAnsi="Times New Roman" w:cs="Times New Roman"/>
          <w:b/>
        </w:rPr>
        <w:t>Çalışma Alanının Temizliği</w:t>
      </w:r>
    </w:p>
    <w:p w:rsidR="00280C76" w:rsidRPr="003D32E2" w:rsidRDefault="00280C76" w:rsidP="003D32E2">
      <w:pPr>
        <w:pStyle w:val="ListeParagraf"/>
        <w:numPr>
          <w:ilvl w:val="0"/>
          <w:numId w:val="10"/>
        </w:numPr>
        <w:spacing w:after="0"/>
        <w:ind w:left="77" w:right="-850"/>
        <w:jc w:val="both"/>
        <w:rPr>
          <w:rFonts w:ascii="Times New Roman" w:hAnsi="Times New Roman" w:cs="Times New Roman"/>
        </w:rPr>
      </w:pPr>
      <w:r w:rsidRPr="003D32E2">
        <w:rPr>
          <w:rFonts w:ascii="Times New Roman" w:hAnsi="Times New Roman" w:cs="Times New Roman"/>
        </w:rPr>
        <w:t>Fantom üniti, kullanılan aletler ve tezgâh temizlenerek düzenli bir şekilde bırakılır.</w:t>
      </w:r>
    </w:p>
    <w:p w:rsidR="00280C76" w:rsidRPr="003D32E2" w:rsidRDefault="00280C76" w:rsidP="003D32E2">
      <w:pPr>
        <w:pStyle w:val="ListeParagraf"/>
        <w:numPr>
          <w:ilvl w:val="0"/>
          <w:numId w:val="10"/>
        </w:numPr>
        <w:spacing w:after="0"/>
        <w:ind w:left="77" w:right="-850"/>
        <w:jc w:val="both"/>
        <w:rPr>
          <w:rFonts w:ascii="Times New Roman" w:hAnsi="Times New Roman" w:cs="Times New Roman"/>
        </w:rPr>
      </w:pPr>
      <w:r w:rsidRPr="003D32E2">
        <w:rPr>
          <w:rFonts w:ascii="Times New Roman" w:hAnsi="Times New Roman" w:cs="Times New Roman"/>
        </w:rPr>
        <w:t>Çalışma alanındaki</w:t>
      </w:r>
      <w:r w:rsidR="00D21FE7" w:rsidRPr="003D32E2">
        <w:rPr>
          <w:rFonts w:ascii="Times New Roman" w:hAnsi="Times New Roman" w:cs="Times New Roman"/>
        </w:rPr>
        <w:t xml:space="preserve"> atık</w:t>
      </w:r>
      <w:r w:rsidRPr="003D32E2">
        <w:rPr>
          <w:rFonts w:ascii="Times New Roman" w:hAnsi="Times New Roman" w:cs="Times New Roman"/>
        </w:rPr>
        <w:t xml:space="preserve"> tüm malzemeler uygun şekilde atılmalıdır.</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6</w:t>
      </w:r>
      <w:r w:rsidR="00280C76" w:rsidRPr="00280C76">
        <w:rPr>
          <w:rFonts w:ascii="Times New Roman" w:hAnsi="Times New Roman" w:cs="Times New Roman"/>
          <w:b/>
        </w:rPr>
        <w:t xml:space="preserve">.4. Genel Açıklamalar ve Uyarılar </w:t>
      </w:r>
    </w:p>
    <w:p w:rsidR="00280C76" w:rsidRPr="00805286" w:rsidRDefault="00280C76" w:rsidP="00805286">
      <w:pPr>
        <w:pStyle w:val="ListeParagraf"/>
        <w:numPr>
          <w:ilvl w:val="0"/>
          <w:numId w:val="12"/>
        </w:numPr>
        <w:spacing w:after="0"/>
        <w:ind w:left="77" w:right="-850"/>
        <w:jc w:val="both"/>
        <w:rPr>
          <w:rFonts w:ascii="Times New Roman" w:hAnsi="Times New Roman" w:cs="Times New Roman"/>
        </w:rPr>
      </w:pPr>
      <w:r w:rsidRPr="00805286">
        <w:rPr>
          <w:rFonts w:ascii="Times New Roman" w:hAnsi="Times New Roman" w:cs="Times New Roman"/>
        </w:rPr>
        <w:t>Fantom Laboratuvarı, diş hekimliği eğitiminde kritik bir öneme sahip olan, gerçek hasta üzerinde uygulama yapmadan önce öğrencilere gerçeğe yakın bir klinik deneyim kazandırmayı amaçlayan gelişmiş bir simülasyon sistemidir. Bu laboratuvar, diş hekimliği öğrencilerinin temel klinik becerilerini geliştirmelerine, el aletleri ve motorlu cihazları doğru ve güvenli bir şekilde kullanmalarına olanak tanır.</w:t>
      </w:r>
    </w:p>
    <w:p w:rsidR="00280C76" w:rsidRPr="00805286" w:rsidRDefault="00280C76" w:rsidP="00805286">
      <w:pPr>
        <w:pStyle w:val="ListeParagraf"/>
        <w:numPr>
          <w:ilvl w:val="0"/>
          <w:numId w:val="12"/>
        </w:numPr>
        <w:spacing w:after="0"/>
        <w:ind w:left="77" w:right="-850"/>
        <w:jc w:val="both"/>
        <w:rPr>
          <w:rFonts w:ascii="Times New Roman" w:hAnsi="Times New Roman" w:cs="Times New Roman"/>
        </w:rPr>
      </w:pPr>
      <w:r w:rsidRPr="00805286">
        <w:rPr>
          <w:rFonts w:ascii="Times New Roman" w:hAnsi="Times New Roman" w:cs="Times New Roman"/>
        </w:rPr>
        <w:t>Fantom Laboratuvarında gerçekleştirilen eğitimler, öğrencilerin el becerilerini artırmayı, doğru ergonomik pozisyonlarda çalışabilmelerini sağlamayı ve klinik ortama hazırlıklarını en üst seviyeye çıkarmayı hedefler. Böylece öğrenciler, gerçek hasta üzerinde işlem yapmadan önce gerekli özgüven ve tecrübeyi edinmiş olur.</w:t>
      </w:r>
    </w:p>
    <w:p w:rsidR="007F5D42" w:rsidRPr="00F139C2" w:rsidRDefault="00280C76" w:rsidP="00F139C2">
      <w:pPr>
        <w:pStyle w:val="ListeParagraf"/>
        <w:numPr>
          <w:ilvl w:val="0"/>
          <w:numId w:val="12"/>
        </w:numPr>
        <w:spacing w:after="0"/>
        <w:ind w:left="77" w:right="-850"/>
        <w:jc w:val="both"/>
        <w:rPr>
          <w:rFonts w:ascii="Times New Roman" w:hAnsi="Times New Roman" w:cs="Times New Roman"/>
        </w:rPr>
        <w:sectPr w:rsidR="007F5D42" w:rsidRPr="00F139C2">
          <w:headerReference w:type="default" r:id="rId8"/>
          <w:pgSz w:w="11906" w:h="16838"/>
          <w:pgMar w:top="1417" w:right="1417" w:bottom="1417" w:left="1417" w:header="708" w:footer="708" w:gutter="0"/>
          <w:cols w:space="708"/>
          <w:docGrid w:linePitch="360"/>
        </w:sectPr>
      </w:pPr>
      <w:r w:rsidRPr="00805286">
        <w:rPr>
          <w:rFonts w:ascii="Times New Roman" w:hAnsi="Times New Roman" w:cs="Times New Roman"/>
        </w:rPr>
        <w:t xml:space="preserve">Bu laboratuvar ortamı, öğrencilerin tedavi prosedürlerine aşinalığını artırarak, gerçek klinik ortamda karşılaşabilecekleri durumlar için kritik bir pratik alanı sunar. Tüm </w:t>
      </w:r>
      <w:proofErr w:type="gramStart"/>
      <w:r w:rsidRPr="00805286">
        <w:rPr>
          <w:rFonts w:ascii="Times New Roman" w:hAnsi="Times New Roman" w:cs="Times New Roman"/>
        </w:rPr>
        <w:t>sim</w:t>
      </w:r>
      <w:r w:rsidRPr="00F139C2">
        <w:rPr>
          <w:rFonts w:ascii="Times New Roman" w:hAnsi="Times New Roman" w:cs="Times New Roman"/>
        </w:rPr>
        <w:t>üla</w:t>
      </w:r>
      <w:r w:rsidR="00F139C2" w:rsidRPr="00F139C2">
        <w:rPr>
          <w:rFonts w:ascii="Times New Roman" w:hAnsi="Times New Roman" w:cs="Times New Roman"/>
        </w:rPr>
        <w:t>syonlar</w:t>
      </w:r>
      <w:proofErr w:type="gramEnd"/>
      <w:r w:rsidR="00F139C2" w:rsidRPr="00F139C2">
        <w:rPr>
          <w:rFonts w:ascii="Times New Roman" w:hAnsi="Times New Roman" w:cs="Times New Roman"/>
        </w:rPr>
        <w:t>, öğrencilerin hata yapm</w:t>
      </w:r>
      <w:r w:rsidR="00F139C2">
        <w:rPr>
          <w:rFonts w:ascii="Times New Roman" w:hAnsi="Times New Roman" w:cs="Times New Roman"/>
        </w:rPr>
        <w:t>a</w:t>
      </w:r>
    </w:p>
    <w:p w:rsidR="00280C76" w:rsidRPr="00F139C2" w:rsidRDefault="00280C76" w:rsidP="00F139C2">
      <w:pPr>
        <w:spacing w:after="0"/>
        <w:ind w:right="-850"/>
        <w:jc w:val="both"/>
        <w:rPr>
          <w:rFonts w:ascii="Times New Roman" w:hAnsi="Times New Roman" w:cs="Times New Roman"/>
        </w:rPr>
      </w:pPr>
      <w:proofErr w:type="gramStart"/>
      <w:r w:rsidRPr="00F139C2">
        <w:rPr>
          <w:rFonts w:ascii="Times New Roman" w:hAnsi="Times New Roman" w:cs="Times New Roman"/>
        </w:rPr>
        <w:lastRenderedPageBreak/>
        <w:t>riskini</w:t>
      </w:r>
      <w:proofErr w:type="gramEnd"/>
      <w:r w:rsidRPr="00F139C2">
        <w:rPr>
          <w:rFonts w:ascii="Times New Roman" w:hAnsi="Times New Roman" w:cs="Times New Roman"/>
        </w:rPr>
        <w:t xml:space="preserve"> en aza indirirken aynı zamanda onları, hastaların sağlığını tehlikeye atmadan klinik becerilerini mükemmelleştirmeye hazırlar.</w:t>
      </w:r>
    </w:p>
    <w:p w:rsidR="00280C76" w:rsidRPr="00805286" w:rsidRDefault="00280C76" w:rsidP="00805286">
      <w:pPr>
        <w:pStyle w:val="ListeParagraf"/>
        <w:numPr>
          <w:ilvl w:val="0"/>
          <w:numId w:val="12"/>
        </w:numPr>
        <w:spacing w:after="0"/>
        <w:ind w:left="77" w:right="-850"/>
        <w:jc w:val="both"/>
        <w:rPr>
          <w:rFonts w:ascii="Times New Roman" w:hAnsi="Times New Roman" w:cs="Times New Roman"/>
        </w:rPr>
      </w:pPr>
      <w:r w:rsidRPr="00805286">
        <w:rPr>
          <w:rFonts w:ascii="Times New Roman" w:hAnsi="Times New Roman" w:cs="Times New Roman"/>
        </w:rPr>
        <w:t>Tüm laboratuvar kullanıcıları, laboratuvar kurallarına tam uyum göstermelidir; aksi takdirde laboratuvar kullanım hakları askıya alınabilir.</w:t>
      </w:r>
    </w:p>
    <w:p w:rsidR="00280C76" w:rsidRPr="00805286" w:rsidRDefault="00280C76" w:rsidP="00805286">
      <w:pPr>
        <w:pStyle w:val="ListeParagraf"/>
        <w:numPr>
          <w:ilvl w:val="0"/>
          <w:numId w:val="12"/>
        </w:numPr>
        <w:spacing w:after="0"/>
        <w:ind w:left="77" w:right="-850"/>
        <w:jc w:val="both"/>
        <w:rPr>
          <w:rFonts w:ascii="Times New Roman" w:hAnsi="Times New Roman" w:cs="Times New Roman"/>
        </w:rPr>
      </w:pPr>
      <w:r w:rsidRPr="00805286">
        <w:rPr>
          <w:rFonts w:ascii="Times New Roman" w:hAnsi="Times New Roman" w:cs="Times New Roman"/>
        </w:rPr>
        <w:t>Herhangi bir teknik arıza veya sorun tespit edilirse, yetkili teknik personel ile iletişime geçilmelidir.</w:t>
      </w:r>
    </w:p>
    <w:p w:rsidR="00805286" w:rsidRDefault="00805286" w:rsidP="00280C76">
      <w:pPr>
        <w:spacing w:after="0"/>
        <w:ind w:left="-283" w:right="-850"/>
        <w:jc w:val="both"/>
        <w:rPr>
          <w:rFonts w:ascii="Times New Roman" w:hAnsi="Times New Roman" w:cs="Times New Roman"/>
          <w:b/>
        </w:rPr>
      </w:pP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6</w:t>
      </w:r>
      <w:r w:rsidR="00280C76" w:rsidRPr="00280C76">
        <w:rPr>
          <w:rFonts w:ascii="Times New Roman" w:hAnsi="Times New Roman" w:cs="Times New Roman"/>
          <w:b/>
        </w:rPr>
        <w:t xml:space="preserve">.5. Fantom Laboratuvarında Sunulan Uygulamalı Eğitim ile Kazanılan Beceriler </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 xml:space="preserve">6.5.1. </w:t>
      </w:r>
      <w:r w:rsidR="00280C76" w:rsidRPr="00280C76">
        <w:rPr>
          <w:rFonts w:ascii="Times New Roman" w:hAnsi="Times New Roman" w:cs="Times New Roman"/>
          <w:b/>
        </w:rPr>
        <w:t>El Aletleri ve Motorlu Cihazların Kullanımı</w:t>
      </w:r>
    </w:p>
    <w:p w:rsidR="00280C76" w:rsidRPr="00805286" w:rsidRDefault="00280C76" w:rsidP="00805286">
      <w:pPr>
        <w:pStyle w:val="ListeParagraf"/>
        <w:numPr>
          <w:ilvl w:val="1"/>
          <w:numId w:val="15"/>
        </w:numPr>
        <w:spacing w:after="0"/>
        <w:ind w:left="77" w:right="-850"/>
        <w:jc w:val="both"/>
        <w:rPr>
          <w:rFonts w:ascii="Times New Roman" w:hAnsi="Times New Roman" w:cs="Times New Roman"/>
        </w:rPr>
      </w:pPr>
      <w:r w:rsidRPr="00805286">
        <w:rPr>
          <w:rFonts w:ascii="Times New Roman" w:hAnsi="Times New Roman" w:cs="Times New Roman"/>
        </w:rPr>
        <w:t>Diş hekimliği kliniğinde kullanılan el aletleri, mikromotorlar ve diğer motorlu cihazların çalışma prensiplerini öğrenir ve kullanma yetkinliği kazanırlar.</w:t>
      </w:r>
    </w:p>
    <w:p w:rsidR="00280C76" w:rsidRPr="00805286" w:rsidRDefault="00280C76" w:rsidP="00805286">
      <w:pPr>
        <w:pStyle w:val="ListeParagraf"/>
        <w:numPr>
          <w:ilvl w:val="1"/>
          <w:numId w:val="15"/>
        </w:numPr>
        <w:spacing w:after="0"/>
        <w:ind w:left="77" w:right="-850"/>
        <w:jc w:val="both"/>
        <w:rPr>
          <w:rFonts w:ascii="Times New Roman" w:hAnsi="Times New Roman" w:cs="Times New Roman"/>
        </w:rPr>
      </w:pPr>
      <w:r w:rsidRPr="00805286">
        <w:rPr>
          <w:rFonts w:ascii="Times New Roman" w:hAnsi="Times New Roman" w:cs="Times New Roman"/>
        </w:rPr>
        <w:t>Fantom ünit sistemlerinin bakımını ve güvenli kullanımını öğrenirler.</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 xml:space="preserve">6.5.2. </w:t>
      </w:r>
      <w:r w:rsidR="00280C76" w:rsidRPr="00280C76">
        <w:rPr>
          <w:rFonts w:ascii="Times New Roman" w:hAnsi="Times New Roman" w:cs="Times New Roman"/>
          <w:b/>
        </w:rPr>
        <w:t>Ergonomik Çalışma Pozisyonları</w:t>
      </w:r>
    </w:p>
    <w:p w:rsidR="00280C76" w:rsidRPr="00805286" w:rsidRDefault="00280C76" w:rsidP="00805286">
      <w:pPr>
        <w:pStyle w:val="ListeParagraf"/>
        <w:numPr>
          <w:ilvl w:val="0"/>
          <w:numId w:val="16"/>
        </w:numPr>
        <w:spacing w:after="0"/>
        <w:ind w:left="77" w:right="-850"/>
        <w:jc w:val="both"/>
        <w:rPr>
          <w:rFonts w:ascii="Times New Roman" w:hAnsi="Times New Roman" w:cs="Times New Roman"/>
        </w:rPr>
      </w:pPr>
      <w:r w:rsidRPr="00805286">
        <w:rPr>
          <w:rFonts w:ascii="Times New Roman" w:hAnsi="Times New Roman" w:cs="Times New Roman"/>
        </w:rPr>
        <w:t>Çalışma sırasında doğru ergonomik pozisyonları öğrenir, kas-iskelet sistemi üzerinde oluşabilecek riskleri en aza indirirler.</w:t>
      </w:r>
    </w:p>
    <w:p w:rsidR="00280C76" w:rsidRPr="00805286" w:rsidRDefault="00280C76" w:rsidP="00805286">
      <w:pPr>
        <w:pStyle w:val="ListeParagraf"/>
        <w:numPr>
          <w:ilvl w:val="0"/>
          <w:numId w:val="16"/>
        </w:numPr>
        <w:spacing w:after="0"/>
        <w:ind w:left="77" w:right="-850"/>
        <w:jc w:val="both"/>
        <w:rPr>
          <w:rFonts w:ascii="Times New Roman" w:hAnsi="Times New Roman" w:cs="Times New Roman"/>
        </w:rPr>
      </w:pPr>
      <w:r w:rsidRPr="00805286">
        <w:rPr>
          <w:rFonts w:ascii="Times New Roman" w:hAnsi="Times New Roman" w:cs="Times New Roman"/>
        </w:rPr>
        <w:t>Öğrenciler, uzun süreli klinik uygulamalarda sürdürülebilir çalışma alışkanlıkları geliştirirler.</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 xml:space="preserve">6.5.3. </w:t>
      </w:r>
      <w:r w:rsidR="00280C76" w:rsidRPr="00280C76">
        <w:rPr>
          <w:rFonts w:ascii="Times New Roman" w:hAnsi="Times New Roman" w:cs="Times New Roman"/>
          <w:b/>
        </w:rPr>
        <w:t>Dolgu Kavitesi ve Restoratif İşlemler</w:t>
      </w:r>
    </w:p>
    <w:p w:rsidR="00280C76" w:rsidRPr="00805286" w:rsidRDefault="00280C76" w:rsidP="00805286">
      <w:pPr>
        <w:pStyle w:val="ListeParagraf"/>
        <w:numPr>
          <w:ilvl w:val="0"/>
          <w:numId w:val="17"/>
        </w:numPr>
        <w:spacing w:after="0"/>
        <w:ind w:left="77" w:right="-850"/>
        <w:jc w:val="both"/>
        <w:rPr>
          <w:rFonts w:ascii="Times New Roman" w:hAnsi="Times New Roman" w:cs="Times New Roman"/>
        </w:rPr>
      </w:pPr>
      <w:r w:rsidRPr="00805286">
        <w:rPr>
          <w:rFonts w:ascii="Times New Roman" w:hAnsi="Times New Roman" w:cs="Times New Roman"/>
        </w:rPr>
        <w:t>Fantom çeneler üzerinde dolgu kavitesi hazırlama ve restoratif dolgu işlemlerini başarıyla gerçekleştirirler.</w:t>
      </w:r>
    </w:p>
    <w:p w:rsidR="00280C76" w:rsidRPr="00805286" w:rsidRDefault="00280C76" w:rsidP="00805286">
      <w:pPr>
        <w:pStyle w:val="ListeParagraf"/>
        <w:numPr>
          <w:ilvl w:val="0"/>
          <w:numId w:val="17"/>
        </w:numPr>
        <w:spacing w:after="0"/>
        <w:ind w:left="77" w:right="-850"/>
        <w:jc w:val="both"/>
        <w:rPr>
          <w:rFonts w:ascii="Times New Roman" w:hAnsi="Times New Roman" w:cs="Times New Roman"/>
        </w:rPr>
      </w:pPr>
      <w:r w:rsidRPr="00805286">
        <w:rPr>
          <w:rFonts w:ascii="Times New Roman" w:hAnsi="Times New Roman" w:cs="Times New Roman"/>
        </w:rPr>
        <w:t>Çeşitli diş preperasyonu tekniklerini uygulayarak ölçü alma, kapanış temini ve model hazırlama becerilerini geliştirirler.</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 xml:space="preserve">6.5.4. </w:t>
      </w:r>
      <w:r w:rsidR="00280C76" w:rsidRPr="00280C76">
        <w:rPr>
          <w:rFonts w:ascii="Times New Roman" w:hAnsi="Times New Roman" w:cs="Times New Roman"/>
          <w:b/>
        </w:rPr>
        <w:t>Endodontik İşlemler</w:t>
      </w:r>
    </w:p>
    <w:p w:rsidR="00280C76" w:rsidRPr="00805286" w:rsidRDefault="00280C76" w:rsidP="00805286">
      <w:pPr>
        <w:pStyle w:val="ListeParagraf"/>
        <w:numPr>
          <w:ilvl w:val="0"/>
          <w:numId w:val="18"/>
        </w:numPr>
        <w:spacing w:after="0"/>
        <w:ind w:left="77" w:right="-850"/>
        <w:jc w:val="both"/>
        <w:rPr>
          <w:rFonts w:ascii="Times New Roman" w:hAnsi="Times New Roman" w:cs="Times New Roman"/>
        </w:rPr>
      </w:pPr>
      <w:r w:rsidRPr="00805286">
        <w:rPr>
          <w:rFonts w:ascii="Times New Roman" w:hAnsi="Times New Roman" w:cs="Times New Roman"/>
        </w:rPr>
        <w:t>Fantom çeneler üzerinde kök kanal kavitesi hazırlama, kök kanallarının temizliği ve guta percha dolgu uygulama becerilerini kazanırlar.</w:t>
      </w:r>
    </w:p>
    <w:p w:rsidR="00280C76" w:rsidRPr="00805286" w:rsidRDefault="00280C76" w:rsidP="00805286">
      <w:pPr>
        <w:pStyle w:val="ListeParagraf"/>
        <w:numPr>
          <w:ilvl w:val="0"/>
          <w:numId w:val="18"/>
        </w:numPr>
        <w:spacing w:after="0"/>
        <w:ind w:left="77" w:right="-850"/>
        <w:jc w:val="both"/>
        <w:rPr>
          <w:rFonts w:ascii="Times New Roman" w:hAnsi="Times New Roman" w:cs="Times New Roman"/>
        </w:rPr>
      </w:pPr>
      <w:r w:rsidRPr="00805286">
        <w:rPr>
          <w:rFonts w:ascii="Times New Roman" w:hAnsi="Times New Roman" w:cs="Times New Roman"/>
        </w:rPr>
        <w:t>Endodontik aletlerin güvenli ve etkili kullanımını öğrenirler.</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 xml:space="preserve">6.5.5. </w:t>
      </w:r>
      <w:r w:rsidR="00280C76" w:rsidRPr="00280C76">
        <w:rPr>
          <w:rFonts w:ascii="Times New Roman" w:hAnsi="Times New Roman" w:cs="Times New Roman"/>
          <w:b/>
        </w:rPr>
        <w:t>Periodontal ve Detertraj İşlemleri</w:t>
      </w:r>
    </w:p>
    <w:p w:rsidR="00280C76" w:rsidRPr="00805286" w:rsidRDefault="00280C76" w:rsidP="00805286">
      <w:pPr>
        <w:pStyle w:val="ListeParagraf"/>
        <w:numPr>
          <w:ilvl w:val="0"/>
          <w:numId w:val="20"/>
        </w:numPr>
        <w:spacing w:after="0"/>
        <w:ind w:left="77" w:right="-850"/>
        <w:jc w:val="both"/>
        <w:rPr>
          <w:rFonts w:ascii="Times New Roman" w:hAnsi="Times New Roman" w:cs="Times New Roman"/>
        </w:rPr>
      </w:pPr>
      <w:r w:rsidRPr="00805286">
        <w:rPr>
          <w:rFonts w:ascii="Times New Roman" w:hAnsi="Times New Roman" w:cs="Times New Roman"/>
        </w:rPr>
        <w:t>Detertraj tekniklerini kullanarak fantom modeller üzerinde diş taşı temizliği yapma pratiği kazanırlar.</w:t>
      </w:r>
    </w:p>
    <w:p w:rsidR="00280C76" w:rsidRPr="00805286" w:rsidRDefault="00280C76" w:rsidP="00805286">
      <w:pPr>
        <w:pStyle w:val="ListeParagraf"/>
        <w:numPr>
          <w:ilvl w:val="0"/>
          <w:numId w:val="19"/>
        </w:numPr>
        <w:spacing w:after="0"/>
        <w:ind w:left="77" w:right="-850"/>
        <w:jc w:val="both"/>
        <w:rPr>
          <w:rFonts w:ascii="Times New Roman" w:hAnsi="Times New Roman" w:cs="Times New Roman"/>
        </w:rPr>
      </w:pPr>
      <w:r w:rsidRPr="00805286">
        <w:rPr>
          <w:rFonts w:ascii="Times New Roman" w:hAnsi="Times New Roman" w:cs="Times New Roman"/>
        </w:rPr>
        <w:t>Diş eti hastalıklarının önlenmesi ve tedavisinde kullanılan yöntemlere hakim olurlar.</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 xml:space="preserve">6.5.6. </w:t>
      </w:r>
      <w:r w:rsidR="00280C76" w:rsidRPr="00280C76">
        <w:rPr>
          <w:rFonts w:ascii="Times New Roman" w:hAnsi="Times New Roman" w:cs="Times New Roman"/>
          <w:b/>
        </w:rPr>
        <w:t>Protetik Uygulamalar</w:t>
      </w:r>
    </w:p>
    <w:p w:rsidR="00280C76" w:rsidRPr="00A61E01" w:rsidRDefault="00280C76" w:rsidP="00A61E01">
      <w:pPr>
        <w:pStyle w:val="ListeParagraf"/>
        <w:numPr>
          <w:ilvl w:val="1"/>
          <w:numId w:val="25"/>
        </w:numPr>
        <w:spacing w:after="0"/>
        <w:ind w:left="77" w:right="-850"/>
        <w:jc w:val="both"/>
        <w:rPr>
          <w:rFonts w:ascii="Times New Roman" w:hAnsi="Times New Roman" w:cs="Times New Roman"/>
        </w:rPr>
      </w:pPr>
      <w:r w:rsidRPr="00A61E01">
        <w:rPr>
          <w:rFonts w:ascii="Times New Roman" w:hAnsi="Times New Roman" w:cs="Times New Roman"/>
        </w:rPr>
        <w:t>Diş preperasyon esaslarını öğrenir, uygun restorasyon teknikleri ile protez hazırlama becerisi kazanırlar.</w:t>
      </w:r>
    </w:p>
    <w:p w:rsidR="00280C76" w:rsidRPr="00A61E01" w:rsidRDefault="00280C76" w:rsidP="00A61E01">
      <w:pPr>
        <w:pStyle w:val="ListeParagraf"/>
        <w:numPr>
          <w:ilvl w:val="1"/>
          <w:numId w:val="25"/>
        </w:numPr>
        <w:spacing w:after="0"/>
        <w:ind w:left="77" w:right="-850"/>
        <w:jc w:val="both"/>
        <w:rPr>
          <w:rFonts w:ascii="Times New Roman" w:hAnsi="Times New Roman" w:cs="Times New Roman"/>
        </w:rPr>
      </w:pPr>
      <w:r w:rsidRPr="00A61E01">
        <w:rPr>
          <w:rFonts w:ascii="Times New Roman" w:hAnsi="Times New Roman" w:cs="Times New Roman"/>
        </w:rPr>
        <w:t>Hazırlanan restorasyonların prova ve simantasyon aşamalarını başarıyla gerçekleştirirler.</w:t>
      </w:r>
    </w:p>
    <w:p w:rsidR="00280C76" w:rsidRPr="00280C76" w:rsidRDefault="00805286" w:rsidP="00280C76">
      <w:pPr>
        <w:spacing w:after="0"/>
        <w:ind w:left="-283" w:right="-850"/>
        <w:jc w:val="both"/>
        <w:rPr>
          <w:rFonts w:ascii="Times New Roman" w:hAnsi="Times New Roman" w:cs="Times New Roman"/>
          <w:b/>
        </w:rPr>
      </w:pPr>
      <w:r>
        <w:rPr>
          <w:rFonts w:ascii="Times New Roman" w:hAnsi="Times New Roman" w:cs="Times New Roman"/>
          <w:b/>
        </w:rPr>
        <w:t xml:space="preserve">6.5.7. </w:t>
      </w:r>
      <w:r w:rsidR="00280C76" w:rsidRPr="00280C76">
        <w:rPr>
          <w:rFonts w:ascii="Times New Roman" w:hAnsi="Times New Roman" w:cs="Times New Roman"/>
          <w:b/>
        </w:rPr>
        <w:t>Simülasyon Sistemleri ile Gerçekçi Uygulama</w:t>
      </w:r>
    </w:p>
    <w:p w:rsidR="00280C76" w:rsidRPr="00805286" w:rsidRDefault="00280C76" w:rsidP="00805286">
      <w:pPr>
        <w:pStyle w:val="ListeParagraf"/>
        <w:numPr>
          <w:ilvl w:val="0"/>
          <w:numId w:val="21"/>
        </w:numPr>
        <w:spacing w:after="0"/>
        <w:ind w:left="77" w:right="-850"/>
        <w:jc w:val="both"/>
        <w:rPr>
          <w:rFonts w:ascii="Times New Roman" w:hAnsi="Times New Roman" w:cs="Times New Roman"/>
        </w:rPr>
      </w:pPr>
      <w:r w:rsidRPr="00805286">
        <w:rPr>
          <w:rFonts w:ascii="Times New Roman" w:hAnsi="Times New Roman" w:cs="Times New Roman"/>
        </w:rPr>
        <w:t>Gerçek hasta üzerinde uygulama yapmadan önce gerçeğe en yakın ortamda çalışma pratiği yaparak hata riskini en aza indirirler.</w:t>
      </w:r>
    </w:p>
    <w:p w:rsidR="00280C76" w:rsidRDefault="00280C76" w:rsidP="00805286">
      <w:pPr>
        <w:pStyle w:val="ListeParagraf"/>
        <w:numPr>
          <w:ilvl w:val="0"/>
          <w:numId w:val="21"/>
        </w:numPr>
        <w:spacing w:after="0"/>
        <w:ind w:left="77" w:right="-850"/>
        <w:jc w:val="both"/>
        <w:rPr>
          <w:rFonts w:ascii="Times New Roman" w:hAnsi="Times New Roman" w:cs="Times New Roman"/>
        </w:rPr>
      </w:pPr>
      <w:r w:rsidRPr="00805286">
        <w:rPr>
          <w:rFonts w:ascii="Times New Roman" w:hAnsi="Times New Roman" w:cs="Times New Roman"/>
        </w:rPr>
        <w:t>Tedavi sırasında hasta pozisyonunu ayarlama ve sabitleme tekniklerini öğrenirler.</w:t>
      </w:r>
    </w:p>
    <w:p w:rsidR="006F4392" w:rsidRDefault="006F4392" w:rsidP="00280C76">
      <w:pPr>
        <w:spacing w:after="0"/>
        <w:ind w:left="-283" w:right="-850"/>
        <w:jc w:val="both"/>
        <w:rPr>
          <w:rFonts w:ascii="Times New Roman" w:hAnsi="Times New Roman" w:cs="Times New Roman"/>
          <w:b/>
        </w:rPr>
      </w:pPr>
    </w:p>
    <w:p w:rsidR="00280C76" w:rsidRPr="00325931" w:rsidRDefault="00CB60F5" w:rsidP="00280C76">
      <w:pPr>
        <w:spacing w:after="0"/>
        <w:ind w:left="-283" w:right="-850"/>
        <w:jc w:val="both"/>
        <w:rPr>
          <w:rFonts w:ascii="Times New Roman" w:hAnsi="Times New Roman" w:cs="Times New Roman"/>
          <w:b/>
        </w:rPr>
      </w:pPr>
      <w:r>
        <w:rPr>
          <w:rFonts w:ascii="Times New Roman" w:hAnsi="Times New Roman" w:cs="Times New Roman"/>
          <w:b/>
        </w:rPr>
        <w:t>7</w:t>
      </w:r>
      <w:r w:rsidR="00280C76" w:rsidRPr="00325931">
        <w:rPr>
          <w:rFonts w:ascii="Times New Roman" w:hAnsi="Times New Roman" w:cs="Times New Roman"/>
          <w:b/>
        </w:rPr>
        <w:t>. İLGİLİ DOKÜMANLAR</w:t>
      </w:r>
    </w:p>
    <w:p w:rsidR="00280C76" w:rsidRPr="00805286" w:rsidRDefault="00805286" w:rsidP="00805286">
      <w:pPr>
        <w:pStyle w:val="ListeParagraf"/>
        <w:numPr>
          <w:ilvl w:val="1"/>
          <w:numId w:val="23"/>
        </w:numPr>
        <w:spacing w:after="0"/>
        <w:ind w:left="77" w:right="-850"/>
        <w:jc w:val="both"/>
        <w:rPr>
          <w:rFonts w:ascii="Times New Roman" w:hAnsi="Times New Roman" w:cs="Times New Roman"/>
        </w:rPr>
      </w:pPr>
      <w:r>
        <w:rPr>
          <w:rFonts w:ascii="Times New Roman" w:hAnsi="Times New Roman" w:cs="Times New Roman"/>
        </w:rPr>
        <w:t xml:space="preserve">6331 Sayılı </w:t>
      </w:r>
      <w:r w:rsidR="00A61E01">
        <w:rPr>
          <w:rFonts w:ascii="Times New Roman" w:hAnsi="Times New Roman" w:cs="Times New Roman"/>
        </w:rPr>
        <w:t>İSG Kanunu</w:t>
      </w:r>
    </w:p>
    <w:p w:rsidR="00280C76" w:rsidRPr="00805286" w:rsidRDefault="00280C76" w:rsidP="00805286">
      <w:pPr>
        <w:pStyle w:val="ListeParagraf"/>
        <w:numPr>
          <w:ilvl w:val="1"/>
          <w:numId w:val="23"/>
        </w:numPr>
        <w:spacing w:after="0"/>
        <w:ind w:left="77" w:right="-850"/>
        <w:jc w:val="both"/>
        <w:rPr>
          <w:rFonts w:ascii="Times New Roman" w:hAnsi="Times New Roman" w:cs="Times New Roman"/>
        </w:rPr>
      </w:pPr>
      <w:r w:rsidRPr="00805286">
        <w:rPr>
          <w:rFonts w:ascii="Times New Roman" w:hAnsi="Times New Roman" w:cs="Times New Roman"/>
        </w:rPr>
        <w:t>Tıbbi Cihaz Yönetmeliği</w:t>
      </w:r>
    </w:p>
    <w:p w:rsidR="00280C76" w:rsidRPr="00805286" w:rsidRDefault="00805286" w:rsidP="00805286">
      <w:pPr>
        <w:pStyle w:val="ListeParagraf"/>
        <w:numPr>
          <w:ilvl w:val="1"/>
          <w:numId w:val="23"/>
        </w:numPr>
        <w:spacing w:after="0"/>
        <w:ind w:left="77" w:right="-850"/>
        <w:jc w:val="both"/>
        <w:rPr>
          <w:rFonts w:ascii="Times New Roman" w:hAnsi="Times New Roman" w:cs="Times New Roman"/>
        </w:rPr>
      </w:pPr>
      <w:r>
        <w:rPr>
          <w:rFonts w:ascii="Times New Roman" w:hAnsi="Times New Roman" w:cs="Times New Roman"/>
        </w:rPr>
        <w:t>Adıyaman</w:t>
      </w:r>
      <w:r w:rsidR="00280C76" w:rsidRPr="00805286">
        <w:rPr>
          <w:rFonts w:ascii="Times New Roman" w:hAnsi="Times New Roman" w:cs="Times New Roman"/>
        </w:rPr>
        <w:t xml:space="preserve"> Üniversitesi Diş Hekimliği Fakültesi Eğitim-Öğretim Yönetmeliği</w:t>
      </w:r>
    </w:p>
    <w:p w:rsidR="00280C76" w:rsidRPr="00805286" w:rsidRDefault="00280C76" w:rsidP="00805286">
      <w:pPr>
        <w:pStyle w:val="ListeParagraf"/>
        <w:numPr>
          <w:ilvl w:val="1"/>
          <w:numId w:val="23"/>
        </w:numPr>
        <w:spacing w:after="0"/>
        <w:ind w:left="77" w:right="-850"/>
        <w:jc w:val="both"/>
        <w:rPr>
          <w:rFonts w:ascii="Times New Roman" w:hAnsi="Times New Roman" w:cs="Times New Roman"/>
        </w:rPr>
      </w:pPr>
      <w:r w:rsidRPr="00805286">
        <w:rPr>
          <w:rFonts w:ascii="Times New Roman" w:hAnsi="Times New Roman" w:cs="Times New Roman"/>
        </w:rPr>
        <w:t>Sağlıkta Kalitenin Geliştirilmesi ve Değerlendirilmesine Dair Yönetmelik</w:t>
      </w:r>
    </w:p>
    <w:p w:rsidR="00280C76" w:rsidRPr="00805286" w:rsidRDefault="00280C76" w:rsidP="00805286">
      <w:pPr>
        <w:pStyle w:val="ListeParagraf"/>
        <w:numPr>
          <w:ilvl w:val="1"/>
          <w:numId w:val="23"/>
        </w:numPr>
        <w:spacing w:after="0"/>
        <w:ind w:left="77" w:right="-850"/>
        <w:jc w:val="both"/>
        <w:rPr>
          <w:rFonts w:ascii="Times New Roman" w:hAnsi="Times New Roman" w:cs="Times New Roman"/>
        </w:rPr>
      </w:pPr>
      <w:r w:rsidRPr="00805286">
        <w:rPr>
          <w:rFonts w:ascii="Times New Roman" w:hAnsi="Times New Roman" w:cs="Times New Roman"/>
        </w:rPr>
        <w:t>Sağlıkta Kalite Standartları</w:t>
      </w:r>
    </w:p>
    <w:p w:rsidR="00280C76" w:rsidRDefault="00280C76" w:rsidP="00280C76">
      <w:pPr>
        <w:spacing w:after="0"/>
        <w:ind w:left="-283" w:right="-850"/>
        <w:jc w:val="both"/>
        <w:rPr>
          <w:rFonts w:ascii="Times New Roman" w:hAnsi="Times New Roman" w:cs="Times New Roman"/>
          <w:b/>
        </w:rPr>
      </w:pPr>
    </w:p>
    <w:p w:rsidR="00280C76" w:rsidRPr="00280C76" w:rsidRDefault="00280C76" w:rsidP="00280C76">
      <w:pPr>
        <w:spacing w:after="0"/>
        <w:ind w:left="-283" w:right="-850"/>
        <w:jc w:val="both"/>
        <w:rPr>
          <w:rFonts w:ascii="Times New Roman" w:hAnsi="Times New Roman" w:cs="Times New Roman"/>
          <w:b/>
        </w:rPr>
      </w:pPr>
    </w:p>
    <w:p w:rsidR="00280C76" w:rsidRPr="003A433E" w:rsidRDefault="00280C76" w:rsidP="005E088E">
      <w:pPr>
        <w:spacing w:after="0"/>
        <w:ind w:left="-283" w:right="-850"/>
        <w:jc w:val="both"/>
        <w:rPr>
          <w:rFonts w:ascii="Times New Roman" w:hAnsi="Times New Roman" w:cs="Times New Roman"/>
        </w:rPr>
      </w:pPr>
    </w:p>
    <w:p w:rsidR="008C600B" w:rsidRDefault="008C600B"/>
    <w:sectPr w:rsidR="008C600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E91" w:rsidRDefault="00BB6E91" w:rsidP="005E088E">
      <w:pPr>
        <w:spacing w:after="0" w:line="240" w:lineRule="auto"/>
      </w:pPr>
      <w:r>
        <w:separator/>
      </w:r>
    </w:p>
  </w:endnote>
  <w:endnote w:type="continuationSeparator" w:id="0">
    <w:p w:rsidR="00BB6E91" w:rsidRDefault="00BB6E91" w:rsidP="005E0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E91" w:rsidRDefault="00BB6E91" w:rsidP="005E088E">
      <w:pPr>
        <w:spacing w:after="0" w:line="240" w:lineRule="auto"/>
      </w:pPr>
      <w:r>
        <w:separator/>
      </w:r>
    </w:p>
  </w:footnote>
  <w:footnote w:type="continuationSeparator" w:id="0">
    <w:p w:rsidR="00BB6E91" w:rsidRDefault="00BB6E91" w:rsidP="005E0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5E088E" w:rsidRPr="00595F84" w:rsidTr="006760C6">
      <w:trPr>
        <w:trHeight w:val="1388"/>
      </w:trPr>
      <w:tc>
        <w:tcPr>
          <w:tcW w:w="1814" w:type="dxa"/>
          <w:tcBorders>
            <w:right w:val="single" w:sz="12" w:space="0" w:color="auto"/>
          </w:tcBorders>
          <w:vAlign w:val="center"/>
        </w:tcPr>
        <w:p w:rsidR="005E088E" w:rsidRPr="00595F84" w:rsidRDefault="005E088E" w:rsidP="005E088E">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4C1BED95" wp14:editId="667654AE">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2366B5" w:rsidRPr="008E1D89" w:rsidRDefault="002366B5"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rsidR="002366B5" w:rsidRPr="008E1D89" w:rsidRDefault="002366B5"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rsidR="005E088E" w:rsidRPr="00595F84" w:rsidRDefault="002366B5"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Preklinik ve Fantom Laboratuvarı Kullanım Talimatı</w:t>
          </w:r>
        </w:p>
      </w:tc>
      <w:tc>
        <w:tcPr>
          <w:tcW w:w="1843" w:type="dxa"/>
          <w:vAlign w:val="center"/>
        </w:tcPr>
        <w:p w:rsidR="005E088E" w:rsidRPr="00595F84" w:rsidRDefault="005E088E" w:rsidP="005E088E">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649B7219" wp14:editId="3A750F96">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5E088E" w:rsidRPr="00595F84" w:rsidTr="006760C6">
      <w:trPr>
        <w:trHeight w:hRule="exact" w:val="578"/>
      </w:trPr>
      <w:tc>
        <w:tcPr>
          <w:tcW w:w="1814" w:type="dxa"/>
          <w:tcBorders>
            <w:right w:val="single" w:sz="12" w:space="0" w:color="auto"/>
          </w:tcBorders>
        </w:tcPr>
        <w:p w:rsidR="005E088E" w:rsidRPr="00595F84" w:rsidRDefault="005E088E" w:rsidP="005E088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5E088E" w:rsidRPr="00595F84" w:rsidRDefault="007F5D42" w:rsidP="002B0F86">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K.KV.TL.34</w:t>
          </w:r>
        </w:p>
      </w:tc>
      <w:tc>
        <w:tcPr>
          <w:tcW w:w="2126" w:type="dxa"/>
          <w:tcBorders>
            <w:left w:val="single" w:sz="12" w:space="0" w:color="auto"/>
            <w:right w:val="single" w:sz="4" w:space="0" w:color="auto"/>
          </w:tcBorders>
        </w:tcPr>
        <w:p w:rsidR="005E088E" w:rsidRPr="00595F84" w:rsidRDefault="005E088E" w:rsidP="005E088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5E088E" w:rsidRPr="00511452" w:rsidRDefault="007F5D42" w:rsidP="005E088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20.05.2026</w:t>
          </w:r>
        </w:p>
      </w:tc>
      <w:tc>
        <w:tcPr>
          <w:tcW w:w="2268" w:type="dxa"/>
          <w:tcBorders>
            <w:left w:val="single" w:sz="4" w:space="0" w:color="auto"/>
            <w:right w:val="single" w:sz="4" w:space="0" w:color="auto"/>
          </w:tcBorders>
        </w:tcPr>
        <w:p w:rsidR="005E088E" w:rsidRPr="00595F84" w:rsidRDefault="005E088E" w:rsidP="005E088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5E088E" w:rsidRPr="00595F84" w:rsidRDefault="005E088E" w:rsidP="005E088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rsidR="005E088E" w:rsidRPr="00595F84" w:rsidRDefault="005E088E" w:rsidP="005E088E">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5E088E" w:rsidRPr="00595F84" w:rsidRDefault="005E088E" w:rsidP="005E088E">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rsidR="005E088E" w:rsidRPr="00595F84" w:rsidRDefault="005E088E" w:rsidP="005E088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5E088E" w:rsidRPr="00595F84" w:rsidRDefault="007F5D42" w:rsidP="005E088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 / 3</w:t>
          </w:r>
        </w:p>
      </w:tc>
    </w:tr>
  </w:tbl>
  <w:p w:rsidR="005E088E" w:rsidRDefault="005E088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7F5D42" w:rsidRPr="00595F84" w:rsidTr="006760C6">
      <w:trPr>
        <w:trHeight w:val="1388"/>
      </w:trPr>
      <w:tc>
        <w:tcPr>
          <w:tcW w:w="1814" w:type="dxa"/>
          <w:tcBorders>
            <w:right w:val="single" w:sz="12" w:space="0" w:color="auto"/>
          </w:tcBorders>
          <w:vAlign w:val="center"/>
        </w:tcPr>
        <w:p w:rsidR="007F5D42" w:rsidRPr="00595F84" w:rsidRDefault="007F5D42" w:rsidP="005E088E">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326F2978" wp14:editId="6D96ABD2">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7F5D42" w:rsidRPr="008E1D89" w:rsidRDefault="007F5D42"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rsidR="007F5D42" w:rsidRPr="008E1D89" w:rsidRDefault="007F5D42"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rsidR="007F5D42" w:rsidRPr="00595F84" w:rsidRDefault="007F5D42"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Preklinik ve Fantom Laboratuvarı Kullanım Talimatı</w:t>
          </w:r>
        </w:p>
      </w:tc>
      <w:tc>
        <w:tcPr>
          <w:tcW w:w="1843" w:type="dxa"/>
          <w:vAlign w:val="center"/>
        </w:tcPr>
        <w:p w:rsidR="007F5D42" w:rsidRPr="00595F84" w:rsidRDefault="007F5D42" w:rsidP="005E088E">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484A7F37" wp14:editId="6CFF386B">
                <wp:extent cx="800100" cy="7143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F5D42" w:rsidRPr="00595F84" w:rsidTr="006760C6">
      <w:trPr>
        <w:trHeight w:hRule="exact" w:val="578"/>
      </w:trPr>
      <w:tc>
        <w:tcPr>
          <w:tcW w:w="1814" w:type="dxa"/>
          <w:tcBorders>
            <w:right w:val="single" w:sz="12" w:space="0" w:color="auto"/>
          </w:tcBorders>
        </w:tcPr>
        <w:p w:rsidR="007F5D42" w:rsidRPr="00595F84" w:rsidRDefault="007F5D42" w:rsidP="005E088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7F5D42" w:rsidRPr="00595F84" w:rsidRDefault="007F5D42" w:rsidP="002B0F86">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K.KV.TL.34</w:t>
          </w:r>
        </w:p>
      </w:tc>
      <w:tc>
        <w:tcPr>
          <w:tcW w:w="2126" w:type="dxa"/>
          <w:tcBorders>
            <w:left w:val="single" w:sz="12" w:space="0" w:color="auto"/>
            <w:right w:val="single" w:sz="4" w:space="0" w:color="auto"/>
          </w:tcBorders>
        </w:tcPr>
        <w:p w:rsidR="007F5D42" w:rsidRPr="00595F84" w:rsidRDefault="007F5D42" w:rsidP="005E088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7F5D42" w:rsidRPr="00511452" w:rsidRDefault="007F5D42" w:rsidP="005E088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20.05.2026</w:t>
          </w:r>
        </w:p>
      </w:tc>
      <w:tc>
        <w:tcPr>
          <w:tcW w:w="2268" w:type="dxa"/>
          <w:tcBorders>
            <w:left w:val="single" w:sz="4" w:space="0" w:color="auto"/>
            <w:right w:val="single" w:sz="4" w:space="0" w:color="auto"/>
          </w:tcBorders>
        </w:tcPr>
        <w:p w:rsidR="007F5D42" w:rsidRPr="00595F84" w:rsidRDefault="007F5D42" w:rsidP="005E088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7F5D42" w:rsidRPr="00595F84" w:rsidRDefault="007F5D42" w:rsidP="005E088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rsidR="007F5D42" w:rsidRPr="00595F84" w:rsidRDefault="007F5D42" w:rsidP="005E088E">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7F5D42" w:rsidRPr="00595F84" w:rsidRDefault="007F5D42" w:rsidP="005E088E">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rsidR="007F5D42" w:rsidRPr="00595F84" w:rsidRDefault="007F5D42" w:rsidP="005E088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7F5D42" w:rsidRPr="00595F84" w:rsidRDefault="007F5D42" w:rsidP="005E088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 / 3</w:t>
          </w:r>
        </w:p>
      </w:tc>
    </w:tr>
  </w:tbl>
  <w:p w:rsidR="007F5D42" w:rsidRDefault="007F5D42">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7F5D42" w:rsidRPr="00595F84" w:rsidTr="006760C6">
      <w:trPr>
        <w:trHeight w:val="1388"/>
      </w:trPr>
      <w:tc>
        <w:tcPr>
          <w:tcW w:w="1814" w:type="dxa"/>
          <w:tcBorders>
            <w:right w:val="single" w:sz="12" w:space="0" w:color="auto"/>
          </w:tcBorders>
          <w:vAlign w:val="center"/>
        </w:tcPr>
        <w:p w:rsidR="007F5D42" w:rsidRPr="00595F84" w:rsidRDefault="007F5D42" w:rsidP="005E088E">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239CE3F2" wp14:editId="54E19101">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7F5D42" w:rsidRPr="008E1D89" w:rsidRDefault="007F5D42"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rsidR="007F5D42" w:rsidRPr="008E1D89" w:rsidRDefault="007F5D42"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rsidR="007F5D42" w:rsidRPr="00595F84" w:rsidRDefault="007F5D42" w:rsidP="002366B5">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Preklinik ve Fantom Laboratuvarı Kullanım Talimatı</w:t>
          </w:r>
        </w:p>
      </w:tc>
      <w:tc>
        <w:tcPr>
          <w:tcW w:w="1843" w:type="dxa"/>
          <w:vAlign w:val="center"/>
        </w:tcPr>
        <w:p w:rsidR="007F5D42" w:rsidRPr="00595F84" w:rsidRDefault="007F5D42" w:rsidP="005E088E">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6C84C840" wp14:editId="3D0326E0">
                <wp:extent cx="800100" cy="7143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F5D42" w:rsidRPr="00595F84" w:rsidTr="006760C6">
      <w:trPr>
        <w:trHeight w:hRule="exact" w:val="578"/>
      </w:trPr>
      <w:tc>
        <w:tcPr>
          <w:tcW w:w="1814" w:type="dxa"/>
          <w:tcBorders>
            <w:right w:val="single" w:sz="12" w:space="0" w:color="auto"/>
          </w:tcBorders>
        </w:tcPr>
        <w:p w:rsidR="007F5D42" w:rsidRPr="00595F84" w:rsidRDefault="007F5D42" w:rsidP="005E088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7F5D42" w:rsidRPr="00595F84" w:rsidRDefault="007F5D42" w:rsidP="002B0F86">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K.KV.TL.34</w:t>
          </w:r>
        </w:p>
      </w:tc>
      <w:tc>
        <w:tcPr>
          <w:tcW w:w="2126" w:type="dxa"/>
          <w:tcBorders>
            <w:left w:val="single" w:sz="12" w:space="0" w:color="auto"/>
            <w:right w:val="single" w:sz="4" w:space="0" w:color="auto"/>
          </w:tcBorders>
        </w:tcPr>
        <w:p w:rsidR="007F5D42" w:rsidRPr="00595F84" w:rsidRDefault="007F5D42" w:rsidP="005E088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7F5D42" w:rsidRPr="00511452" w:rsidRDefault="007F5D42" w:rsidP="005E088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20.05.2026</w:t>
          </w:r>
        </w:p>
      </w:tc>
      <w:tc>
        <w:tcPr>
          <w:tcW w:w="2268" w:type="dxa"/>
          <w:tcBorders>
            <w:left w:val="single" w:sz="4" w:space="0" w:color="auto"/>
            <w:right w:val="single" w:sz="4" w:space="0" w:color="auto"/>
          </w:tcBorders>
        </w:tcPr>
        <w:p w:rsidR="007F5D42" w:rsidRPr="00595F84" w:rsidRDefault="007F5D42" w:rsidP="005E088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7F5D42" w:rsidRPr="00595F84" w:rsidRDefault="007F5D42" w:rsidP="005E088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rsidR="007F5D42" w:rsidRPr="00595F84" w:rsidRDefault="007F5D42" w:rsidP="005E088E">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7F5D42" w:rsidRPr="00595F84" w:rsidRDefault="007F5D42" w:rsidP="005E088E">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rsidR="007F5D42" w:rsidRPr="00595F84" w:rsidRDefault="007F5D42" w:rsidP="005E088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7F5D42" w:rsidRPr="00595F84" w:rsidRDefault="007F5D42" w:rsidP="005E088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3 / 3</w:t>
          </w:r>
        </w:p>
      </w:tc>
    </w:tr>
  </w:tbl>
  <w:p w:rsidR="007F5D42" w:rsidRDefault="007F5D4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989"/>
    <w:multiLevelType w:val="hybridMultilevel"/>
    <w:tmpl w:val="3088171E"/>
    <w:lvl w:ilvl="0" w:tplc="634CCF02">
      <w:numFmt w:val="bullet"/>
      <w:lvlText w:val="•"/>
      <w:lvlJc w:val="left"/>
      <w:pPr>
        <w:ind w:left="77" w:hanging="360"/>
      </w:pPr>
      <w:rPr>
        <w:rFonts w:ascii="Times New Roman" w:eastAsiaTheme="minorHAnsi" w:hAnsi="Times New Roman" w:cs="Times New Roman" w:hint="default"/>
      </w:rPr>
    </w:lvl>
    <w:lvl w:ilvl="1" w:tplc="041F0003" w:tentative="1">
      <w:start w:val="1"/>
      <w:numFmt w:val="bullet"/>
      <w:lvlText w:val="o"/>
      <w:lvlJc w:val="left"/>
      <w:pPr>
        <w:ind w:left="797" w:hanging="360"/>
      </w:pPr>
      <w:rPr>
        <w:rFonts w:ascii="Courier New" w:hAnsi="Courier New" w:cs="Courier New" w:hint="default"/>
      </w:rPr>
    </w:lvl>
    <w:lvl w:ilvl="2" w:tplc="041F0005" w:tentative="1">
      <w:start w:val="1"/>
      <w:numFmt w:val="bullet"/>
      <w:lvlText w:val=""/>
      <w:lvlJc w:val="left"/>
      <w:pPr>
        <w:ind w:left="1517" w:hanging="360"/>
      </w:pPr>
      <w:rPr>
        <w:rFonts w:ascii="Wingdings" w:hAnsi="Wingdings" w:hint="default"/>
      </w:rPr>
    </w:lvl>
    <w:lvl w:ilvl="3" w:tplc="041F0001" w:tentative="1">
      <w:start w:val="1"/>
      <w:numFmt w:val="bullet"/>
      <w:lvlText w:val=""/>
      <w:lvlJc w:val="left"/>
      <w:pPr>
        <w:ind w:left="2237" w:hanging="360"/>
      </w:pPr>
      <w:rPr>
        <w:rFonts w:ascii="Symbol" w:hAnsi="Symbol" w:hint="default"/>
      </w:rPr>
    </w:lvl>
    <w:lvl w:ilvl="4" w:tplc="041F0003" w:tentative="1">
      <w:start w:val="1"/>
      <w:numFmt w:val="bullet"/>
      <w:lvlText w:val="o"/>
      <w:lvlJc w:val="left"/>
      <w:pPr>
        <w:ind w:left="2957" w:hanging="360"/>
      </w:pPr>
      <w:rPr>
        <w:rFonts w:ascii="Courier New" w:hAnsi="Courier New" w:cs="Courier New" w:hint="default"/>
      </w:rPr>
    </w:lvl>
    <w:lvl w:ilvl="5" w:tplc="041F0005" w:tentative="1">
      <w:start w:val="1"/>
      <w:numFmt w:val="bullet"/>
      <w:lvlText w:val=""/>
      <w:lvlJc w:val="left"/>
      <w:pPr>
        <w:ind w:left="3677" w:hanging="360"/>
      </w:pPr>
      <w:rPr>
        <w:rFonts w:ascii="Wingdings" w:hAnsi="Wingdings" w:hint="default"/>
      </w:rPr>
    </w:lvl>
    <w:lvl w:ilvl="6" w:tplc="041F0001" w:tentative="1">
      <w:start w:val="1"/>
      <w:numFmt w:val="bullet"/>
      <w:lvlText w:val=""/>
      <w:lvlJc w:val="left"/>
      <w:pPr>
        <w:ind w:left="4397" w:hanging="360"/>
      </w:pPr>
      <w:rPr>
        <w:rFonts w:ascii="Symbol" w:hAnsi="Symbol" w:hint="default"/>
      </w:rPr>
    </w:lvl>
    <w:lvl w:ilvl="7" w:tplc="041F0003" w:tentative="1">
      <w:start w:val="1"/>
      <w:numFmt w:val="bullet"/>
      <w:lvlText w:val="o"/>
      <w:lvlJc w:val="left"/>
      <w:pPr>
        <w:ind w:left="5117" w:hanging="360"/>
      </w:pPr>
      <w:rPr>
        <w:rFonts w:ascii="Courier New" w:hAnsi="Courier New" w:cs="Courier New" w:hint="default"/>
      </w:rPr>
    </w:lvl>
    <w:lvl w:ilvl="8" w:tplc="041F0005" w:tentative="1">
      <w:start w:val="1"/>
      <w:numFmt w:val="bullet"/>
      <w:lvlText w:val=""/>
      <w:lvlJc w:val="left"/>
      <w:pPr>
        <w:ind w:left="5837" w:hanging="360"/>
      </w:pPr>
      <w:rPr>
        <w:rFonts w:ascii="Wingdings" w:hAnsi="Wingdings" w:hint="default"/>
      </w:rPr>
    </w:lvl>
  </w:abstractNum>
  <w:abstractNum w:abstractNumId="1" w15:restartNumberingAfterBreak="0">
    <w:nsid w:val="0D257E7E"/>
    <w:multiLevelType w:val="hybridMultilevel"/>
    <w:tmpl w:val="7A188046"/>
    <w:lvl w:ilvl="0" w:tplc="15746F62">
      <w:numFmt w:val="bullet"/>
      <w:lvlText w:val="•"/>
      <w:lvlJc w:val="left"/>
      <w:pPr>
        <w:ind w:left="77" w:hanging="360"/>
      </w:pPr>
      <w:rPr>
        <w:rFonts w:ascii="Times New Roman" w:eastAsiaTheme="minorHAnsi" w:hAnsi="Times New Roman" w:cs="Times New Roman" w:hint="default"/>
        <w:b/>
      </w:rPr>
    </w:lvl>
    <w:lvl w:ilvl="1" w:tplc="041F0003" w:tentative="1">
      <w:start w:val="1"/>
      <w:numFmt w:val="bullet"/>
      <w:lvlText w:val="o"/>
      <w:lvlJc w:val="left"/>
      <w:pPr>
        <w:ind w:left="797" w:hanging="360"/>
      </w:pPr>
      <w:rPr>
        <w:rFonts w:ascii="Courier New" w:hAnsi="Courier New" w:cs="Courier New" w:hint="default"/>
      </w:rPr>
    </w:lvl>
    <w:lvl w:ilvl="2" w:tplc="041F0005" w:tentative="1">
      <w:start w:val="1"/>
      <w:numFmt w:val="bullet"/>
      <w:lvlText w:val=""/>
      <w:lvlJc w:val="left"/>
      <w:pPr>
        <w:ind w:left="1517" w:hanging="360"/>
      </w:pPr>
      <w:rPr>
        <w:rFonts w:ascii="Wingdings" w:hAnsi="Wingdings" w:hint="default"/>
      </w:rPr>
    </w:lvl>
    <w:lvl w:ilvl="3" w:tplc="041F0001" w:tentative="1">
      <w:start w:val="1"/>
      <w:numFmt w:val="bullet"/>
      <w:lvlText w:val=""/>
      <w:lvlJc w:val="left"/>
      <w:pPr>
        <w:ind w:left="2237" w:hanging="360"/>
      </w:pPr>
      <w:rPr>
        <w:rFonts w:ascii="Symbol" w:hAnsi="Symbol" w:hint="default"/>
      </w:rPr>
    </w:lvl>
    <w:lvl w:ilvl="4" w:tplc="041F0003" w:tentative="1">
      <w:start w:val="1"/>
      <w:numFmt w:val="bullet"/>
      <w:lvlText w:val="o"/>
      <w:lvlJc w:val="left"/>
      <w:pPr>
        <w:ind w:left="2957" w:hanging="360"/>
      </w:pPr>
      <w:rPr>
        <w:rFonts w:ascii="Courier New" w:hAnsi="Courier New" w:cs="Courier New" w:hint="default"/>
      </w:rPr>
    </w:lvl>
    <w:lvl w:ilvl="5" w:tplc="041F0005" w:tentative="1">
      <w:start w:val="1"/>
      <w:numFmt w:val="bullet"/>
      <w:lvlText w:val=""/>
      <w:lvlJc w:val="left"/>
      <w:pPr>
        <w:ind w:left="3677" w:hanging="360"/>
      </w:pPr>
      <w:rPr>
        <w:rFonts w:ascii="Wingdings" w:hAnsi="Wingdings" w:hint="default"/>
      </w:rPr>
    </w:lvl>
    <w:lvl w:ilvl="6" w:tplc="041F0001" w:tentative="1">
      <w:start w:val="1"/>
      <w:numFmt w:val="bullet"/>
      <w:lvlText w:val=""/>
      <w:lvlJc w:val="left"/>
      <w:pPr>
        <w:ind w:left="4397" w:hanging="360"/>
      </w:pPr>
      <w:rPr>
        <w:rFonts w:ascii="Symbol" w:hAnsi="Symbol" w:hint="default"/>
      </w:rPr>
    </w:lvl>
    <w:lvl w:ilvl="7" w:tplc="041F0003" w:tentative="1">
      <w:start w:val="1"/>
      <w:numFmt w:val="bullet"/>
      <w:lvlText w:val="o"/>
      <w:lvlJc w:val="left"/>
      <w:pPr>
        <w:ind w:left="5117" w:hanging="360"/>
      </w:pPr>
      <w:rPr>
        <w:rFonts w:ascii="Courier New" w:hAnsi="Courier New" w:cs="Courier New" w:hint="default"/>
      </w:rPr>
    </w:lvl>
    <w:lvl w:ilvl="8" w:tplc="041F0005" w:tentative="1">
      <w:start w:val="1"/>
      <w:numFmt w:val="bullet"/>
      <w:lvlText w:val=""/>
      <w:lvlJc w:val="left"/>
      <w:pPr>
        <w:ind w:left="5837" w:hanging="360"/>
      </w:pPr>
      <w:rPr>
        <w:rFonts w:ascii="Wingdings" w:hAnsi="Wingdings" w:hint="default"/>
      </w:rPr>
    </w:lvl>
  </w:abstractNum>
  <w:abstractNum w:abstractNumId="2" w15:restartNumberingAfterBreak="0">
    <w:nsid w:val="11923BCC"/>
    <w:multiLevelType w:val="hybridMultilevel"/>
    <w:tmpl w:val="A7C81832"/>
    <w:lvl w:ilvl="0" w:tplc="041F000B">
      <w:start w:val="1"/>
      <w:numFmt w:val="bullet"/>
      <w:lvlText w:val=""/>
      <w:lvlJc w:val="left"/>
      <w:pPr>
        <w:ind w:left="437" w:hanging="360"/>
      </w:pPr>
      <w:rPr>
        <w:rFonts w:ascii="Wingdings" w:hAnsi="Wingdings" w:hint="default"/>
      </w:rPr>
    </w:lvl>
    <w:lvl w:ilvl="1" w:tplc="041F000B">
      <w:start w:val="1"/>
      <w:numFmt w:val="bullet"/>
      <w:lvlText w:val=""/>
      <w:lvlJc w:val="left"/>
      <w:pPr>
        <w:ind w:left="1157" w:hanging="360"/>
      </w:pPr>
      <w:rPr>
        <w:rFonts w:ascii="Wingdings" w:hAnsi="Wingdings"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3" w15:restartNumberingAfterBreak="0">
    <w:nsid w:val="14BF05E1"/>
    <w:multiLevelType w:val="hybridMultilevel"/>
    <w:tmpl w:val="93A0F694"/>
    <w:lvl w:ilvl="0" w:tplc="A5A0925E">
      <w:numFmt w:val="bullet"/>
      <w:lvlText w:val="•"/>
      <w:lvlJc w:val="left"/>
      <w:pPr>
        <w:ind w:left="77" w:hanging="360"/>
      </w:pPr>
      <w:rPr>
        <w:rFonts w:ascii="Times New Roman" w:eastAsiaTheme="minorHAnsi" w:hAnsi="Times New Roman" w:cs="Times New Roman" w:hint="default"/>
      </w:rPr>
    </w:lvl>
    <w:lvl w:ilvl="1" w:tplc="041F0003" w:tentative="1">
      <w:start w:val="1"/>
      <w:numFmt w:val="bullet"/>
      <w:lvlText w:val="o"/>
      <w:lvlJc w:val="left"/>
      <w:pPr>
        <w:ind w:left="797" w:hanging="360"/>
      </w:pPr>
      <w:rPr>
        <w:rFonts w:ascii="Courier New" w:hAnsi="Courier New" w:cs="Courier New" w:hint="default"/>
      </w:rPr>
    </w:lvl>
    <w:lvl w:ilvl="2" w:tplc="041F0005" w:tentative="1">
      <w:start w:val="1"/>
      <w:numFmt w:val="bullet"/>
      <w:lvlText w:val=""/>
      <w:lvlJc w:val="left"/>
      <w:pPr>
        <w:ind w:left="1517" w:hanging="360"/>
      </w:pPr>
      <w:rPr>
        <w:rFonts w:ascii="Wingdings" w:hAnsi="Wingdings" w:hint="default"/>
      </w:rPr>
    </w:lvl>
    <w:lvl w:ilvl="3" w:tplc="041F0001" w:tentative="1">
      <w:start w:val="1"/>
      <w:numFmt w:val="bullet"/>
      <w:lvlText w:val=""/>
      <w:lvlJc w:val="left"/>
      <w:pPr>
        <w:ind w:left="2237" w:hanging="360"/>
      </w:pPr>
      <w:rPr>
        <w:rFonts w:ascii="Symbol" w:hAnsi="Symbol" w:hint="default"/>
      </w:rPr>
    </w:lvl>
    <w:lvl w:ilvl="4" w:tplc="041F0003" w:tentative="1">
      <w:start w:val="1"/>
      <w:numFmt w:val="bullet"/>
      <w:lvlText w:val="o"/>
      <w:lvlJc w:val="left"/>
      <w:pPr>
        <w:ind w:left="2957" w:hanging="360"/>
      </w:pPr>
      <w:rPr>
        <w:rFonts w:ascii="Courier New" w:hAnsi="Courier New" w:cs="Courier New" w:hint="default"/>
      </w:rPr>
    </w:lvl>
    <w:lvl w:ilvl="5" w:tplc="041F0005" w:tentative="1">
      <w:start w:val="1"/>
      <w:numFmt w:val="bullet"/>
      <w:lvlText w:val=""/>
      <w:lvlJc w:val="left"/>
      <w:pPr>
        <w:ind w:left="3677" w:hanging="360"/>
      </w:pPr>
      <w:rPr>
        <w:rFonts w:ascii="Wingdings" w:hAnsi="Wingdings" w:hint="default"/>
      </w:rPr>
    </w:lvl>
    <w:lvl w:ilvl="6" w:tplc="041F0001" w:tentative="1">
      <w:start w:val="1"/>
      <w:numFmt w:val="bullet"/>
      <w:lvlText w:val=""/>
      <w:lvlJc w:val="left"/>
      <w:pPr>
        <w:ind w:left="4397" w:hanging="360"/>
      </w:pPr>
      <w:rPr>
        <w:rFonts w:ascii="Symbol" w:hAnsi="Symbol" w:hint="default"/>
      </w:rPr>
    </w:lvl>
    <w:lvl w:ilvl="7" w:tplc="041F0003" w:tentative="1">
      <w:start w:val="1"/>
      <w:numFmt w:val="bullet"/>
      <w:lvlText w:val="o"/>
      <w:lvlJc w:val="left"/>
      <w:pPr>
        <w:ind w:left="5117" w:hanging="360"/>
      </w:pPr>
      <w:rPr>
        <w:rFonts w:ascii="Courier New" w:hAnsi="Courier New" w:cs="Courier New" w:hint="default"/>
      </w:rPr>
    </w:lvl>
    <w:lvl w:ilvl="8" w:tplc="041F0005" w:tentative="1">
      <w:start w:val="1"/>
      <w:numFmt w:val="bullet"/>
      <w:lvlText w:val=""/>
      <w:lvlJc w:val="left"/>
      <w:pPr>
        <w:ind w:left="5837" w:hanging="360"/>
      </w:pPr>
      <w:rPr>
        <w:rFonts w:ascii="Wingdings" w:hAnsi="Wingdings" w:hint="default"/>
      </w:rPr>
    </w:lvl>
  </w:abstractNum>
  <w:abstractNum w:abstractNumId="4" w15:restartNumberingAfterBreak="0">
    <w:nsid w:val="14C923D2"/>
    <w:multiLevelType w:val="hybridMultilevel"/>
    <w:tmpl w:val="EE34DD08"/>
    <w:lvl w:ilvl="0" w:tplc="041F000B">
      <w:start w:val="1"/>
      <w:numFmt w:val="bullet"/>
      <w:lvlText w:val=""/>
      <w:lvlJc w:val="left"/>
      <w:pPr>
        <w:ind w:left="437" w:hanging="360"/>
      </w:pPr>
      <w:rPr>
        <w:rFonts w:ascii="Wingdings" w:hAnsi="Wingdings" w:hint="default"/>
      </w:rPr>
    </w:lvl>
    <w:lvl w:ilvl="1" w:tplc="041F0003">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5" w15:restartNumberingAfterBreak="0">
    <w:nsid w:val="16C00682"/>
    <w:multiLevelType w:val="hybridMultilevel"/>
    <w:tmpl w:val="C0D8D938"/>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6" w15:restartNumberingAfterBreak="0">
    <w:nsid w:val="25142275"/>
    <w:multiLevelType w:val="hybridMultilevel"/>
    <w:tmpl w:val="90BE31C6"/>
    <w:lvl w:ilvl="0" w:tplc="041F000B">
      <w:start w:val="1"/>
      <w:numFmt w:val="bullet"/>
      <w:lvlText w:val=""/>
      <w:lvlJc w:val="left"/>
      <w:pPr>
        <w:ind w:left="437" w:hanging="360"/>
      </w:pPr>
      <w:rPr>
        <w:rFonts w:ascii="Wingdings" w:hAnsi="Wingdings" w:hint="default"/>
      </w:rPr>
    </w:lvl>
    <w:lvl w:ilvl="1" w:tplc="E864D616">
      <w:numFmt w:val="bullet"/>
      <w:lvlText w:val="•"/>
      <w:lvlJc w:val="left"/>
      <w:pPr>
        <w:ind w:left="1157" w:hanging="360"/>
      </w:pPr>
      <w:rPr>
        <w:rFonts w:ascii="Times New Roman" w:eastAsiaTheme="minorHAnsi" w:hAnsi="Times New Roman" w:cs="Times New Roman" w:hint="default"/>
        <w:b/>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7" w15:restartNumberingAfterBreak="0">
    <w:nsid w:val="2D4A205E"/>
    <w:multiLevelType w:val="hybridMultilevel"/>
    <w:tmpl w:val="C6AC2E84"/>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8" w15:restartNumberingAfterBreak="0">
    <w:nsid w:val="2DF131CC"/>
    <w:multiLevelType w:val="hybridMultilevel"/>
    <w:tmpl w:val="2258EA30"/>
    <w:lvl w:ilvl="0" w:tplc="041F000B">
      <w:start w:val="1"/>
      <w:numFmt w:val="bullet"/>
      <w:lvlText w:val=""/>
      <w:lvlJc w:val="left"/>
      <w:pPr>
        <w:ind w:left="437" w:hanging="360"/>
      </w:pPr>
      <w:rPr>
        <w:rFonts w:ascii="Wingdings" w:hAnsi="Wingdings" w:hint="default"/>
      </w:rPr>
    </w:lvl>
    <w:lvl w:ilvl="1" w:tplc="041F0003">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9" w15:restartNumberingAfterBreak="0">
    <w:nsid w:val="362153BC"/>
    <w:multiLevelType w:val="hybridMultilevel"/>
    <w:tmpl w:val="3A8C59C4"/>
    <w:lvl w:ilvl="0" w:tplc="041F000B">
      <w:start w:val="1"/>
      <w:numFmt w:val="bullet"/>
      <w:lvlText w:val=""/>
      <w:lvlJc w:val="left"/>
      <w:pPr>
        <w:ind w:left="437" w:hanging="360"/>
      </w:pPr>
      <w:rPr>
        <w:rFonts w:ascii="Wingdings" w:hAnsi="Wingdings" w:hint="default"/>
      </w:rPr>
    </w:lvl>
    <w:lvl w:ilvl="1" w:tplc="041F000B">
      <w:start w:val="1"/>
      <w:numFmt w:val="bullet"/>
      <w:lvlText w:val=""/>
      <w:lvlJc w:val="left"/>
      <w:pPr>
        <w:ind w:left="1157" w:hanging="360"/>
      </w:pPr>
      <w:rPr>
        <w:rFonts w:ascii="Wingdings" w:hAnsi="Wingdings"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0" w15:restartNumberingAfterBreak="0">
    <w:nsid w:val="39313A2D"/>
    <w:multiLevelType w:val="hybridMultilevel"/>
    <w:tmpl w:val="2EF25EE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1" w15:restartNumberingAfterBreak="0">
    <w:nsid w:val="415779D0"/>
    <w:multiLevelType w:val="hybridMultilevel"/>
    <w:tmpl w:val="F516092E"/>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2" w15:restartNumberingAfterBreak="0">
    <w:nsid w:val="4C1F7D75"/>
    <w:multiLevelType w:val="hybridMultilevel"/>
    <w:tmpl w:val="9A9AA5E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3" w15:restartNumberingAfterBreak="0">
    <w:nsid w:val="4F0F4544"/>
    <w:multiLevelType w:val="hybridMultilevel"/>
    <w:tmpl w:val="8F86870E"/>
    <w:lvl w:ilvl="0" w:tplc="F7CE27BA">
      <w:numFmt w:val="bullet"/>
      <w:lvlText w:val="•"/>
      <w:lvlJc w:val="left"/>
      <w:pPr>
        <w:ind w:left="77" w:hanging="360"/>
      </w:pPr>
      <w:rPr>
        <w:rFonts w:ascii="Times New Roman" w:eastAsiaTheme="minorHAnsi" w:hAnsi="Times New Roman" w:cs="Times New Roman" w:hint="default"/>
      </w:rPr>
    </w:lvl>
    <w:lvl w:ilvl="1" w:tplc="041F0003" w:tentative="1">
      <w:start w:val="1"/>
      <w:numFmt w:val="bullet"/>
      <w:lvlText w:val="o"/>
      <w:lvlJc w:val="left"/>
      <w:pPr>
        <w:ind w:left="797" w:hanging="360"/>
      </w:pPr>
      <w:rPr>
        <w:rFonts w:ascii="Courier New" w:hAnsi="Courier New" w:cs="Courier New" w:hint="default"/>
      </w:rPr>
    </w:lvl>
    <w:lvl w:ilvl="2" w:tplc="041F0005" w:tentative="1">
      <w:start w:val="1"/>
      <w:numFmt w:val="bullet"/>
      <w:lvlText w:val=""/>
      <w:lvlJc w:val="left"/>
      <w:pPr>
        <w:ind w:left="1517" w:hanging="360"/>
      </w:pPr>
      <w:rPr>
        <w:rFonts w:ascii="Wingdings" w:hAnsi="Wingdings" w:hint="default"/>
      </w:rPr>
    </w:lvl>
    <w:lvl w:ilvl="3" w:tplc="041F0001" w:tentative="1">
      <w:start w:val="1"/>
      <w:numFmt w:val="bullet"/>
      <w:lvlText w:val=""/>
      <w:lvlJc w:val="left"/>
      <w:pPr>
        <w:ind w:left="2237" w:hanging="360"/>
      </w:pPr>
      <w:rPr>
        <w:rFonts w:ascii="Symbol" w:hAnsi="Symbol" w:hint="default"/>
      </w:rPr>
    </w:lvl>
    <w:lvl w:ilvl="4" w:tplc="041F0003" w:tentative="1">
      <w:start w:val="1"/>
      <w:numFmt w:val="bullet"/>
      <w:lvlText w:val="o"/>
      <w:lvlJc w:val="left"/>
      <w:pPr>
        <w:ind w:left="2957" w:hanging="360"/>
      </w:pPr>
      <w:rPr>
        <w:rFonts w:ascii="Courier New" w:hAnsi="Courier New" w:cs="Courier New" w:hint="default"/>
      </w:rPr>
    </w:lvl>
    <w:lvl w:ilvl="5" w:tplc="041F0005" w:tentative="1">
      <w:start w:val="1"/>
      <w:numFmt w:val="bullet"/>
      <w:lvlText w:val=""/>
      <w:lvlJc w:val="left"/>
      <w:pPr>
        <w:ind w:left="3677" w:hanging="360"/>
      </w:pPr>
      <w:rPr>
        <w:rFonts w:ascii="Wingdings" w:hAnsi="Wingdings" w:hint="default"/>
      </w:rPr>
    </w:lvl>
    <w:lvl w:ilvl="6" w:tplc="041F0001" w:tentative="1">
      <w:start w:val="1"/>
      <w:numFmt w:val="bullet"/>
      <w:lvlText w:val=""/>
      <w:lvlJc w:val="left"/>
      <w:pPr>
        <w:ind w:left="4397" w:hanging="360"/>
      </w:pPr>
      <w:rPr>
        <w:rFonts w:ascii="Symbol" w:hAnsi="Symbol" w:hint="default"/>
      </w:rPr>
    </w:lvl>
    <w:lvl w:ilvl="7" w:tplc="041F0003" w:tentative="1">
      <w:start w:val="1"/>
      <w:numFmt w:val="bullet"/>
      <w:lvlText w:val="o"/>
      <w:lvlJc w:val="left"/>
      <w:pPr>
        <w:ind w:left="5117" w:hanging="360"/>
      </w:pPr>
      <w:rPr>
        <w:rFonts w:ascii="Courier New" w:hAnsi="Courier New" w:cs="Courier New" w:hint="default"/>
      </w:rPr>
    </w:lvl>
    <w:lvl w:ilvl="8" w:tplc="041F0005" w:tentative="1">
      <w:start w:val="1"/>
      <w:numFmt w:val="bullet"/>
      <w:lvlText w:val=""/>
      <w:lvlJc w:val="left"/>
      <w:pPr>
        <w:ind w:left="5837" w:hanging="360"/>
      </w:pPr>
      <w:rPr>
        <w:rFonts w:ascii="Wingdings" w:hAnsi="Wingdings" w:hint="default"/>
      </w:rPr>
    </w:lvl>
  </w:abstractNum>
  <w:abstractNum w:abstractNumId="14" w15:restartNumberingAfterBreak="0">
    <w:nsid w:val="51CE0C9F"/>
    <w:multiLevelType w:val="hybridMultilevel"/>
    <w:tmpl w:val="ACEED736"/>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5" w15:restartNumberingAfterBreak="0">
    <w:nsid w:val="53E7181E"/>
    <w:multiLevelType w:val="hybridMultilevel"/>
    <w:tmpl w:val="B906D23A"/>
    <w:lvl w:ilvl="0" w:tplc="041F000B">
      <w:start w:val="1"/>
      <w:numFmt w:val="bullet"/>
      <w:lvlText w:val=""/>
      <w:lvlJc w:val="left"/>
      <w:pPr>
        <w:ind w:left="437" w:hanging="360"/>
      </w:pPr>
      <w:rPr>
        <w:rFonts w:ascii="Wingdings" w:hAnsi="Wingdings" w:hint="default"/>
      </w:rPr>
    </w:lvl>
    <w:lvl w:ilvl="1" w:tplc="041F0003">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6" w15:restartNumberingAfterBreak="0">
    <w:nsid w:val="592C2BC0"/>
    <w:multiLevelType w:val="hybridMultilevel"/>
    <w:tmpl w:val="403495D0"/>
    <w:lvl w:ilvl="0" w:tplc="3F7259AA">
      <w:numFmt w:val="bullet"/>
      <w:lvlText w:val="•"/>
      <w:lvlJc w:val="left"/>
      <w:pPr>
        <w:ind w:left="77" w:hanging="360"/>
      </w:pPr>
      <w:rPr>
        <w:rFonts w:ascii="Times New Roman" w:eastAsiaTheme="minorHAnsi" w:hAnsi="Times New Roman" w:cs="Times New Roman" w:hint="default"/>
        <w:b/>
      </w:rPr>
    </w:lvl>
    <w:lvl w:ilvl="1" w:tplc="041F0003" w:tentative="1">
      <w:start w:val="1"/>
      <w:numFmt w:val="bullet"/>
      <w:lvlText w:val="o"/>
      <w:lvlJc w:val="left"/>
      <w:pPr>
        <w:ind w:left="797" w:hanging="360"/>
      </w:pPr>
      <w:rPr>
        <w:rFonts w:ascii="Courier New" w:hAnsi="Courier New" w:cs="Courier New" w:hint="default"/>
      </w:rPr>
    </w:lvl>
    <w:lvl w:ilvl="2" w:tplc="041F0005" w:tentative="1">
      <w:start w:val="1"/>
      <w:numFmt w:val="bullet"/>
      <w:lvlText w:val=""/>
      <w:lvlJc w:val="left"/>
      <w:pPr>
        <w:ind w:left="1517" w:hanging="360"/>
      </w:pPr>
      <w:rPr>
        <w:rFonts w:ascii="Wingdings" w:hAnsi="Wingdings" w:hint="default"/>
      </w:rPr>
    </w:lvl>
    <w:lvl w:ilvl="3" w:tplc="041F0001" w:tentative="1">
      <w:start w:val="1"/>
      <w:numFmt w:val="bullet"/>
      <w:lvlText w:val=""/>
      <w:lvlJc w:val="left"/>
      <w:pPr>
        <w:ind w:left="2237" w:hanging="360"/>
      </w:pPr>
      <w:rPr>
        <w:rFonts w:ascii="Symbol" w:hAnsi="Symbol" w:hint="default"/>
      </w:rPr>
    </w:lvl>
    <w:lvl w:ilvl="4" w:tplc="041F0003" w:tentative="1">
      <w:start w:val="1"/>
      <w:numFmt w:val="bullet"/>
      <w:lvlText w:val="o"/>
      <w:lvlJc w:val="left"/>
      <w:pPr>
        <w:ind w:left="2957" w:hanging="360"/>
      </w:pPr>
      <w:rPr>
        <w:rFonts w:ascii="Courier New" w:hAnsi="Courier New" w:cs="Courier New" w:hint="default"/>
      </w:rPr>
    </w:lvl>
    <w:lvl w:ilvl="5" w:tplc="041F0005" w:tentative="1">
      <w:start w:val="1"/>
      <w:numFmt w:val="bullet"/>
      <w:lvlText w:val=""/>
      <w:lvlJc w:val="left"/>
      <w:pPr>
        <w:ind w:left="3677" w:hanging="360"/>
      </w:pPr>
      <w:rPr>
        <w:rFonts w:ascii="Wingdings" w:hAnsi="Wingdings" w:hint="default"/>
      </w:rPr>
    </w:lvl>
    <w:lvl w:ilvl="6" w:tplc="041F0001" w:tentative="1">
      <w:start w:val="1"/>
      <w:numFmt w:val="bullet"/>
      <w:lvlText w:val=""/>
      <w:lvlJc w:val="left"/>
      <w:pPr>
        <w:ind w:left="4397" w:hanging="360"/>
      </w:pPr>
      <w:rPr>
        <w:rFonts w:ascii="Symbol" w:hAnsi="Symbol" w:hint="default"/>
      </w:rPr>
    </w:lvl>
    <w:lvl w:ilvl="7" w:tplc="041F0003" w:tentative="1">
      <w:start w:val="1"/>
      <w:numFmt w:val="bullet"/>
      <w:lvlText w:val="o"/>
      <w:lvlJc w:val="left"/>
      <w:pPr>
        <w:ind w:left="5117" w:hanging="360"/>
      </w:pPr>
      <w:rPr>
        <w:rFonts w:ascii="Courier New" w:hAnsi="Courier New" w:cs="Courier New" w:hint="default"/>
      </w:rPr>
    </w:lvl>
    <w:lvl w:ilvl="8" w:tplc="041F0005" w:tentative="1">
      <w:start w:val="1"/>
      <w:numFmt w:val="bullet"/>
      <w:lvlText w:val=""/>
      <w:lvlJc w:val="left"/>
      <w:pPr>
        <w:ind w:left="5837" w:hanging="360"/>
      </w:pPr>
      <w:rPr>
        <w:rFonts w:ascii="Wingdings" w:hAnsi="Wingdings" w:hint="default"/>
      </w:rPr>
    </w:lvl>
  </w:abstractNum>
  <w:abstractNum w:abstractNumId="17" w15:restartNumberingAfterBreak="0">
    <w:nsid w:val="599502F2"/>
    <w:multiLevelType w:val="hybridMultilevel"/>
    <w:tmpl w:val="784A13F6"/>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8" w15:restartNumberingAfterBreak="0">
    <w:nsid w:val="5BF224EA"/>
    <w:multiLevelType w:val="hybridMultilevel"/>
    <w:tmpl w:val="B43E4D46"/>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9" w15:restartNumberingAfterBreak="0">
    <w:nsid w:val="600E3D10"/>
    <w:multiLevelType w:val="hybridMultilevel"/>
    <w:tmpl w:val="7868D006"/>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0" w15:restartNumberingAfterBreak="0">
    <w:nsid w:val="613F6D30"/>
    <w:multiLevelType w:val="hybridMultilevel"/>
    <w:tmpl w:val="9F7A82E0"/>
    <w:lvl w:ilvl="0" w:tplc="C6482C2A">
      <w:numFmt w:val="bullet"/>
      <w:lvlText w:val="•"/>
      <w:lvlJc w:val="left"/>
      <w:pPr>
        <w:ind w:left="77" w:hanging="360"/>
      </w:pPr>
      <w:rPr>
        <w:rFonts w:ascii="Times New Roman" w:eastAsiaTheme="minorHAnsi" w:hAnsi="Times New Roman" w:cs="Times New Roman" w:hint="default"/>
        <w:b/>
      </w:rPr>
    </w:lvl>
    <w:lvl w:ilvl="1" w:tplc="041F0003" w:tentative="1">
      <w:start w:val="1"/>
      <w:numFmt w:val="bullet"/>
      <w:lvlText w:val="o"/>
      <w:lvlJc w:val="left"/>
      <w:pPr>
        <w:ind w:left="797" w:hanging="360"/>
      </w:pPr>
      <w:rPr>
        <w:rFonts w:ascii="Courier New" w:hAnsi="Courier New" w:cs="Courier New" w:hint="default"/>
      </w:rPr>
    </w:lvl>
    <w:lvl w:ilvl="2" w:tplc="041F0005" w:tentative="1">
      <w:start w:val="1"/>
      <w:numFmt w:val="bullet"/>
      <w:lvlText w:val=""/>
      <w:lvlJc w:val="left"/>
      <w:pPr>
        <w:ind w:left="1517" w:hanging="360"/>
      </w:pPr>
      <w:rPr>
        <w:rFonts w:ascii="Wingdings" w:hAnsi="Wingdings" w:hint="default"/>
      </w:rPr>
    </w:lvl>
    <w:lvl w:ilvl="3" w:tplc="041F0001" w:tentative="1">
      <w:start w:val="1"/>
      <w:numFmt w:val="bullet"/>
      <w:lvlText w:val=""/>
      <w:lvlJc w:val="left"/>
      <w:pPr>
        <w:ind w:left="2237" w:hanging="360"/>
      </w:pPr>
      <w:rPr>
        <w:rFonts w:ascii="Symbol" w:hAnsi="Symbol" w:hint="default"/>
      </w:rPr>
    </w:lvl>
    <w:lvl w:ilvl="4" w:tplc="041F0003" w:tentative="1">
      <w:start w:val="1"/>
      <w:numFmt w:val="bullet"/>
      <w:lvlText w:val="o"/>
      <w:lvlJc w:val="left"/>
      <w:pPr>
        <w:ind w:left="2957" w:hanging="360"/>
      </w:pPr>
      <w:rPr>
        <w:rFonts w:ascii="Courier New" w:hAnsi="Courier New" w:cs="Courier New" w:hint="default"/>
      </w:rPr>
    </w:lvl>
    <w:lvl w:ilvl="5" w:tplc="041F0005" w:tentative="1">
      <w:start w:val="1"/>
      <w:numFmt w:val="bullet"/>
      <w:lvlText w:val=""/>
      <w:lvlJc w:val="left"/>
      <w:pPr>
        <w:ind w:left="3677" w:hanging="360"/>
      </w:pPr>
      <w:rPr>
        <w:rFonts w:ascii="Wingdings" w:hAnsi="Wingdings" w:hint="default"/>
      </w:rPr>
    </w:lvl>
    <w:lvl w:ilvl="6" w:tplc="041F0001" w:tentative="1">
      <w:start w:val="1"/>
      <w:numFmt w:val="bullet"/>
      <w:lvlText w:val=""/>
      <w:lvlJc w:val="left"/>
      <w:pPr>
        <w:ind w:left="4397" w:hanging="360"/>
      </w:pPr>
      <w:rPr>
        <w:rFonts w:ascii="Symbol" w:hAnsi="Symbol" w:hint="default"/>
      </w:rPr>
    </w:lvl>
    <w:lvl w:ilvl="7" w:tplc="041F0003" w:tentative="1">
      <w:start w:val="1"/>
      <w:numFmt w:val="bullet"/>
      <w:lvlText w:val="o"/>
      <w:lvlJc w:val="left"/>
      <w:pPr>
        <w:ind w:left="5117" w:hanging="360"/>
      </w:pPr>
      <w:rPr>
        <w:rFonts w:ascii="Courier New" w:hAnsi="Courier New" w:cs="Courier New" w:hint="default"/>
      </w:rPr>
    </w:lvl>
    <w:lvl w:ilvl="8" w:tplc="041F0005" w:tentative="1">
      <w:start w:val="1"/>
      <w:numFmt w:val="bullet"/>
      <w:lvlText w:val=""/>
      <w:lvlJc w:val="left"/>
      <w:pPr>
        <w:ind w:left="5837" w:hanging="360"/>
      </w:pPr>
      <w:rPr>
        <w:rFonts w:ascii="Wingdings" w:hAnsi="Wingdings" w:hint="default"/>
      </w:rPr>
    </w:lvl>
  </w:abstractNum>
  <w:abstractNum w:abstractNumId="21" w15:restartNumberingAfterBreak="0">
    <w:nsid w:val="62A51713"/>
    <w:multiLevelType w:val="hybridMultilevel"/>
    <w:tmpl w:val="BF7C6B18"/>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2" w15:restartNumberingAfterBreak="0">
    <w:nsid w:val="73402531"/>
    <w:multiLevelType w:val="hybridMultilevel"/>
    <w:tmpl w:val="1E02737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3" w15:restartNumberingAfterBreak="0">
    <w:nsid w:val="7B1470D6"/>
    <w:multiLevelType w:val="hybridMultilevel"/>
    <w:tmpl w:val="124ADE7C"/>
    <w:lvl w:ilvl="0" w:tplc="041F000B">
      <w:start w:val="1"/>
      <w:numFmt w:val="bullet"/>
      <w:lvlText w:val=""/>
      <w:lvlJc w:val="left"/>
      <w:pPr>
        <w:ind w:left="437" w:hanging="360"/>
      </w:pPr>
      <w:rPr>
        <w:rFonts w:ascii="Wingdings" w:hAnsi="Wingdings" w:hint="default"/>
      </w:rPr>
    </w:lvl>
    <w:lvl w:ilvl="1" w:tplc="041F000B">
      <w:start w:val="1"/>
      <w:numFmt w:val="bullet"/>
      <w:lvlText w:val=""/>
      <w:lvlJc w:val="left"/>
      <w:pPr>
        <w:ind w:left="1157" w:hanging="360"/>
      </w:pPr>
      <w:rPr>
        <w:rFonts w:ascii="Wingdings" w:hAnsi="Wingdings"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4" w15:restartNumberingAfterBreak="0">
    <w:nsid w:val="7BC86E7E"/>
    <w:multiLevelType w:val="hybridMultilevel"/>
    <w:tmpl w:val="AD02A0FE"/>
    <w:lvl w:ilvl="0" w:tplc="47BA1F28">
      <w:numFmt w:val="bullet"/>
      <w:lvlText w:val="•"/>
      <w:lvlJc w:val="left"/>
      <w:pPr>
        <w:ind w:left="77" w:hanging="360"/>
      </w:pPr>
      <w:rPr>
        <w:rFonts w:ascii="Times New Roman" w:eastAsiaTheme="minorHAnsi" w:hAnsi="Times New Roman" w:cs="Times New Roman" w:hint="default"/>
      </w:rPr>
    </w:lvl>
    <w:lvl w:ilvl="1" w:tplc="041F0003" w:tentative="1">
      <w:start w:val="1"/>
      <w:numFmt w:val="bullet"/>
      <w:lvlText w:val="o"/>
      <w:lvlJc w:val="left"/>
      <w:pPr>
        <w:ind w:left="797" w:hanging="360"/>
      </w:pPr>
      <w:rPr>
        <w:rFonts w:ascii="Courier New" w:hAnsi="Courier New" w:cs="Courier New" w:hint="default"/>
      </w:rPr>
    </w:lvl>
    <w:lvl w:ilvl="2" w:tplc="041F0005" w:tentative="1">
      <w:start w:val="1"/>
      <w:numFmt w:val="bullet"/>
      <w:lvlText w:val=""/>
      <w:lvlJc w:val="left"/>
      <w:pPr>
        <w:ind w:left="1517" w:hanging="360"/>
      </w:pPr>
      <w:rPr>
        <w:rFonts w:ascii="Wingdings" w:hAnsi="Wingdings" w:hint="default"/>
      </w:rPr>
    </w:lvl>
    <w:lvl w:ilvl="3" w:tplc="041F0001" w:tentative="1">
      <w:start w:val="1"/>
      <w:numFmt w:val="bullet"/>
      <w:lvlText w:val=""/>
      <w:lvlJc w:val="left"/>
      <w:pPr>
        <w:ind w:left="2237" w:hanging="360"/>
      </w:pPr>
      <w:rPr>
        <w:rFonts w:ascii="Symbol" w:hAnsi="Symbol" w:hint="default"/>
      </w:rPr>
    </w:lvl>
    <w:lvl w:ilvl="4" w:tplc="041F0003" w:tentative="1">
      <w:start w:val="1"/>
      <w:numFmt w:val="bullet"/>
      <w:lvlText w:val="o"/>
      <w:lvlJc w:val="left"/>
      <w:pPr>
        <w:ind w:left="2957" w:hanging="360"/>
      </w:pPr>
      <w:rPr>
        <w:rFonts w:ascii="Courier New" w:hAnsi="Courier New" w:cs="Courier New" w:hint="default"/>
      </w:rPr>
    </w:lvl>
    <w:lvl w:ilvl="5" w:tplc="041F0005" w:tentative="1">
      <w:start w:val="1"/>
      <w:numFmt w:val="bullet"/>
      <w:lvlText w:val=""/>
      <w:lvlJc w:val="left"/>
      <w:pPr>
        <w:ind w:left="3677" w:hanging="360"/>
      </w:pPr>
      <w:rPr>
        <w:rFonts w:ascii="Wingdings" w:hAnsi="Wingdings" w:hint="default"/>
      </w:rPr>
    </w:lvl>
    <w:lvl w:ilvl="6" w:tplc="041F0001" w:tentative="1">
      <w:start w:val="1"/>
      <w:numFmt w:val="bullet"/>
      <w:lvlText w:val=""/>
      <w:lvlJc w:val="left"/>
      <w:pPr>
        <w:ind w:left="4397" w:hanging="360"/>
      </w:pPr>
      <w:rPr>
        <w:rFonts w:ascii="Symbol" w:hAnsi="Symbol" w:hint="default"/>
      </w:rPr>
    </w:lvl>
    <w:lvl w:ilvl="7" w:tplc="041F0003" w:tentative="1">
      <w:start w:val="1"/>
      <w:numFmt w:val="bullet"/>
      <w:lvlText w:val="o"/>
      <w:lvlJc w:val="left"/>
      <w:pPr>
        <w:ind w:left="5117" w:hanging="360"/>
      </w:pPr>
      <w:rPr>
        <w:rFonts w:ascii="Courier New" w:hAnsi="Courier New" w:cs="Courier New" w:hint="default"/>
      </w:rPr>
    </w:lvl>
    <w:lvl w:ilvl="8" w:tplc="041F0005" w:tentative="1">
      <w:start w:val="1"/>
      <w:numFmt w:val="bullet"/>
      <w:lvlText w:val=""/>
      <w:lvlJc w:val="left"/>
      <w:pPr>
        <w:ind w:left="5837" w:hanging="360"/>
      </w:pPr>
      <w:rPr>
        <w:rFonts w:ascii="Wingdings" w:hAnsi="Wingdings" w:hint="default"/>
      </w:rPr>
    </w:lvl>
  </w:abstractNum>
  <w:abstractNum w:abstractNumId="25" w15:restartNumberingAfterBreak="0">
    <w:nsid w:val="7CE667DF"/>
    <w:multiLevelType w:val="hybridMultilevel"/>
    <w:tmpl w:val="5ED6A0D8"/>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6" w15:restartNumberingAfterBreak="0">
    <w:nsid w:val="7E2F183B"/>
    <w:multiLevelType w:val="hybridMultilevel"/>
    <w:tmpl w:val="97CCE7FE"/>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num w:numId="1">
    <w:abstractNumId w:val="5"/>
  </w:num>
  <w:num w:numId="2">
    <w:abstractNumId w:val="20"/>
  </w:num>
  <w:num w:numId="3">
    <w:abstractNumId w:val="12"/>
  </w:num>
  <w:num w:numId="4">
    <w:abstractNumId w:val="19"/>
  </w:num>
  <w:num w:numId="5">
    <w:abstractNumId w:val="3"/>
  </w:num>
  <w:num w:numId="6">
    <w:abstractNumId w:val="11"/>
  </w:num>
  <w:num w:numId="7">
    <w:abstractNumId w:val="13"/>
  </w:num>
  <w:num w:numId="8">
    <w:abstractNumId w:val="7"/>
  </w:num>
  <w:num w:numId="9">
    <w:abstractNumId w:val="0"/>
  </w:num>
  <w:num w:numId="10">
    <w:abstractNumId w:val="6"/>
  </w:num>
  <w:num w:numId="11">
    <w:abstractNumId w:val="24"/>
  </w:num>
  <w:num w:numId="12">
    <w:abstractNumId w:val="14"/>
  </w:num>
  <w:num w:numId="13">
    <w:abstractNumId w:val="16"/>
  </w:num>
  <w:num w:numId="14">
    <w:abstractNumId w:val="15"/>
  </w:num>
  <w:num w:numId="15">
    <w:abstractNumId w:val="2"/>
  </w:num>
  <w:num w:numId="16">
    <w:abstractNumId w:val="26"/>
  </w:num>
  <w:num w:numId="17">
    <w:abstractNumId w:val="25"/>
  </w:num>
  <w:num w:numId="18">
    <w:abstractNumId w:val="18"/>
  </w:num>
  <w:num w:numId="19">
    <w:abstractNumId w:val="17"/>
  </w:num>
  <w:num w:numId="20">
    <w:abstractNumId w:val="10"/>
  </w:num>
  <w:num w:numId="21">
    <w:abstractNumId w:val="22"/>
  </w:num>
  <w:num w:numId="22">
    <w:abstractNumId w:val="4"/>
  </w:num>
  <w:num w:numId="23">
    <w:abstractNumId w:val="9"/>
  </w:num>
  <w:num w:numId="24">
    <w:abstractNumId w:val="8"/>
  </w:num>
  <w:num w:numId="25">
    <w:abstractNumId w:val="23"/>
  </w:num>
  <w:num w:numId="26">
    <w:abstractNumId w:val="21"/>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4F"/>
    <w:rsid w:val="000220CE"/>
    <w:rsid w:val="00096102"/>
    <w:rsid w:val="00220E34"/>
    <w:rsid w:val="002366B5"/>
    <w:rsid w:val="00280C76"/>
    <w:rsid w:val="002B0F86"/>
    <w:rsid w:val="002D70DD"/>
    <w:rsid w:val="00325931"/>
    <w:rsid w:val="00376C32"/>
    <w:rsid w:val="003D32E2"/>
    <w:rsid w:val="003F4E4F"/>
    <w:rsid w:val="00490DE1"/>
    <w:rsid w:val="005E088E"/>
    <w:rsid w:val="0060030D"/>
    <w:rsid w:val="00601322"/>
    <w:rsid w:val="0061284E"/>
    <w:rsid w:val="006F4392"/>
    <w:rsid w:val="00726909"/>
    <w:rsid w:val="00770A32"/>
    <w:rsid w:val="007A5351"/>
    <w:rsid w:val="007F5D42"/>
    <w:rsid w:val="00805286"/>
    <w:rsid w:val="00853FF0"/>
    <w:rsid w:val="008C600B"/>
    <w:rsid w:val="00966FD7"/>
    <w:rsid w:val="00A61E01"/>
    <w:rsid w:val="00A9234A"/>
    <w:rsid w:val="00A96B39"/>
    <w:rsid w:val="00AC7BA3"/>
    <w:rsid w:val="00AE4944"/>
    <w:rsid w:val="00B2513C"/>
    <w:rsid w:val="00B6639E"/>
    <w:rsid w:val="00BA7D4D"/>
    <w:rsid w:val="00BB6E91"/>
    <w:rsid w:val="00C42C8B"/>
    <w:rsid w:val="00CB60F5"/>
    <w:rsid w:val="00CD073B"/>
    <w:rsid w:val="00D133A5"/>
    <w:rsid w:val="00D21FE7"/>
    <w:rsid w:val="00E17D66"/>
    <w:rsid w:val="00E554FD"/>
    <w:rsid w:val="00EB4C3A"/>
    <w:rsid w:val="00F139C2"/>
    <w:rsid w:val="00F21D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70B866-4192-43A3-A13A-FF944DAA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8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E08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088E"/>
  </w:style>
  <w:style w:type="paragraph" w:styleId="AltBilgi">
    <w:name w:val="footer"/>
    <w:basedOn w:val="Normal"/>
    <w:link w:val="AltBilgiChar"/>
    <w:uiPriority w:val="99"/>
    <w:unhideWhenUsed/>
    <w:rsid w:val="005E08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088E"/>
  </w:style>
  <w:style w:type="paragraph" w:styleId="ListeParagraf">
    <w:name w:val="List Paragraph"/>
    <w:basedOn w:val="Normal"/>
    <w:uiPriority w:val="34"/>
    <w:qFormat/>
    <w:rsid w:val="00280C76"/>
    <w:pPr>
      <w:ind w:left="720"/>
      <w:contextualSpacing/>
    </w:pPr>
  </w:style>
  <w:style w:type="character" w:customStyle="1" w:styleId="normaltextrun">
    <w:name w:val="normaltextrun"/>
    <w:basedOn w:val="VarsaylanParagrafYazTipi"/>
    <w:rsid w:val="007F5D42"/>
  </w:style>
  <w:style w:type="character" w:customStyle="1" w:styleId="eop">
    <w:name w:val="eop"/>
    <w:basedOn w:val="VarsaylanParagrafYazTipi"/>
    <w:rsid w:val="007F5D42"/>
  </w:style>
  <w:style w:type="paragraph" w:styleId="BalonMetni">
    <w:name w:val="Balloon Text"/>
    <w:basedOn w:val="Normal"/>
    <w:link w:val="BalonMetniChar"/>
    <w:uiPriority w:val="99"/>
    <w:semiHidden/>
    <w:unhideWhenUsed/>
    <w:rsid w:val="007F5D4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D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7509</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cp:lastPrinted>2026-05-18T11:32:00Z</cp:lastPrinted>
  <dcterms:created xsi:type="dcterms:W3CDTF">2026-05-22T06:58:00Z</dcterms:created>
  <dcterms:modified xsi:type="dcterms:W3CDTF">2026-05-22T06:58:00Z</dcterms:modified>
</cp:coreProperties>
</file>