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6C8" w:rsidRPr="00A276C8" w:rsidRDefault="00A276C8" w:rsidP="00A276C8">
      <w:pPr>
        <w:spacing w:after="0"/>
        <w:ind w:left="-680" w:right="-850"/>
        <w:jc w:val="both"/>
        <w:rPr>
          <w:rFonts w:ascii="Times New Roman" w:hAnsi="Times New Roman" w:cs="Times New Roman"/>
          <w:b/>
        </w:rPr>
      </w:pPr>
      <w:r w:rsidRPr="00A276C8">
        <w:rPr>
          <w:rFonts w:ascii="Times New Roman" w:hAnsi="Times New Roman" w:cs="Times New Roman"/>
          <w:b/>
        </w:rPr>
        <w:t>1. AMAÇ</w:t>
      </w:r>
    </w:p>
    <w:p w:rsidR="00B24C09" w:rsidRPr="00B24C09" w:rsidRDefault="00B24C09" w:rsidP="00B24C09">
      <w:pPr>
        <w:spacing w:after="0"/>
        <w:ind w:left="-680" w:right="-850"/>
        <w:jc w:val="both"/>
        <w:rPr>
          <w:rFonts w:ascii="Times New Roman" w:hAnsi="Times New Roman" w:cs="Times New Roman"/>
        </w:rPr>
      </w:pPr>
      <w:r w:rsidRPr="00B24C09">
        <w:rPr>
          <w:rFonts w:ascii="Times New Roman" w:hAnsi="Times New Roman" w:cs="Times New Roman"/>
        </w:rPr>
        <w:t xml:space="preserve">Hastaların </w:t>
      </w:r>
      <w:r>
        <w:rPr>
          <w:rFonts w:ascii="Times New Roman" w:hAnsi="Times New Roman" w:cs="Times New Roman"/>
        </w:rPr>
        <w:t xml:space="preserve">konsültasyon istemleri yapılırken </w:t>
      </w:r>
      <w:r w:rsidRPr="00B24C09">
        <w:rPr>
          <w:rFonts w:ascii="Times New Roman" w:hAnsi="Times New Roman" w:cs="Times New Roman"/>
        </w:rPr>
        <w:t>izlenmesi</w:t>
      </w:r>
      <w:r>
        <w:rPr>
          <w:rFonts w:ascii="Times New Roman" w:hAnsi="Times New Roman" w:cs="Times New Roman"/>
        </w:rPr>
        <w:t xml:space="preserve"> gereken yol</w:t>
      </w:r>
      <w:r w:rsidRPr="00B24C09">
        <w:rPr>
          <w:rFonts w:ascii="Times New Roman" w:hAnsi="Times New Roman" w:cs="Times New Roman"/>
        </w:rPr>
        <w:t xml:space="preserve"> ve değerlendirilmesine ilişkin esasları belirlemek.</w:t>
      </w:r>
    </w:p>
    <w:p w:rsidR="00A276C8" w:rsidRPr="00A276C8" w:rsidRDefault="00B24C09" w:rsidP="00B24C09">
      <w:pPr>
        <w:spacing w:after="0"/>
        <w:ind w:left="-680" w:right="-850"/>
        <w:jc w:val="both"/>
        <w:rPr>
          <w:rFonts w:ascii="Times New Roman" w:hAnsi="Times New Roman" w:cs="Times New Roman"/>
          <w:b/>
        </w:rPr>
      </w:pPr>
      <w:r w:rsidRPr="00B24C09">
        <w:rPr>
          <w:rFonts w:ascii="Times New Roman" w:hAnsi="Times New Roman" w:cs="Times New Roman"/>
          <w:b/>
        </w:rPr>
        <w:t xml:space="preserve"> </w:t>
      </w:r>
      <w:r w:rsidR="00A276C8" w:rsidRPr="00A276C8">
        <w:rPr>
          <w:rFonts w:ascii="Times New Roman" w:hAnsi="Times New Roman" w:cs="Times New Roman"/>
          <w:b/>
        </w:rPr>
        <w:t>2. KAPSAM</w:t>
      </w:r>
    </w:p>
    <w:p w:rsidR="00A276C8" w:rsidRDefault="00A276C8" w:rsidP="00A276C8">
      <w:pPr>
        <w:spacing w:after="0"/>
        <w:ind w:left="-680" w:right="-850"/>
        <w:jc w:val="both"/>
        <w:rPr>
          <w:rFonts w:ascii="Times New Roman" w:hAnsi="Times New Roman" w:cs="Times New Roman"/>
        </w:rPr>
      </w:pPr>
      <w:r w:rsidRPr="00A276C8">
        <w:rPr>
          <w:rFonts w:ascii="Times New Roman" w:hAnsi="Times New Roman" w:cs="Times New Roman"/>
        </w:rPr>
        <w:t>Konsültasyon faaliyetlerini, konsültasyon süreçlerinde görev yapan tüm çalışanları kapsar.</w:t>
      </w:r>
    </w:p>
    <w:p w:rsidR="00A276C8" w:rsidRPr="00A276C8" w:rsidRDefault="003B68F4" w:rsidP="00A276C8">
      <w:pPr>
        <w:spacing w:after="0"/>
        <w:ind w:left="-680" w:right="-850"/>
        <w:jc w:val="both"/>
        <w:rPr>
          <w:rFonts w:ascii="Times New Roman" w:hAnsi="Times New Roman" w:cs="Times New Roman"/>
          <w:b/>
        </w:rPr>
      </w:pPr>
      <w:r>
        <w:rPr>
          <w:rFonts w:ascii="Times New Roman" w:hAnsi="Times New Roman" w:cs="Times New Roman"/>
          <w:b/>
        </w:rPr>
        <w:t>3</w:t>
      </w:r>
      <w:r w:rsidR="00A276C8" w:rsidRPr="00A276C8">
        <w:rPr>
          <w:rFonts w:ascii="Times New Roman" w:hAnsi="Times New Roman" w:cs="Times New Roman"/>
          <w:b/>
        </w:rPr>
        <w:t>. TANIMLAR</w:t>
      </w:r>
    </w:p>
    <w:p w:rsidR="00A276C8" w:rsidRPr="00A276C8" w:rsidRDefault="00A276C8" w:rsidP="00A276C8">
      <w:pPr>
        <w:spacing w:after="0"/>
        <w:ind w:left="-680" w:right="-850"/>
        <w:jc w:val="both"/>
        <w:rPr>
          <w:rFonts w:ascii="Times New Roman" w:hAnsi="Times New Roman" w:cs="Times New Roman"/>
        </w:rPr>
      </w:pPr>
      <w:r w:rsidRPr="00A276C8">
        <w:rPr>
          <w:rFonts w:ascii="Times New Roman" w:hAnsi="Times New Roman" w:cs="Times New Roman"/>
          <w:b/>
        </w:rPr>
        <w:t xml:space="preserve">Konsültasyon: </w:t>
      </w:r>
      <w:r w:rsidRPr="00A276C8">
        <w:rPr>
          <w:rFonts w:ascii="Times New Roman" w:hAnsi="Times New Roman" w:cs="Times New Roman"/>
        </w:rPr>
        <w:t>Hastadan birinci derecede sorumlu hekimin, hasta izlemi sırasında değişik uzmanlık alanlarının görüş ve uygulamalarına gereksinim olduğuna karar vermesi durumunda ya da hastanın isteği ve hekiminin uygun görmesi durumunda başka bir uzmanlık d</w:t>
      </w:r>
      <w:r w:rsidR="00B24C09">
        <w:rPr>
          <w:rFonts w:ascii="Times New Roman" w:hAnsi="Times New Roman" w:cs="Times New Roman"/>
        </w:rPr>
        <w:t>alından meslektaşına danışmasıdır</w:t>
      </w:r>
      <w:r w:rsidRPr="00A276C8">
        <w:rPr>
          <w:rFonts w:ascii="Times New Roman" w:hAnsi="Times New Roman" w:cs="Times New Roman"/>
        </w:rPr>
        <w:t>.</w:t>
      </w:r>
    </w:p>
    <w:p w:rsidR="00A276C8" w:rsidRPr="00A276C8" w:rsidRDefault="00A276C8" w:rsidP="00A276C8">
      <w:pPr>
        <w:spacing w:after="0"/>
        <w:ind w:left="-680" w:right="-850"/>
        <w:jc w:val="both"/>
        <w:rPr>
          <w:rFonts w:ascii="Times New Roman" w:hAnsi="Times New Roman" w:cs="Times New Roman"/>
        </w:rPr>
      </w:pPr>
      <w:r w:rsidRPr="00A276C8">
        <w:rPr>
          <w:rFonts w:ascii="Times New Roman" w:hAnsi="Times New Roman" w:cs="Times New Roman"/>
          <w:b/>
        </w:rPr>
        <w:t xml:space="preserve">Sorumlu Hekim: </w:t>
      </w:r>
      <w:r w:rsidRPr="00A276C8">
        <w:rPr>
          <w:rFonts w:ascii="Times New Roman" w:hAnsi="Times New Roman" w:cs="Times New Roman"/>
        </w:rPr>
        <w:t>Hastanın tanı ve tedavisinden birinc</w:t>
      </w:r>
      <w:r w:rsidR="00B24C09">
        <w:rPr>
          <w:rFonts w:ascii="Times New Roman" w:hAnsi="Times New Roman" w:cs="Times New Roman"/>
        </w:rPr>
        <w:t>i derecede sorumlu olan hekim</w:t>
      </w:r>
      <w:r w:rsidRPr="00A276C8">
        <w:rPr>
          <w:rFonts w:ascii="Times New Roman" w:hAnsi="Times New Roman" w:cs="Times New Roman"/>
        </w:rPr>
        <w:t>.</w:t>
      </w:r>
    </w:p>
    <w:p w:rsidR="00A276C8" w:rsidRPr="00A276C8" w:rsidRDefault="00A276C8" w:rsidP="00A276C8">
      <w:pPr>
        <w:spacing w:after="0"/>
        <w:ind w:left="-680" w:right="-850"/>
        <w:jc w:val="both"/>
        <w:rPr>
          <w:rFonts w:ascii="Times New Roman" w:hAnsi="Times New Roman" w:cs="Times New Roman"/>
        </w:rPr>
      </w:pPr>
      <w:r w:rsidRPr="00A276C8">
        <w:rPr>
          <w:rFonts w:ascii="Times New Roman" w:hAnsi="Times New Roman" w:cs="Times New Roman"/>
          <w:b/>
        </w:rPr>
        <w:t xml:space="preserve">Konsültan Hekim: </w:t>
      </w:r>
      <w:r w:rsidRPr="00A276C8">
        <w:rPr>
          <w:rFonts w:ascii="Times New Roman" w:hAnsi="Times New Roman" w:cs="Times New Roman"/>
        </w:rPr>
        <w:t xml:space="preserve">Sorumlu hekim tarafından istenen konsültasyonu </w:t>
      </w:r>
      <w:r w:rsidR="00B24C09">
        <w:rPr>
          <w:rFonts w:ascii="Times New Roman" w:hAnsi="Times New Roman" w:cs="Times New Roman"/>
        </w:rPr>
        <w:t>yanıtlamakla sorumlu olan hekim.</w:t>
      </w:r>
    </w:p>
    <w:p w:rsidR="00A276C8" w:rsidRDefault="00A276C8" w:rsidP="00A276C8">
      <w:pPr>
        <w:spacing w:after="0"/>
        <w:ind w:left="-680" w:right="-850"/>
        <w:jc w:val="both"/>
        <w:rPr>
          <w:rFonts w:ascii="Times New Roman" w:hAnsi="Times New Roman" w:cs="Times New Roman"/>
        </w:rPr>
      </w:pPr>
      <w:r w:rsidRPr="00A276C8">
        <w:rPr>
          <w:rFonts w:ascii="Times New Roman" w:hAnsi="Times New Roman" w:cs="Times New Roman"/>
          <w:b/>
        </w:rPr>
        <w:t xml:space="preserve">Konsültasyon Formu: </w:t>
      </w:r>
      <w:r w:rsidRPr="00A276C8">
        <w:rPr>
          <w:rFonts w:ascii="Times New Roman" w:hAnsi="Times New Roman" w:cs="Times New Roman"/>
        </w:rPr>
        <w:t>Konsültasyon isteği ve sonucu ile ilgili bilgileri içeren, hem sorumlu hekim hem de konsültan hekim tarafından açı</w:t>
      </w:r>
      <w:r w:rsidR="00B24C09">
        <w:rPr>
          <w:rFonts w:ascii="Times New Roman" w:hAnsi="Times New Roman" w:cs="Times New Roman"/>
        </w:rPr>
        <w:t>k ve net doldurulması gereken,</w:t>
      </w:r>
      <w:r w:rsidR="001D683A">
        <w:rPr>
          <w:rFonts w:ascii="Times New Roman" w:hAnsi="Times New Roman" w:cs="Times New Roman"/>
        </w:rPr>
        <w:t xml:space="preserve"> ıslak imzalı ve kaşeli veya</w:t>
      </w:r>
      <w:r w:rsidRPr="00A276C8">
        <w:rPr>
          <w:rFonts w:ascii="Times New Roman" w:hAnsi="Times New Roman" w:cs="Times New Roman"/>
        </w:rPr>
        <w:t xml:space="preserve"> hastanenin güncel oto</w:t>
      </w:r>
      <w:r w:rsidR="00B24C09">
        <w:rPr>
          <w:rFonts w:ascii="Times New Roman" w:hAnsi="Times New Roman" w:cs="Times New Roman"/>
        </w:rPr>
        <w:t>masyon sisteminde yer alan form.</w:t>
      </w:r>
    </w:p>
    <w:p w:rsidR="003B68F4" w:rsidRPr="00A276C8" w:rsidRDefault="003B68F4" w:rsidP="003B68F4">
      <w:pPr>
        <w:spacing w:after="0"/>
        <w:ind w:left="-680" w:right="-850"/>
        <w:jc w:val="both"/>
        <w:rPr>
          <w:rFonts w:ascii="Times New Roman" w:hAnsi="Times New Roman" w:cs="Times New Roman"/>
          <w:b/>
        </w:rPr>
      </w:pPr>
      <w:r>
        <w:rPr>
          <w:rFonts w:ascii="Times New Roman" w:hAnsi="Times New Roman" w:cs="Times New Roman"/>
          <w:b/>
        </w:rPr>
        <w:t>4</w:t>
      </w:r>
      <w:r w:rsidRPr="00A276C8">
        <w:rPr>
          <w:rFonts w:ascii="Times New Roman" w:hAnsi="Times New Roman" w:cs="Times New Roman"/>
          <w:b/>
        </w:rPr>
        <w:t>. SORUMLULAR:</w:t>
      </w:r>
    </w:p>
    <w:p w:rsidR="003B68F4" w:rsidRDefault="003B68F4" w:rsidP="003B68F4">
      <w:pPr>
        <w:spacing w:after="0"/>
        <w:ind w:left="-680" w:right="-850"/>
        <w:jc w:val="both"/>
        <w:rPr>
          <w:rFonts w:ascii="Times New Roman" w:hAnsi="Times New Roman" w:cs="Times New Roman"/>
        </w:rPr>
      </w:pPr>
      <w:r w:rsidRPr="00A276C8">
        <w:rPr>
          <w:rFonts w:ascii="Times New Roman" w:hAnsi="Times New Roman" w:cs="Times New Roman"/>
        </w:rPr>
        <w:t>Hekimler bu prosedürün uygulanmasından, ilgili klinik sorumluları, hekimleri, hemşireler, sağlık teknikerleri, tıbbi sekreterler takibinden sorumludur.</w:t>
      </w:r>
    </w:p>
    <w:p w:rsidR="00A276C8" w:rsidRDefault="00A276C8" w:rsidP="00A276C8">
      <w:pPr>
        <w:spacing w:after="0"/>
        <w:ind w:left="-680" w:right="-850"/>
        <w:jc w:val="both"/>
        <w:rPr>
          <w:rFonts w:ascii="Times New Roman" w:hAnsi="Times New Roman" w:cs="Times New Roman"/>
          <w:b/>
        </w:rPr>
      </w:pPr>
      <w:r>
        <w:rPr>
          <w:rFonts w:ascii="Times New Roman" w:hAnsi="Times New Roman" w:cs="Times New Roman"/>
          <w:b/>
        </w:rPr>
        <w:t>5</w:t>
      </w:r>
      <w:r w:rsidRPr="00A276C8">
        <w:rPr>
          <w:rFonts w:ascii="Times New Roman" w:hAnsi="Times New Roman" w:cs="Times New Roman"/>
          <w:b/>
        </w:rPr>
        <w:t>. FAALİYET AKIŞI</w:t>
      </w:r>
    </w:p>
    <w:p w:rsidR="00A276C8" w:rsidRPr="00A276C8" w:rsidRDefault="00817669" w:rsidP="00A276C8">
      <w:pPr>
        <w:pStyle w:val="ListeParagraf"/>
        <w:numPr>
          <w:ilvl w:val="0"/>
          <w:numId w:val="1"/>
        </w:numPr>
        <w:spacing w:after="0"/>
        <w:ind w:left="-320" w:right="-850"/>
        <w:jc w:val="both"/>
        <w:rPr>
          <w:rFonts w:ascii="Times New Roman" w:hAnsi="Times New Roman" w:cs="Times New Roman"/>
        </w:rPr>
      </w:pPr>
      <w:r>
        <w:rPr>
          <w:rFonts w:ascii="Times New Roman" w:hAnsi="Times New Roman" w:cs="Times New Roman"/>
        </w:rPr>
        <w:t>Merkezimizde</w:t>
      </w:r>
      <w:r w:rsidR="00A276C8" w:rsidRPr="00A276C8">
        <w:rPr>
          <w:rFonts w:ascii="Times New Roman" w:hAnsi="Times New Roman" w:cs="Times New Roman"/>
        </w:rPr>
        <w:t xml:space="preserve"> tanı ve tedavi amacıyla başvuran hastalardan, hastanın anamnezine göre </w:t>
      </w:r>
      <w:r>
        <w:rPr>
          <w:rFonts w:ascii="Times New Roman" w:hAnsi="Times New Roman" w:cs="Times New Roman"/>
        </w:rPr>
        <w:t>sorumlu</w:t>
      </w:r>
      <w:r w:rsidR="003B68F4">
        <w:rPr>
          <w:rFonts w:ascii="Times New Roman" w:hAnsi="Times New Roman" w:cs="Times New Roman"/>
        </w:rPr>
        <w:t xml:space="preserve"> hekimi kurum içi ve dışı </w:t>
      </w:r>
      <w:r w:rsidR="00A276C8" w:rsidRPr="00A276C8">
        <w:rPr>
          <w:rFonts w:ascii="Times New Roman" w:hAnsi="Times New Roman" w:cs="Times New Roman"/>
        </w:rPr>
        <w:t>konsültasyon isteğinde bulunabilir</w:t>
      </w:r>
      <w:r w:rsidR="00F736C6">
        <w:rPr>
          <w:rFonts w:ascii="Times New Roman" w:hAnsi="Times New Roman" w:cs="Times New Roman"/>
        </w:rPr>
        <w:t xml:space="preserve">. </w:t>
      </w:r>
    </w:p>
    <w:p w:rsidR="00A276C8" w:rsidRPr="00A276C8" w:rsidRDefault="00D158CF" w:rsidP="00A276C8">
      <w:pPr>
        <w:pStyle w:val="ListeParagraf"/>
        <w:numPr>
          <w:ilvl w:val="0"/>
          <w:numId w:val="1"/>
        </w:numPr>
        <w:spacing w:after="0"/>
        <w:ind w:left="-320" w:right="-850"/>
        <w:jc w:val="both"/>
        <w:rPr>
          <w:rFonts w:ascii="Times New Roman" w:hAnsi="Times New Roman" w:cs="Times New Roman"/>
        </w:rPr>
      </w:pPr>
      <w:r>
        <w:rPr>
          <w:rFonts w:ascii="Times New Roman" w:hAnsi="Times New Roman" w:cs="Times New Roman"/>
        </w:rPr>
        <w:t>Kon</w:t>
      </w:r>
      <w:r w:rsidR="00F736C6" w:rsidRPr="00A276C8">
        <w:rPr>
          <w:rFonts w:ascii="Times New Roman" w:hAnsi="Times New Roman" w:cs="Times New Roman"/>
        </w:rPr>
        <w:t xml:space="preserve">sültasyon istemleri kurum içi ise; </w:t>
      </w:r>
      <w:r w:rsidR="00A276C8" w:rsidRPr="00A276C8">
        <w:rPr>
          <w:rFonts w:ascii="Times New Roman" w:hAnsi="Times New Roman" w:cs="Times New Roman"/>
        </w:rPr>
        <w:t>Konsültasyon istemleri fakülte otomas</w:t>
      </w:r>
      <w:r w:rsidR="00F736C6">
        <w:rPr>
          <w:rFonts w:ascii="Times New Roman" w:hAnsi="Times New Roman" w:cs="Times New Roman"/>
        </w:rPr>
        <w:t xml:space="preserve">yon sistemi üzerinden yapılır. </w:t>
      </w:r>
      <w:r w:rsidR="00817669">
        <w:rPr>
          <w:rFonts w:ascii="Times New Roman" w:hAnsi="Times New Roman" w:cs="Times New Roman"/>
        </w:rPr>
        <w:t>Konsültasyon istem</w:t>
      </w:r>
      <w:r w:rsidR="00A276C8" w:rsidRPr="00A276C8">
        <w:rPr>
          <w:rFonts w:ascii="Times New Roman" w:hAnsi="Times New Roman" w:cs="Times New Roman"/>
        </w:rPr>
        <w:t>leri sözlü olarak yapılmamalıdır. Acil durumlarda sözlü konsültasyon isteğinde bulunulabilir, ancak sonrasında sorumlu hekimin otomasyon sisteminden konsültasyon formunu doldurması gereklidir.</w:t>
      </w:r>
    </w:p>
    <w:p w:rsidR="00F736C6" w:rsidRPr="00A276C8" w:rsidRDefault="00F736C6" w:rsidP="00F736C6">
      <w:pPr>
        <w:pStyle w:val="ListeParagraf"/>
        <w:numPr>
          <w:ilvl w:val="0"/>
          <w:numId w:val="1"/>
        </w:numPr>
        <w:spacing w:after="0"/>
        <w:ind w:left="-320" w:right="-850"/>
        <w:jc w:val="both"/>
        <w:rPr>
          <w:rFonts w:ascii="Times New Roman" w:hAnsi="Times New Roman" w:cs="Times New Roman"/>
        </w:rPr>
      </w:pPr>
      <w:r w:rsidRPr="00A276C8">
        <w:rPr>
          <w:rFonts w:ascii="Times New Roman" w:hAnsi="Times New Roman" w:cs="Times New Roman"/>
        </w:rPr>
        <w:t>Konsültan hekim hastayı muayene edip H</w:t>
      </w:r>
      <w:r w:rsidR="00817669">
        <w:rPr>
          <w:rFonts w:ascii="Times New Roman" w:hAnsi="Times New Roman" w:cs="Times New Roman"/>
        </w:rPr>
        <w:t>BYS üzerinden konsültasyon istem</w:t>
      </w:r>
      <w:r w:rsidRPr="00A276C8">
        <w:rPr>
          <w:rFonts w:ascii="Times New Roman" w:hAnsi="Times New Roman" w:cs="Times New Roman"/>
        </w:rPr>
        <w:t xml:space="preserve"> formunun ilgili alanlarını </w:t>
      </w:r>
      <w:r>
        <w:rPr>
          <w:rFonts w:ascii="Times New Roman" w:hAnsi="Times New Roman" w:cs="Times New Roman"/>
        </w:rPr>
        <w:t xml:space="preserve">eksiksiz </w:t>
      </w:r>
      <w:r w:rsidRPr="00A276C8">
        <w:rPr>
          <w:rFonts w:ascii="Times New Roman" w:hAnsi="Times New Roman" w:cs="Times New Roman"/>
        </w:rPr>
        <w:t>doldurur. Yapılan konsültasyon ile ilgili hastaya verilecek tedavi, takip süresi veya taburculuk önerisi vs. gibi hususla</w:t>
      </w:r>
      <w:r w:rsidR="00817669">
        <w:rPr>
          <w:rFonts w:ascii="Times New Roman" w:hAnsi="Times New Roman" w:cs="Times New Roman"/>
        </w:rPr>
        <w:t>rı açık bir şekilde belirtir, f</w:t>
      </w:r>
      <w:r w:rsidRPr="00A276C8">
        <w:rPr>
          <w:rFonts w:ascii="Times New Roman" w:hAnsi="Times New Roman" w:cs="Times New Roman"/>
        </w:rPr>
        <w:t>ormu kaydeder ve konsültasyon işleyiş sürecini kapatır.</w:t>
      </w:r>
    </w:p>
    <w:p w:rsidR="00817669" w:rsidRDefault="00F736C6" w:rsidP="008800EE">
      <w:pPr>
        <w:pStyle w:val="ListeParagraf"/>
        <w:numPr>
          <w:ilvl w:val="0"/>
          <w:numId w:val="1"/>
        </w:numPr>
        <w:spacing w:after="0"/>
        <w:ind w:left="-320" w:right="-850"/>
        <w:jc w:val="both"/>
        <w:rPr>
          <w:rFonts w:ascii="Times New Roman" w:hAnsi="Times New Roman" w:cs="Times New Roman"/>
        </w:rPr>
      </w:pPr>
      <w:r>
        <w:rPr>
          <w:rFonts w:ascii="Times New Roman" w:hAnsi="Times New Roman" w:cs="Times New Roman"/>
        </w:rPr>
        <w:t>K</w:t>
      </w:r>
      <w:r w:rsidRPr="00A276C8">
        <w:rPr>
          <w:rFonts w:ascii="Times New Roman" w:hAnsi="Times New Roman" w:cs="Times New Roman"/>
        </w:rPr>
        <w:t xml:space="preserve">urum dışında ise, </w:t>
      </w:r>
      <w:r>
        <w:rPr>
          <w:rFonts w:ascii="Times New Roman" w:hAnsi="Times New Roman" w:cs="Times New Roman"/>
        </w:rPr>
        <w:t>k</w:t>
      </w:r>
      <w:r w:rsidR="00A276C8" w:rsidRPr="00A276C8">
        <w:rPr>
          <w:rFonts w:ascii="Times New Roman" w:hAnsi="Times New Roman" w:cs="Times New Roman"/>
        </w:rPr>
        <w:t>onsültasyon talebini alan ilgili hekim/birim kendisine verilen konsültasyon istem formun</w:t>
      </w:r>
      <w:r w:rsidR="00817669">
        <w:rPr>
          <w:rFonts w:ascii="Times New Roman" w:hAnsi="Times New Roman" w:cs="Times New Roman"/>
        </w:rPr>
        <w:t>un</w:t>
      </w:r>
      <w:r w:rsidR="00A276C8" w:rsidRPr="00A276C8">
        <w:rPr>
          <w:rFonts w:ascii="Times New Roman" w:hAnsi="Times New Roman" w:cs="Times New Roman"/>
        </w:rPr>
        <w:t xml:space="preserve"> cevap b</w:t>
      </w:r>
      <w:r w:rsidR="00817669">
        <w:rPr>
          <w:rFonts w:ascii="Times New Roman" w:hAnsi="Times New Roman" w:cs="Times New Roman"/>
        </w:rPr>
        <w:t>ölümünü hastayı muayene edip</w:t>
      </w:r>
      <w:r w:rsidR="00A276C8" w:rsidRPr="00A276C8">
        <w:rPr>
          <w:rFonts w:ascii="Times New Roman" w:hAnsi="Times New Roman" w:cs="Times New Roman"/>
        </w:rPr>
        <w:t xml:space="preserve"> değerlendirdikten</w:t>
      </w:r>
      <w:r>
        <w:rPr>
          <w:rFonts w:ascii="Times New Roman" w:hAnsi="Times New Roman" w:cs="Times New Roman"/>
        </w:rPr>
        <w:t xml:space="preserve"> sonra</w:t>
      </w:r>
      <w:r w:rsidR="00A276C8" w:rsidRPr="00A276C8">
        <w:rPr>
          <w:rFonts w:ascii="Times New Roman" w:hAnsi="Times New Roman" w:cs="Times New Roman"/>
        </w:rPr>
        <w:t xml:space="preserve"> doldurur ve imzalar. Konsültasyon istemi ve ce</w:t>
      </w:r>
      <w:r w:rsidR="00817669">
        <w:rPr>
          <w:rFonts w:ascii="Times New Roman" w:hAnsi="Times New Roman" w:cs="Times New Roman"/>
        </w:rPr>
        <w:t xml:space="preserve">vabı net, anlaşılır bir tarzda </w:t>
      </w:r>
      <w:r w:rsidR="00A276C8" w:rsidRPr="00A276C8">
        <w:rPr>
          <w:rFonts w:ascii="Times New Roman" w:hAnsi="Times New Roman" w:cs="Times New Roman"/>
        </w:rPr>
        <w:t xml:space="preserve">ve okunaklı bir şekilde yazılmalıdır. </w:t>
      </w:r>
    </w:p>
    <w:p w:rsidR="008800EE" w:rsidRDefault="00A276C8" w:rsidP="008800EE">
      <w:pPr>
        <w:pStyle w:val="ListeParagraf"/>
        <w:numPr>
          <w:ilvl w:val="0"/>
          <w:numId w:val="1"/>
        </w:numPr>
        <w:spacing w:after="0"/>
        <w:ind w:left="-320" w:right="-850"/>
        <w:jc w:val="both"/>
        <w:rPr>
          <w:rFonts w:ascii="Times New Roman" w:hAnsi="Times New Roman" w:cs="Times New Roman"/>
        </w:rPr>
      </w:pPr>
      <w:r w:rsidRPr="00A276C8">
        <w:rPr>
          <w:rFonts w:ascii="Times New Roman" w:hAnsi="Times New Roman" w:cs="Times New Roman"/>
        </w:rPr>
        <w:t>Konsültasyon cevabında hastaya verilecek tedavi, takip süresi, yatış veya taburculuk önerisi açık bir şekilde belirtilir.</w:t>
      </w:r>
      <w:r w:rsidR="008800EE" w:rsidRPr="008800EE">
        <w:rPr>
          <w:rFonts w:ascii="Times New Roman" w:hAnsi="Times New Roman" w:cs="Times New Roman"/>
        </w:rPr>
        <w:t xml:space="preserve"> </w:t>
      </w:r>
      <w:r w:rsidR="00154121">
        <w:rPr>
          <w:rFonts w:ascii="Times New Roman" w:hAnsi="Times New Roman" w:cs="Times New Roman"/>
        </w:rPr>
        <w:t>Konsültan hekim</w:t>
      </w:r>
      <w:r w:rsidR="008800EE" w:rsidRPr="00F736C6">
        <w:rPr>
          <w:rFonts w:ascii="Times New Roman" w:hAnsi="Times New Roman" w:cs="Times New Roman"/>
        </w:rPr>
        <w:t>, yapılan tedaviyi uygun görmediği takdirde, kanaatini konsültasyon belgesine y</w:t>
      </w:r>
      <w:r w:rsidR="00154121">
        <w:rPr>
          <w:rFonts w:ascii="Times New Roman" w:hAnsi="Times New Roman" w:cs="Times New Roman"/>
        </w:rPr>
        <w:t>azmakla yetinir. Yapılan tedavi</w:t>
      </w:r>
      <w:r w:rsidR="008800EE" w:rsidRPr="00F736C6">
        <w:rPr>
          <w:rFonts w:ascii="Times New Roman" w:hAnsi="Times New Roman" w:cs="Times New Roman"/>
        </w:rPr>
        <w:t>ye müdahalede bulunamaz.</w:t>
      </w:r>
      <w:r w:rsidR="008800EE">
        <w:rPr>
          <w:rFonts w:ascii="Times New Roman" w:hAnsi="Times New Roman" w:cs="Times New Roman"/>
        </w:rPr>
        <w:t xml:space="preserve"> </w:t>
      </w:r>
      <w:r w:rsidR="008800EE" w:rsidRPr="008800EE">
        <w:rPr>
          <w:rFonts w:ascii="Times New Roman" w:hAnsi="Times New Roman" w:cs="Times New Roman"/>
        </w:rPr>
        <w:t xml:space="preserve"> Konsültasyon</w:t>
      </w:r>
      <w:r w:rsidR="00154121">
        <w:rPr>
          <w:rFonts w:ascii="Times New Roman" w:hAnsi="Times New Roman" w:cs="Times New Roman"/>
        </w:rPr>
        <w:t xml:space="preserve"> istemi yapılan birim ve hekime</w:t>
      </w:r>
      <w:r w:rsidR="008800EE" w:rsidRPr="008800EE">
        <w:rPr>
          <w:rFonts w:ascii="Times New Roman" w:hAnsi="Times New Roman" w:cs="Times New Roman"/>
        </w:rPr>
        <w:t xml:space="preserve"> ulaştırılmak üzere hastaya verir.</w:t>
      </w:r>
    </w:p>
    <w:p w:rsidR="004E2C9D" w:rsidRDefault="00A276C8" w:rsidP="008800EE">
      <w:pPr>
        <w:pStyle w:val="ListeParagraf"/>
        <w:numPr>
          <w:ilvl w:val="0"/>
          <w:numId w:val="1"/>
        </w:numPr>
        <w:spacing w:after="0"/>
        <w:ind w:left="-320" w:right="-850"/>
        <w:jc w:val="both"/>
        <w:rPr>
          <w:rFonts w:ascii="Times New Roman" w:hAnsi="Times New Roman" w:cs="Times New Roman"/>
        </w:rPr>
      </w:pPr>
      <w:r w:rsidRPr="00A276C8">
        <w:rPr>
          <w:rFonts w:ascii="Times New Roman" w:hAnsi="Times New Roman" w:cs="Times New Roman"/>
        </w:rPr>
        <w:t xml:space="preserve">Sorumlu Hekim, konsültasyonunun zamanında yapılmasını takip etmeli ve konsültan </w:t>
      </w:r>
      <w:r w:rsidR="00154121">
        <w:rPr>
          <w:rFonts w:ascii="Times New Roman" w:hAnsi="Times New Roman" w:cs="Times New Roman"/>
        </w:rPr>
        <w:t>hekimin</w:t>
      </w:r>
      <w:r w:rsidRPr="00A276C8">
        <w:rPr>
          <w:rFonts w:ascii="Times New Roman" w:hAnsi="Times New Roman" w:cs="Times New Roman"/>
        </w:rPr>
        <w:t xml:space="preserve"> </w:t>
      </w:r>
      <w:proofErr w:type="gramStart"/>
      <w:r w:rsidRPr="00A276C8">
        <w:rPr>
          <w:rFonts w:ascii="Times New Roman" w:hAnsi="Times New Roman" w:cs="Times New Roman"/>
        </w:rPr>
        <w:t>konsültasyon</w:t>
      </w:r>
      <w:proofErr w:type="gramEnd"/>
      <w:r w:rsidRPr="00A276C8">
        <w:rPr>
          <w:rFonts w:ascii="Times New Roman" w:hAnsi="Times New Roman" w:cs="Times New Roman"/>
        </w:rPr>
        <w:t xml:space="preserve"> formuna yazdığı görüş ve önerileri mutlaka</w:t>
      </w:r>
      <w:r w:rsidR="004E2C9D">
        <w:rPr>
          <w:rFonts w:ascii="Times New Roman" w:hAnsi="Times New Roman" w:cs="Times New Roman"/>
        </w:rPr>
        <w:t xml:space="preserve"> dikkate almalı, tedavi ve bakım sürecini bu doğrultuda tekrar değerlendirmelidir.</w:t>
      </w:r>
    </w:p>
    <w:p w:rsidR="00A276C8" w:rsidRPr="008800EE" w:rsidRDefault="00A276C8" w:rsidP="008800EE">
      <w:pPr>
        <w:pStyle w:val="ListeParagraf"/>
        <w:numPr>
          <w:ilvl w:val="0"/>
          <w:numId w:val="1"/>
        </w:numPr>
        <w:spacing w:after="0"/>
        <w:ind w:left="-320" w:right="-850"/>
        <w:jc w:val="both"/>
        <w:rPr>
          <w:rFonts w:ascii="Times New Roman" w:hAnsi="Times New Roman" w:cs="Times New Roman"/>
        </w:rPr>
      </w:pPr>
      <w:r w:rsidRPr="00A276C8">
        <w:rPr>
          <w:rFonts w:ascii="Times New Roman" w:hAnsi="Times New Roman" w:cs="Times New Roman"/>
        </w:rPr>
        <w:t>Konsültasyon formunda, konsültan hekimin konsültasyonun tamamlanmadığına ilişkin görüşü var ise bu</w:t>
      </w:r>
      <w:r w:rsidR="004E2C9D">
        <w:rPr>
          <w:rFonts w:ascii="Times New Roman" w:hAnsi="Times New Roman" w:cs="Times New Roman"/>
        </w:rPr>
        <w:t>nu</w:t>
      </w:r>
      <w:r w:rsidRPr="00A276C8">
        <w:rPr>
          <w:rFonts w:ascii="Times New Roman" w:hAnsi="Times New Roman" w:cs="Times New Roman"/>
        </w:rPr>
        <w:t xml:space="preserve"> dikkate almalı ve yineleyen</w:t>
      </w:r>
      <w:r w:rsidR="008800EE">
        <w:rPr>
          <w:rFonts w:ascii="Times New Roman" w:hAnsi="Times New Roman" w:cs="Times New Roman"/>
        </w:rPr>
        <w:t xml:space="preserve"> </w:t>
      </w:r>
      <w:r w:rsidRPr="008800EE">
        <w:rPr>
          <w:rFonts w:ascii="Times New Roman" w:hAnsi="Times New Roman" w:cs="Times New Roman"/>
        </w:rPr>
        <w:t>konsültasyon istekleri ile konsültasyon sürecinin tamamlanmasını sağlamalıdır.</w:t>
      </w:r>
    </w:p>
    <w:p w:rsidR="00A276C8" w:rsidRPr="00A276C8" w:rsidRDefault="00A276C8" w:rsidP="00A276C8">
      <w:pPr>
        <w:pStyle w:val="ListeParagraf"/>
        <w:numPr>
          <w:ilvl w:val="0"/>
          <w:numId w:val="1"/>
        </w:numPr>
        <w:spacing w:after="0"/>
        <w:ind w:left="-320" w:right="-850"/>
        <w:jc w:val="both"/>
        <w:rPr>
          <w:rFonts w:ascii="Times New Roman" w:hAnsi="Times New Roman" w:cs="Times New Roman"/>
        </w:rPr>
      </w:pPr>
      <w:r w:rsidRPr="00A276C8">
        <w:rPr>
          <w:rFonts w:ascii="Times New Roman" w:hAnsi="Times New Roman" w:cs="Times New Roman"/>
        </w:rPr>
        <w:t>Sorumlu Hekim, konsültasyon sonucuyla i</w:t>
      </w:r>
      <w:r w:rsidR="004E2C9D">
        <w:rPr>
          <w:rFonts w:ascii="Times New Roman" w:hAnsi="Times New Roman" w:cs="Times New Roman"/>
        </w:rPr>
        <w:t xml:space="preserve">lgili hastayı bilgilendirmeli, eğer var ise </w:t>
      </w:r>
      <w:r w:rsidR="004E2C9D" w:rsidRPr="00A276C8">
        <w:rPr>
          <w:rFonts w:ascii="Times New Roman" w:hAnsi="Times New Roman" w:cs="Times New Roman"/>
        </w:rPr>
        <w:t>hastasını konsültasyondan kaynaklana</w:t>
      </w:r>
      <w:r w:rsidR="004E2C9D">
        <w:rPr>
          <w:rFonts w:ascii="Times New Roman" w:hAnsi="Times New Roman" w:cs="Times New Roman"/>
        </w:rPr>
        <w:t>n gecikmelerden haberdar etmelidir.</w:t>
      </w:r>
      <w:r w:rsidRPr="00A276C8">
        <w:rPr>
          <w:rFonts w:ascii="Times New Roman" w:hAnsi="Times New Roman" w:cs="Times New Roman"/>
        </w:rPr>
        <w:t xml:space="preserve"> Bilgi verme sırasında saygılı davranmalı, hastanın psikolojik durumunu dikkate almalıdır.</w:t>
      </w:r>
    </w:p>
    <w:p w:rsidR="00A276C8" w:rsidRPr="00A276C8" w:rsidRDefault="00A276C8" w:rsidP="00A276C8">
      <w:pPr>
        <w:pStyle w:val="ListeParagraf"/>
        <w:numPr>
          <w:ilvl w:val="0"/>
          <w:numId w:val="1"/>
        </w:numPr>
        <w:spacing w:after="0"/>
        <w:ind w:left="-320" w:right="-850"/>
        <w:jc w:val="both"/>
        <w:rPr>
          <w:rFonts w:ascii="Times New Roman" w:hAnsi="Times New Roman" w:cs="Times New Roman"/>
        </w:rPr>
      </w:pPr>
      <w:r w:rsidRPr="00A276C8">
        <w:rPr>
          <w:rFonts w:ascii="Times New Roman" w:hAnsi="Times New Roman" w:cs="Times New Roman"/>
        </w:rPr>
        <w:t>Konsültan hekim hastadan en az sorumlu hekim kadar sorumludur. Konsültan hekim konsültasyon sürecini sorumlu hekim ile iletişim halinde yürütmelidir. İletişim, hekimlik mesleği kurallarına uygun olmalıdır.</w:t>
      </w:r>
    </w:p>
    <w:p w:rsidR="00D158CF" w:rsidRDefault="00A276C8" w:rsidP="00D158CF">
      <w:pPr>
        <w:pStyle w:val="ListeParagraf"/>
        <w:numPr>
          <w:ilvl w:val="0"/>
          <w:numId w:val="1"/>
        </w:numPr>
        <w:spacing w:after="0"/>
        <w:ind w:left="-320" w:right="-850"/>
        <w:jc w:val="both"/>
        <w:rPr>
          <w:rFonts w:ascii="Times New Roman" w:hAnsi="Times New Roman" w:cs="Times New Roman"/>
        </w:rPr>
      </w:pPr>
      <w:r w:rsidRPr="00D158CF">
        <w:rPr>
          <w:rFonts w:ascii="Times New Roman" w:hAnsi="Times New Roman" w:cs="Times New Roman"/>
        </w:rPr>
        <w:t>Konsültan hekimler, konsült</w:t>
      </w:r>
      <w:r w:rsidR="00D158CF">
        <w:rPr>
          <w:rFonts w:ascii="Times New Roman" w:hAnsi="Times New Roman" w:cs="Times New Roman"/>
        </w:rPr>
        <w:t>asyon isteğine mümkün olan en kısa sürede</w:t>
      </w:r>
      <w:r w:rsidRPr="00D158CF">
        <w:rPr>
          <w:rFonts w:ascii="Times New Roman" w:hAnsi="Times New Roman" w:cs="Times New Roman"/>
        </w:rPr>
        <w:t xml:space="preserve"> ve etkin biçimde yanıt verirler. </w:t>
      </w:r>
      <w:r w:rsidR="00D158CF" w:rsidRPr="00D158CF">
        <w:rPr>
          <w:rFonts w:ascii="Times New Roman" w:hAnsi="Times New Roman" w:cs="Times New Roman"/>
        </w:rPr>
        <w:t xml:space="preserve">Acil olarak değerlendirilen </w:t>
      </w:r>
      <w:proofErr w:type="gramStart"/>
      <w:r w:rsidR="00D158CF" w:rsidRPr="00D158CF">
        <w:rPr>
          <w:rFonts w:ascii="Times New Roman" w:hAnsi="Times New Roman" w:cs="Times New Roman"/>
        </w:rPr>
        <w:t>konsültasyon</w:t>
      </w:r>
      <w:proofErr w:type="gramEnd"/>
      <w:r w:rsidR="00D158CF" w:rsidRPr="00D158CF">
        <w:rPr>
          <w:rFonts w:ascii="Times New Roman" w:hAnsi="Times New Roman" w:cs="Times New Roman"/>
        </w:rPr>
        <w:t xml:space="preserve"> istemleri öncelikli olarak ele alınır ve hastanın klinik durumunun gerektirdiği en kısa sürede gerçekleştirilir.</w:t>
      </w:r>
    </w:p>
    <w:p w:rsidR="001D683A" w:rsidRDefault="001D683A" w:rsidP="001D683A">
      <w:pPr>
        <w:pStyle w:val="ListeParagraf"/>
        <w:numPr>
          <w:ilvl w:val="0"/>
          <w:numId w:val="1"/>
        </w:numPr>
        <w:spacing w:after="0"/>
        <w:ind w:left="-320" w:right="-850"/>
        <w:jc w:val="both"/>
        <w:rPr>
          <w:rFonts w:ascii="Times New Roman" w:hAnsi="Times New Roman" w:cs="Times New Roman"/>
        </w:rPr>
      </w:pPr>
      <w:r>
        <w:rPr>
          <w:rFonts w:ascii="Times New Roman" w:hAnsi="Times New Roman" w:cs="Times New Roman"/>
        </w:rPr>
        <w:lastRenderedPageBreak/>
        <w:t xml:space="preserve">Hasta kendine verilen </w:t>
      </w:r>
      <w:proofErr w:type="gramStart"/>
      <w:r>
        <w:rPr>
          <w:rFonts w:ascii="Times New Roman" w:hAnsi="Times New Roman" w:cs="Times New Roman"/>
        </w:rPr>
        <w:t>konsültasyon</w:t>
      </w:r>
      <w:proofErr w:type="gramEnd"/>
      <w:r>
        <w:rPr>
          <w:rFonts w:ascii="Times New Roman" w:hAnsi="Times New Roman" w:cs="Times New Roman"/>
        </w:rPr>
        <w:t xml:space="preserve"> formunu</w:t>
      </w:r>
      <w:r w:rsidR="0021032A">
        <w:rPr>
          <w:rFonts w:ascii="Times New Roman" w:hAnsi="Times New Roman" w:cs="Times New Roman"/>
        </w:rPr>
        <w:t>,</w:t>
      </w:r>
      <w:r>
        <w:rPr>
          <w:rFonts w:ascii="Times New Roman" w:hAnsi="Times New Roman" w:cs="Times New Roman"/>
        </w:rPr>
        <w:t xml:space="preserve"> gerektiğinde diğer klinik sorumlu hekimine de gösterebilmek için</w:t>
      </w:r>
      <w:r w:rsidR="0021032A">
        <w:rPr>
          <w:rFonts w:ascii="Times New Roman" w:hAnsi="Times New Roman" w:cs="Times New Roman"/>
        </w:rPr>
        <w:t>,</w:t>
      </w:r>
      <w:r>
        <w:rPr>
          <w:rFonts w:ascii="Times New Roman" w:hAnsi="Times New Roman" w:cs="Times New Roman"/>
        </w:rPr>
        <w:t xml:space="preserve"> en az 2 adet fotokopisini çıkartarak konsültasyon isteyen hekimine gelmelidir.</w:t>
      </w:r>
    </w:p>
    <w:p w:rsidR="001D683A" w:rsidRPr="00D158CF" w:rsidRDefault="0021032A" w:rsidP="00D158CF">
      <w:pPr>
        <w:pStyle w:val="ListeParagraf"/>
        <w:numPr>
          <w:ilvl w:val="0"/>
          <w:numId w:val="1"/>
        </w:numPr>
        <w:spacing w:after="0"/>
        <w:ind w:left="-320" w:right="-850"/>
        <w:jc w:val="both"/>
        <w:rPr>
          <w:rFonts w:ascii="Times New Roman" w:hAnsi="Times New Roman" w:cs="Times New Roman"/>
        </w:rPr>
      </w:pPr>
      <w:r>
        <w:rPr>
          <w:rFonts w:ascii="Times New Roman" w:hAnsi="Times New Roman" w:cs="Times New Roman"/>
        </w:rPr>
        <w:t>S</w:t>
      </w:r>
      <w:r w:rsidR="001D683A">
        <w:rPr>
          <w:rFonts w:ascii="Times New Roman" w:hAnsi="Times New Roman" w:cs="Times New Roman"/>
        </w:rPr>
        <w:t xml:space="preserve">orumlu hekime teslim edilen </w:t>
      </w:r>
      <w:proofErr w:type="gramStart"/>
      <w:r w:rsidR="001D683A">
        <w:rPr>
          <w:rFonts w:ascii="Times New Roman" w:hAnsi="Times New Roman" w:cs="Times New Roman"/>
        </w:rPr>
        <w:t>konsültasyon</w:t>
      </w:r>
      <w:proofErr w:type="gramEnd"/>
      <w:r w:rsidR="001D683A">
        <w:rPr>
          <w:rFonts w:ascii="Times New Roman" w:hAnsi="Times New Roman" w:cs="Times New Roman"/>
        </w:rPr>
        <w:t xml:space="preserve"> formu değerlendirildikten sonra ilgili klinik sağlık personeli tarafından klinik bünyesinde arşivlenir.</w:t>
      </w:r>
    </w:p>
    <w:p w:rsidR="004E2C9D" w:rsidRPr="00D158CF" w:rsidRDefault="004E2C9D" w:rsidP="00154121">
      <w:pPr>
        <w:pStyle w:val="ListeParagraf"/>
        <w:spacing w:after="0"/>
        <w:ind w:left="-680" w:right="-850"/>
        <w:jc w:val="both"/>
        <w:rPr>
          <w:rFonts w:ascii="Times New Roman" w:hAnsi="Times New Roman" w:cs="Times New Roman"/>
          <w:b/>
        </w:rPr>
      </w:pPr>
      <w:r w:rsidRPr="00D158CF">
        <w:rPr>
          <w:rFonts w:ascii="Times New Roman" w:hAnsi="Times New Roman" w:cs="Times New Roman"/>
          <w:b/>
        </w:rPr>
        <w:t>6. İLGİLİ DOKÜMANLAR</w:t>
      </w:r>
    </w:p>
    <w:p w:rsidR="00A276C8" w:rsidRPr="004E2C9D" w:rsidRDefault="004E2C9D" w:rsidP="004E2C9D">
      <w:pPr>
        <w:pStyle w:val="ListeParagraf"/>
        <w:numPr>
          <w:ilvl w:val="0"/>
          <w:numId w:val="2"/>
        </w:numPr>
        <w:ind w:left="-320"/>
        <w:rPr>
          <w:rFonts w:ascii="Times New Roman" w:hAnsi="Times New Roman" w:cs="Times New Roman"/>
        </w:rPr>
      </w:pPr>
      <w:r w:rsidRPr="004E2C9D">
        <w:rPr>
          <w:rFonts w:ascii="Times New Roman" w:hAnsi="Times New Roman" w:cs="Times New Roman"/>
        </w:rPr>
        <w:t>Konsültasyon Formu</w:t>
      </w:r>
    </w:p>
    <w:p w:rsidR="00CE27C6" w:rsidRDefault="00CE27C6" w:rsidP="00A276C8">
      <w:pPr>
        <w:rPr>
          <w:rFonts w:ascii="Times New Roman" w:hAnsi="Times New Roman" w:cs="Times New Roman"/>
          <w:b/>
        </w:rPr>
      </w:pPr>
      <w:bookmarkStart w:id="0" w:name="_GoBack"/>
      <w:bookmarkEnd w:id="0"/>
    </w:p>
    <w:p w:rsidR="00CE27C6" w:rsidRDefault="00CE27C6" w:rsidP="00A276C8">
      <w:pPr>
        <w:rPr>
          <w:rFonts w:ascii="Times New Roman" w:hAnsi="Times New Roman" w:cs="Times New Roman"/>
          <w:b/>
        </w:rPr>
      </w:pPr>
    </w:p>
    <w:p w:rsidR="00CE27C6" w:rsidRDefault="00CE27C6" w:rsidP="00A276C8">
      <w:pPr>
        <w:rPr>
          <w:rFonts w:ascii="Times New Roman" w:hAnsi="Times New Roman" w:cs="Times New Roman"/>
          <w:b/>
        </w:rPr>
      </w:pPr>
    </w:p>
    <w:p w:rsidR="00CE27C6" w:rsidRDefault="00CE27C6" w:rsidP="00A276C8">
      <w:pPr>
        <w:rPr>
          <w:rFonts w:ascii="Times New Roman" w:hAnsi="Times New Roman" w:cs="Times New Roman"/>
          <w:b/>
        </w:rPr>
      </w:pPr>
    </w:p>
    <w:p w:rsidR="00CE27C6" w:rsidRDefault="00CE27C6" w:rsidP="00A276C8">
      <w:pPr>
        <w:rPr>
          <w:rFonts w:ascii="Times New Roman" w:hAnsi="Times New Roman" w:cs="Times New Roman"/>
          <w:b/>
        </w:rPr>
      </w:pPr>
    </w:p>
    <w:p w:rsidR="00CE27C6" w:rsidRDefault="00CE27C6" w:rsidP="00A276C8">
      <w:pPr>
        <w:rPr>
          <w:rFonts w:ascii="Times New Roman" w:hAnsi="Times New Roman" w:cs="Times New Roman"/>
          <w:b/>
        </w:rPr>
      </w:pPr>
    </w:p>
    <w:p w:rsidR="00CE27C6" w:rsidRDefault="00CE27C6" w:rsidP="00A276C8">
      <w:pPr>
        <w:rPr>
          <w:rFonts w:ascii="Times New Roman" w:hAnsi="Times New Roman" w:cs="Times New Roman"/>
          <w:b/>
        </w:rPr>
      </w:pPr>
    </w:p>
    <w:p w:rsidR="00CE27C6" w:rsidRDefault="00CE27C6" w:rsidP="00A276C8">
      <w:pPr>
        <w:rPr>
          <w:rFonts w:ascii="Times New Roman" w:hAnsi="Times New Roman" w:cs="Times New Roman"/>
          <w:b/>
        </w:rPr>
      </w:pPr>
    </w:p>
    <w:p w:rsidR="00CE27C6" w:rsidRDefault="00CE27C6" w:rsidP="00A276C8">
      <w:pPr>
        <w:rPr>
          <w:rFonts w:ascii="Times New Roman" w:hAnsi="Times New Roman" w:cs="Times New Roman"/>
          <w:b/>
        </w:rPr>
      </w:pPr>
    </w:p>
    <w:p w:rsidR="00CE27C6" w:rsidRDefault="00CE27C6" w:rsidP="00A276C8">
      <w:pPr>
        <w:rPr>
          <w:rFonts w:ascii="Times New Roman" w:hAnsi="Times New Roman" w:cs="Times New Roman"/>
          <w:b/>
        </w:rPr>
      </w:pPr>
    </w:p>
    <w:p w:rsidR="00CE27C6" w:rsidRPr="003B68F4" w:rsidRDefault="00CE27C6" w:rsidP="00A276C8">
      <w:pPr>
        <w:rPr>
          <w:rFonts w:ascii="Times New Roman" w:hAnsi="Times New Roman" w:cs="Times New Roman"/>
          <w:b/>
        </w:rPr>
      </w:pPr>
    </w:p>
    <w:sectPr w:rsidR="00CE27C6" w:rsidRPr="003B68F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9C4" w:rsidRDefault="00C029C4" w:rsidP="00A276C8">
      <w:pPr>
        <w:spacing w:after="0" w:line="240" w:lineRule="auto"/>
      </w:pPr>
      <w:r>
        <w:separator/>
      </w:r>
    </w:p>
  </w:endnote>
  <w:endnote w:type="continuationSeparator" w:id="0">
    <w:p w:rsidR="00C029C4" w:rsidRDefault="00C029C4" w:rsidP="00A27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7C6" w:rsidRDefault="00CE27C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7C6" w:rsidRDefault="00CE27C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7C6" w:rsidRDefault="00CE27C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9C4" w:rsidRDefault="00C029C4" w:rsidP="00A276C8">
      <w:pPr>
        <w:spacing w:after="0" w:line="240" w:lineRule="auto"/>
      </w:pPr>
      <w:r>
        <w:separator/>
      </w:r>
    </w:p>
  </w:footnote>
  <w:footnote w:type="continuationSeparator" w:id="0">
    <w:p w:rsidR="00C029C4" w:rsidRDefault="00C029C4" w:rsidP="00A276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7C6" w:rsidRDefault="00CE27C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74" w:type="dxa"/>
      <w:tblInd w:w="-8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44"/>
      <w:gridCol w:w="2409"/>
      <w:gridCol w:w="2268"/>
      <w:gridCol w:w="1985"/>
      <w:gridCol w:w="2268"/>
    </w:tblGrid>
    <w:tr w:rsidR="00A276C8" w:rsidRPr="00BF408D" w:rsidTr="00D27DDF">
      <w:trPr>
        <w:trHeight w:val="1388"/>
      </w:trPr>
      <w:tc>
        <w:tcPr>
          <w:tcW w:w="1844" w:type="dxa"/>
          <w:tcBorders>
            <w:right w:val="single" w:sz="12" w:space="0" w:color="auto"/>
          </w:tcBorders>
          <w:vAlign w:val="center"/>
        </w:tcPr>
        <w:p w:rsidR="00A276C8" w:rsidRPr="00BF408D" w:rsidRDefault="00A276C8" w:rsidP="00A276C8">
          <w:pPr>
            <w:jc w:val="center"/>
            <w:rPr>
              <w:rFonts w:ascii="Calibri" w:eastAsia="Calibri" w:hAnsi="Calibri" w:cs="Times New Roman"/>
              <w:sz w:val="24"/>
              <w:szCs w:val="24"/>
              <w:lang w:val="en-US"/>
            </w:rPr>
          </w:pPr>
          <w:r w:rsidRPr="00BF408D">
            <w:rPr>
              <w:rFonts w:ascii="Calibri" w:eastAsia="Calibri" w:hAnsi="Calibri" w:cs="Times New Roman"/>
              <w:noProof/>
              <w:lang w:eastAsia="tr-TR"/>
            </w:rPr>
            <w:drawing>
              <wp:inline distT="0" distB="0" distL="0" distR="0" wp14:anchorId="3230C118" wp14:editId="136C9448">
                <wp:extent cx="990600" cy="800100"/>
                <wp:effectExtent l="0" t="0" r="0" b="0"/>
                <wp:docPr id="1" name="Resim 1" descr="Açıklama: Açıklama: http://adiyaman.edu.tr/content/image/ady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Açıklama: http://adiyaman.edu.tr/content/image/adyu-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00100"/>
                        </a:xfrm>
                        <a:prstGeom prst="rect">
                          <a:avLst/>
                        </a:prstGeom>
                        <a:noFill/>
                        <a:ln>
                          <a:noFill/>
                        </a:ln>
                      </pic:spPr>
                    </pic:pic>
                  </a:graphicData>
                </a:graphic>
              </wp:inline>
            </w:drawing>
          </w:r>
        </w:p>
      </w:tc>
      <w:tc>
        <w:tcPr>
          <w:tcW w:w="6662" w:type="dxa"/>
          <w:gridSpan w:val="3"/>
          <w:tcBorders>
            <w:left w:val="single" w:sz="12" w:space="0" w:color="auto"/>
          </w:tcBorders>
          <w:vAlign w:val="center"/>
        </w:tcPr>
        <w:p w:rsidR="00A276C8" w:rsidRPr="00BF408D" w:rsidRDefault="00A276C8" w:rsidP="00A276C8">
          <w:pPr>
            <w:widowControl w:val="0"/>
            <w:autoSpaceDE w:val="0"/>
            <w:autoSpaceDN w:val="0"/>
            <w:spacing w:after="0" w:line="240" w:lineRule="auto"/>
            <w:jc w:val="center"/>
            <w:rPr>
              <w:rFonts w:ascii="Times New Roman" w:eastAsia="Times New Roman" w:hAnsi="Times New Roman" w:cs="Times New Roman"/>
              <w:b/>
              <w:bCs/>
              <w:sz w:val="24"/>
              <w:szCs w:val="24"/>
            </w:rPr>
          </w:pPr>
          <w:r w:rsidRPr="00BF408D">
            <w:rPr>
              <w:rFonts w:ascii="Times New Roman" w:eastAsia="Times New Roman" w:hAnsi="Times New Roman" w:cs="Times New Roman"/>
              <w:b/>
              <w:bCs/>
              <w:sz w:val="24"/>
              <w:szCs w:val="24"/>
            </w:rPr>
            <w:t xml:space="preserve">ADIYAMAN ÜNİVERSİTESİ </w:t>
          </w:r>
        </w:p>
        <w:p w:rsidR="00A276C8" w:rsidRPr="00BF408D" w:rsidRDefault="00A276C8" w:rsidP="00A276C8">
          <w:pPr>
            <w:widowControl w:val="0"/>
            <w:autoSpaceDE w:val="0"/>
            <w:autoSpaceDN w:val="0"/>
            <w:spacing w:after="0" w:line="240" w:lineRule="auto"/>
            <w:jc w:val="center"/>
            <w:rPr>
              <w:rFonts w:ascii="Times New Roman" w:eastAsia="Times New Roman" w:hAnsi="Times New Roman" w:cs="Times New Roman"/>
              <w:b/>
              <w:bCs/>
              <w:sz w:val="24"/>
              <w:szCs w:val="24"/>
            </w:rPr>
          </w:pPr>
          <w:r w:rsidRPr="00BF408D">
            <w:rPr>
              <w:rFonts w:ascii="Times New Roman" w:eastAsia="Times New Roman" w:hAnsi="Times New Roman" w:cs="Times New Roman"/>
              <w:b/>
              <w:bCs/>
              <w:sz w:val="24"/>
              <w:szCs w:val="24"/>
            </w:rPr>
            <w:t>AĞIZ VE DİŞ SAĞLIĞI MERKEZİ</w:t>
          </w:r>
        </w:p>
        <w:p w:rsidR="00A276C8" w:rsidRPr="00BF408D" w:rsidRDefault="00A276C8" w:rsidP="00A276C8">
          <w:pPr>
            <w:tabs>
              <w:tab w:val="left" w:pos="1905"/>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Konsültasyon Uygulama</w:t>
          </w:r>
          <w:r w:rsidRPr="00A276C8">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Talimatı</w:t>
          </w:r>
        </w:p>
      </w:tc>
      <w:tc>
        <w:tcPr>
          <w:tcW w:w="2268" w:type="dxa"/>
          <w:vAlign w:val="center"/>
        </w:tcPr>
        <w:p w:rsidR="00A276C8" w:rsidRPr="00BF408D" w:rsidRDefault="00A276C8" w:rsidP="00A276C8">
          <w:pPr>
            <w:spacing w:before="48"/>
            <w:ind w:left="102"/>
            <w:jc w:val="center"/>
            <w:rPr>
              <w:rFonts w:ascii="Calibri" w:eastAsia="Calibri" w:hAnsi="Calibri" w:cs="Times New Roman"/>
              <w:sz w:val="18"/>
              <w:szCs w:val="18"/>
              <w:lang w:val="en-US"/>
            </w:rPr>
          </w:pPr>
          <w:r w:rsidRPr="00BF408D">
            <w:rPr>
              <w:rFonts w:ascii="Calibri" w:eastAsia="Calibri" w:hAnsi="Calibri" w:cs="Times New Roman"/>
              <w:noProof/>
              <w:lang w:eastAsia="tr-TR"/>
            </w:rPr>
            <w:drawing>
              <wp:inline distT="0" distB="0" distL="0" distR="0" wp14:anchorId="47814A79" wp14:editId="4612E643">
                <wp:extent cx="800100" cy="71437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714375"/>
                        </a:xfrm>
                        <a:prstGeom prst="rect">
                          <a:avLst/>
                        </a:prstGeom>
                        <a:noFill/>
                        <a:ln>
                          <a:noFill/>
                        </a:ln>
                      </pic:spPr>
                    </pic:pic>
                  </a:graphicData>
                </a:graphic>
              </wp:inline>
            </w:drawing>
          </w:r>
        </w:p>
      </w:tc>
    </w:tr>
    <w:tr w:rsidR="00A276C8" w:rsidRPr="00BF408D" w:rsidTr="00D27DDF">
      <w:trPr>
        <w:trHeight w:hRule="exact" w:val="540"/>
      </w:trPr>
      <w:tc>
        <w:tcPr>
          <w:tcW w:w="1844" w:type="dxa"/>
          <w:tcBorders>
            <w:right w:val="single" w:sz="12" w:space="0" w:color="auto"/>
          </w:tcBorders>
        </w:tcPr>
        <w:p w:rsidR="00A276C8" w:rsidRPr="00BF408D" w:rsidRDefault="00A276C8" w:rsidP="00A276C8">
          <w:pPr>
            <w:spacing w:after="0"/>
            <w:ind w:left="103"/>
            <w:jc w:val="center"/>
            <w:rPr>
              <w:rFonts w:ascii="Times New Roman" w:eastAsia="Calibri" w:hAnsi="Times New Roman" w:cs="Times New Roman"/>
              <w:sz w:val="18"/>
              <w:szCs w:val="18"/>
              <w:lang w:val="en-US"/>
            </w:rPr>
          </w:pPr>
          <w:r w:rsidRPr="00BF408D">
            <w:rPr>
              <w:rFonts w:ascii="Times New Roman" w:eastAsia="Calibri" w:hAnsi="Times New Roman" w:cs="Times New Roman"/>
              <w:spacing w:val="-1"/>
              <w:sz w:val="18"/>
              <w:szCs w:val="18"/>
              <w:lang w:val="en-US"/>
            </w:rPr>
            <w:t>D</w:t>
          </w:r>
          <w:r w:rsidRPr="00BF408D">
            <w:rPr>
              <w:rFonts w:ascii="Times New Roman" w:eastAsia="Calibri" w:hAnsi="Times New Roman" w:cs="Times New Roman"/>
              <w:sz w:val="18"/>
              <w:szCs w:val="18"/>
              <w:lang w:val="en-US"/>
            </w:rPr>
            <w:t>o</w:t>
          </w:r>
          <w:r w:rsidRPr="00BF408D">
            <w:rPr>
              <w:rFonts w:ascii="Times New Roman" w:eastAsia="Calibri" w:hAnsi="Times New Roman" w:cs="Times New Roman"/>
              <w:spacing w:val="-2"/>
              <w:sz w:val="18"/>
              <w:szCs w:val="18"/>
              <w:lang w:val="en-US"/>
            </w:rPr>
            <w:t>k</w:t>
          </w:r>
          <w:r w:rsidRPr="00BF408D">
            <w:rPr>
              <w:rFonts w:ascii="Times New Roman" w:eastAsia="Calibri" w:hAnsi="Times New Roman" w:cs="Times New Roman"/>
              <w:spacing w:val="2"/>
              <w:sz w:val="18"/>
              <w:szCs w:val="18"/>
              <w:lang w:val="en-US"/>
            </w:rPr>
            <w:t>ü</w:t>
          </w:r>
          <w:r w:rsidRPr="00BF408D">
            <w:rPr>
              <w:rFonts w:ascii="Times New Roman" w:eastAsia="Calibri" w:hAnsi="Times New Roman" w:cs="Times New Roman"/>
              <w:spacing w:val="-4"/>
              <w:sz w:val="18"/>
              <w:szCs w:val="18"/>
              <w:lang w:val="en-US"/>
            </w:rPr>
            <w:t>m</w:t>
          </w:r>
          <w:r w:rsidRPr="00BF408D">
            <w:rPr>
              <w:rFonts w:ascii="Times New Roman" w:eastAsia="Calibri" w:hAnsi="Times New Roman" w:cs="Times New Roman"/>
              <w:sz w:val="18"/>
              <w:szCs w:val="18"/>
              <w:lang w:val="en-US"/>
            </w:rPr>
            <w:t>an</w:t>
          </w:r>
          <w:r w:rsidRPr="00BF408D">
            <w:rPr>
              <w:rFonts w:ascii="Times New Roman" w:eastAsia="Calibri" w:hAnsi="Times New Roman" w:cs="Times New Roman"/>
              <w:spacing w:val="1"/>
              <w:sz w:val="18"/>
              <w:szCs w:val="18"/>
              <w:lang w:val="en-US"/>
            </w:rPr>
            <w:t xml:space="preserve"> Kodu:</w:t>
          </w:r>
        </w:p>
        <w:p w:rsidR="00A276C8" w:rsidRPr="00BF408D" w:rsidRDefault="00D158CF" w:rsidP="00A276C8">
          <w:pPr>
            <w:spacing w:after="0"/>
            <w:ind w:left="103"/>
            <w:jc w:val="center"/>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S.HB.TL.36</w:t>
          </w:r>
        </w:p>
      </w:tc>
      <w:tc>
        <w:tcPr>
          <w:tcW w:w="2409" w:type="dxa"/>
          <w:tcBorders>
            <w:left w:val="single" w:sz="12" w:space="0" w:color="auto"/>
            <w:right w:val="single" w:sz="4" w:space="0" w:color="auto"/>
          </w:tcBorders>
        </w:tcPr>
        <w:p w:rsidR="00A276C8" w:rsidRPr="00BF408D" w:rsidRDefault="00A276C8" w:rsidP="00A276C8">
          <w:pPr>
            <w:spacing w:after="0"/>
            <w:ind w:left="135"/>
            <w:jc w:val="center"/>
            <w:rPr>
              <w:rFonts w:ascii="Times New Roman" w:eastAsia="Calibri" w:hAnsi="Times New Roman" w:cs="Times New Roman"/>
              <w:sz w:val="18"/>
              <w:szCs w:val="18"/>
              <w:lang w:val="en-US"/>
            </w:rPr>
          </w:pPr>
          <w:r w:rsidRPr="00BF408D">
            <w:rPr>
              <w:rFonts w:ascii="Times New Roman" w:eastAsia="Calibri" w:hAnsi="Times New Roman" w:cs="Times New Roman"/>
              <w:spacing w:val="-1"/>
              <w:sz w:val="18"/>
              <w:szCs w:val="18"/>
              <w:lang w:val="en-US"/>
            </w:rPr>
            <w:t>Y</w:t>
          </w:r>
          <w:r w:rsidRPr="00BF408D">
            <w:rPr>
              <w:rFonts w:ascii="Times New Roman" w:eastAsia="Calibri" w:hAnsi="Times New Roman" w:cs="Times New Roman"/>
              <w:sz w:val="18"/>
              <w:szCs w:val="18"/>
              <w:lang w:val="en-US"/>
            </w:rPr>
            <w:t>a</w:t>
          </w:r>
          <w:r w:rsidRPr="00BF408D">
            <w:rPr>
              <w:rFonts w:ascii="Times New Roman" w:eastAsia="Calibri" w:hAnsi="Times New Roman" w:cs="Times New Roman"/>
              <w:spacing w:val="-2"/>
              <w:sz w:val="18"/>
              <w:szCs w:val="18"/>
              <w:lang w:val="en-US"/>
            </w:rPr>
            <w:t>y</w:t>
          </w:r>
          <w:r w:rsidRPr="00BF408D">
            <w:rPr>
              <w:rFonts w:ascii="Times New Roman" w:eastAsia="Calibri" w:hAnsi="Times New Roman" w:cs="Times New Roman"/>
              <w:spacing w:val="1"/>
              <w:sz w:val="18"/>
              <w:szCs w:val="18"/>
              <w:lang w:val="en-US"/>
            </w:rPr>
            <w:t>ı</w:t>
          </w:r>
          <w:r w:rsidRPr="00BF408D">
            <w:rPr>
              <w:rFonts w:ascii="Times New Roman" w:eastAsia="Calibri" w:hAnsi="Times New Roman" w:cs="Times New Roman"/>
              <w:sz w:val="18"/>
              <w:szCs w:val="18"/>
              <w:lang w:val="en-US"/>
            </w:rPr>
            <w:t xml:space="preserve">n </w:t>
          </w:r>
          <w:r w:rsidRPr="00BF408D">
            <w:rPr>
              <w:rFonts w:ascii="Times New Roman" w:eastAsia="Calibri" w:hAnsi="Times New Roman" w:cs="Times New Roman"/>
              <w:spacing w:val="2"/>
              <w:sz w:val="18"/>
              <w:szCs w:val="18"/>
              <w:lang w:val="en-US"/>
            </w:rPr>
            <w:t>T</w:t>
          </w:r>
          <w:r w:rsidRPr="00BF408D">
            <w:rPr>
              <w:rFonts w:ascii="Times New Roman" w:eastAsia="Calibri" w:hAnsi="Times New Roman" w:cs="Times New Roman"/>
              <w:spacing w:val="-2"/>
              <w:sz w:val="18"/>
              <w:szCs w:val="18"/>
              <w:lang w:val="en-US"/>
            </w:rPr>
            <w:t>a</w:t>
          </w:r>
          <w:r w:rsidRPr="00BF408D">
            <w:rPr>
              <w:rFonts w:ascii="Times New Roman" w:eastAsia="Calibri" w:hAnsi="Times New Roman" w:cs="Times New Roman"/>
              <w:spacing w:val="1"/>
              <w:sz w:val="18"/>
              <w:szCs w:val="18"/>
              <w:lang w:val="en-US"/>
            </w:rPr>
            <w:t>r</w:t>
          </w:r>
          <w:r w:rsidRPr="00BF408D">
            <w:rPr>
              <w:rFonts w:ascii="Times New Roman" w:eastAsia="Calibri" w:hAnsi="Times New Roman" w:cs="Times New Roman"/>
              <w:spacing w:val="-1"/>
              <w:sz w:val="18"/>
              <w:szCs w:val="18"/>
              <w:lang w:val="en-US"/>
            </w:rPr>
            <w:t>i</w:t>
          </w:r>
          <w:r w:rsidRPr="00BF408D">
            <w:rPr>
              <w:rFonts w:ascii="Times New Roman" w:eastAsia="Calibri" w:hAnsi="Times New Roman" w:cs="Times New Roman"/>
              <w:sz w:val="18"/>
              <w:szCs w:val="18"/>
              <w:lang w:val="en-US"/>
            </w:rPr>
            <w:t>hi:</w:t>
          </w:r>
        </w:p>
        <w:p w:rsidR="00A276C8" w:rsidRPr="00BF408D" w:rsidRDefault="00D158CF" w:rsidP="00A276C8">
          <w:pPr>
            <w:spacing w:after="0"/>
            <w:ind w:left="135"/>
            <w:jc w:val="center"/>
            <w:rPr>
              <w:rFonts w:ascii="Times New Roman" w:eastAsia="Calibri" w:hAnsi="Times New Roman" w:cs="Times New Roman"/>
              <w:bCs/>
              <w:sz w:val="18"/>
              <w:szCs w:val="18"/>
            </w:rPr>
          </w:pPr>
          <w:r>
            <w:rPr>
              <w:rFonts w:ascii="Times New Roman" w:eastAsia="Calibri" w:hAnsi="Times New Roman" w:cs="Times New Roman"/>
              <w:bCs/>
              <w:sz w:val="18"/>
              <w:szCs w:val="18"/>
            </w:rPr>
            <w:t>04.09.2026</w:t>
          </w:r>
        </w:p>
      </w:tc>
      <w:tc>
        <w:tcPr>
          <w:tcW w:w="2268" w:type="dxa"/>
          <w:tcBorders>
            <w:left w:val="single" w:sz="4" w:space="0" w:color="auto"/>
            <w:right w:val="single" w:sz="4" w:space="0" w:color="auto"/>
          </w:tcBorders>
        </w:tcPr>
        <w:p w:rsidR="00A276C8" w:rsidRPr="00BF408D" w:rsidRDefault="00A276C8" w:rsidP="00A276C8">
          <w:pPr>
            <w:spacing w:after="0"/>
            <w:ind w:left="135"/>
            <w:jc w:val="center"/>
            <w:rPr>
              <w:rFonts w:ascii="Times New Roman" w:eastAsia="Calibri" w:hAnsi="Times New Roman" w:cs="Times New Roman"/>
              <w:sz w:val="18"/>
              <w:szCs w:val="18"/>
              <w:lang w:val="en-US"/>
            </w:rPr>
          </w:pPr>
          <w:r w:rsidRPr="00BF408D">
            <w:rPr>
              <w:rFonts w:ascii="Times New Roman" w:eastAsia="Calibri" w:hAnsi="Times New Roman" w:cs="Times New Roman"/>
              <w:spacing w:val="-1"/>
              <w:sz w:val="18"/>
              <w:szCs w:val="18"/>
              <w:lang w:val="en-US"/>
            </w:rPr>
            <w:t>R</w:t>
          </w:r>
          <w:r w:rsidRPr="00BF408D">
            <w:rPr>
              <w:rFonts w:ascii="Times New Roman" w:eastAsia="Calibri" w:hAnsi="Times New Roman" w:cs="Times New Roman"/>
              <w:sz w:val="18"/>
              <w:szCs w:val="18"/>
              <w:lang w:val="en-US"/>
            </w:rPr>
            <w:t>e</w:t>
          </w:r>
          <w:r w:rsidRPr="00BF408D">
            <w:rPr>
              <w:rFonts w:ascii="Times New Roman" w:eastAsia="Calibri" w:hAnsi="Times New Roman" w:cs="Times New Roman"/>
              <w:spacing w:val="-2"/>
              <w:sz w:val="18"/>
              <w:szCs w:val="18"/>
              <w:lang w:val="en-US"/>
            </w:rPr>
            <w:t>v</w:t>
          </w:r>
          <w:r w:rsidRPr="00BF408D">
            <w:rPr>
              <w:rFonts w:ascii="Times New Roman" w:eastAsia="Calibri" w:hAnsi="Times New Roman" w:cs="Times New Roman"/>
              <w:spacing w:val="1"/>
              <w:sz w:val="18"/>
              <w:szCs w:val="18"/>
              <w:lang w:val="en-US"/>
            </w:rPr>
            <w:t>i</w:t>
          </w:r>
          <w:r w:rsidRPr="00BF408D">
            <w:rPr>
              <w:rFonts w:ascii="Times New Roman" w:eastAsia="Calibri" w:hAnsi="Times New Roman" w:cs="Times New Roman"/>
              <w:sz w:val="18"/>
              <w:szCs w:val="18"/>
              <w:lang w:val="en-US"/>
            </w:rPr>
            <w:t>z</w:t>
          </w:r>
          <w:r w:rsidRPr="00BF408D">
            <w:rPr>
              <w:rFonts w:ascii="Times New Roman" w:eastAsia="Calibri" w:hAnsi="Times New Roman" w:cs="Times New Roman"/>
              <w:spacing w:val="-2"/>
              <w:sz w:val="18"/>
              <w:szCs w:val="18"/>
              <w:lang w:val="en-US"/>
            </w:rPr>
            <w:t>y</w:t>
          </w:r>
          <w:r w:rsidRPr="00BF408D">
            <w:rPr>
              <w:rFonts w:ascii="Times New Roman" w:eastAsia="Calibri" w:hAnsi="Times New Roman" w:cs="Times New Roman"/>
              <w:sz w:val="18"/>
              <w:szCs w:val="18"/>
              <w:lang w:val="en-US"/>
            </w:rPr>
            <w:t xml:space="preserve">on </w:t>
          </w:r>
          <w:r w:rsidRPr="00BF408D">
            <w:rPr>
              <w:rFonts w:ascii="Times New Roman" w:eastAsia="Calibri" w:hAnsi="Times New Roman" w:cs="Times New Roman"/>
              <w:spacing w:val="2"/>
              <w:sz w:val="18"/>
              <w:szCs w:val="18"/>
              <w:lang w:val="en-US"/>
            </w:rPr>
            <w:t>T</w:t>
          </w:r>
          <w:r w:rsidRPr="00BF408D">
            <w:rPr>
              <w:rFonts w:ascii="Times New Roman" w:eastAsia="Calibri" w:hAnsi="Times New Roman" w:cs="Times New Roman"/>
              <w:spacing w:val="-2"/>
              <w:sz w:val="18"/>
              <w:szCs w:val="18"/>
              <w:lang w:val="en-US"/>
            </w:rPr>
            <w:t>a</w:t>
          </w:r>
          <w:r w:rsidRPr="00BF408D">
            <w:rPr>
              <w:rFonts w:ascii="Times New Roman" w:eastAsia="Calibri" w:hAnsi="Times New Roman" w:cs="Times New Roman"/>
              <w:spacing w:val="1"/>
              <w:sz w:val="18"/>
              <w:szCs w:val="18"/>
              <w:lang w:val="en-US"/>
            </w:rPr>
            <w:t>ri</w:t>
          </w:r>
          <w:r w:rsidRPr="00BF408D">
            <w:rPr>
              <w:rFonts w:ascii="Times New Roman" w:eastAsia="Calibri" w:hAnsi="Times New Roman" w:cs="Times New Roman"/>
              <w:spacing w:val="-2"/>
              <w:sz w:val="18"/>
              <w:szCs w:val="18"/>
              <w:lang w:val="en-US"/>
            </w:rPr>
            <w:t>h</w:t>
          </w:r>
          <w:r w:rsidRPr="00BF408D">
            <w:rPr>
              <w:rFonts w:ascii="Times New Roman" w:eastAsia="Calibri" w:hAnsi="Times New Roman" w:cs="Times New Roman"/>
              <w:sz w:val="18"/>
              <w:szCs w:val="18"/>
              <w:lang w:val="en-US"/>
            </w:rPr>
            <w:t>i:</w:t>
          </w:r>
        </w:p>
        <w:p w:rsidR="00A276C8" w:rsidRPr="00BF408D" w:rsidRDefault="00A276C8" w:rsidP="00A276C8">
          <w:pPr>
            <w:spacing w:after="0"/>
            <w:ind w:left="135"/>
            <w:jc w:val="center"/>
            <w:rPr>
              <w:rFonts w:ascii="Times New Roman" w:eastAsia="Calibri" w:hAnsi="Times New Roman" w:cs="Times New Roman"/>
              <w:bCs/>
              <w:sz w:val="18"/>
              <w:szCs w:val="18"/>
            </w:rPr>
          </w:pPr>
          <w:r w:rsidRPr="00BF408D">
            <w:rPr>
              <w:rFonts w:ascii="Times New Roman" w:eastAsia="Calibri" w:hAnsi="Times New Roman" w:cs="Times New Roman"/>
              <w:bCs/>
              <w:sz w:val="18"/>
              <w:szCs w:val="18"/>
            </w:rPr>
            <w:t>00</w:t>
          </w:r>
        </w:p>
      </w:tc>
      <w:tc>
        <w:tcPr>
          <w:tcW w:w="1985" w:type="dxa"/>
          <w:tcBorders>
            <w:left w:val="single" w:sz="4" w:space="0" w:color="auto"/>
            <w:right w:val="single" w:sz="4" w:space="0" w:color="auto"/>
          </w:tcBorders>
        </w:tcPr>
        <w:p w:rsidR="00A276C8" w:rsidRPr="00BF408D" w:rsidRDefault="00A276C8" w:rsidP="00A276C8">
          <w:pPr>
            <w:spacing w:after="0"/>
            <w:jc w:val="center"/>
            <w:rPr>
              <w:rFonts w:ascii="Times New Roman" w:eastAsia="Calibri" w:hAnsi="Times New Roman" w:cs="Times New Roman"/>
              <w:sz w:val="18"/>
              <w:szCs w:val="18"/>
              <w:lang w:val="en-US"/>
            </w:rPr>
          </w:pPr>
          <w:r w:rsidRPr="00BF408D">
            <w:rPr>
              <w:rFonts w:ascii="Times New Roman" w:eastAsia="Calibri" w:hAnsi="Times New Roman" w:cs="Times New Roman"/>
              <w:spacing w:val="-1"/>
              <w:sz w:val="18"/>
              <w:szCs w:val="18"/>
              <w:lang w:val="en-US"/>
            </w:rPr>
            <w:t>R</w:t>
          </w:r>
          <w:r w:rsidRPr="00BF408D">
            <w:rPr>
              <w:rFonts w:ascii="Times New Roman" w:eastAsia="Calibri" w:hAnsi="Times New Roman" w:cs="Times New Roman"/>
              <w:sz w:val="18"/>
              <w:szCs w:val="18"/>
              <w:lang w:val="en-US"/>
            </w:rPr>
            <w:t>e</w:t>
          </w:r>
          <w:r w:rsidRPr="00BF408D">
            <w:rPr>
              <w:rFonts w:ascii="Times New Roman" w:eastAsia="Calibri" w:hAnsi="Times New Roman" w:cs="Times New Roman"/>
              <w:spacing w:val="-2"/>
              <w:sz w:val="18"/>
              <w:szCs w:val="18"/>
              <w:lang w:val="en-US"/>
            </w:rPr>
            <w:t>v</w:t>
          </w:r>
          <w:r w:rsidRPr="00BF408D">
            <w:rPr>
              <w:rFonts w:ascii="Times New Roman" w:eastAsia="Calibri" w:hAnsi="Times New Roman" w:cs="Times New Roman"/>
              <w:spacing w:val="1"/>
              <w:sz w:val="18"/>
              <w:szCs w:val="18"/>
              <w:lang w:val="en-US"/>
            </w:rPr>
            <w:t>i</w:t>
          </w:r>
          <w:r w:rsidRPr="00BF408D">
            <w:rPr>
              <w:rFonts w:ascii="Times New Roman" w:eastAsia="Calibri" w:hAnsi="Times New Roman" w:cs="Times New Roman"/>
              <w:sz w:val="18"/>
              <w:szCs w:val="18"/>
              <w:lang w:val="en-US"/>
            </w:rPr>
            <w:t>z</w:t>
          </w:r>
          <w:r w:rsidRPr="00BF408D">
            <w:rPr>
              <w:rFonts w:ascii="Times New Roman" w:eastAsia="Calibri" w:hAnsi="Times New Roman" w:cs="Times New Roman"/>
              <w:spacing w:val="-2"/>
              <w:sz w:val="18"/>
              <w:szCs w:val="18"/>
              <w:lang w:val="en-US"/>
            </w:rPr>
            <w:t>y</w:t>
          </w:r>
          <w:r w:rsidRPr="00BF408D">
            <w:rPr>
              <w:rFonts w:ascii="Times New Roman" w:eastAsia="Calibri" w:hAnsi="Times New Roman" w:cs="Times New Roman"/>
              <w:sz w:val="18"/>
              <w:szCs w:val="18"/>
              <w:lang w:val="en-US"/>
            </w:rPr>
            <w:t xml:space="preserve">on </w:t>
          </w:r>
          <w:r w:rsidRPr="00BF408D">
            <w:rPr>
              <w:rFonts w:ascii="Times New Roman" w:eastAsia="Calibri" w:hAnsi="Times New Roman" w:cs="Times New Roman"/>
              <w:spacing w:val="-1"/>
              <w:sz w:val="18"/>
              <w:szCs w:val="18"/>
              <w:lang w:val="en-US"/>
            </w:rPr>
            <w:t>N</w:t>
          </w:r>
          <w:r w:rsidRPr="00BF408D">
            <w:rPr>
              <w:rFonts w:ascii="Times New Roman" w:eastAsia="Calibri" w:hAnsi="Times New Roman" w:cs="Times New Roman"/>
              <w:sz w:val="18"/>
              <w:szCs w:val="18"/>
              <w:lang w:val="en-US"/>
            </w:rPr>
            <w:t>o:</w:t>
          </w:r>
        </w:p>
        <w:p w:rsidR="00A276C8" w:rsidRPr="00BF408D" w:rsidRDefault="00A276C8" w:rsidP="00A276C8">
          <w:pPr>
            <w:spacing w:after="0"/>
            <w:jc w:val="center"/>
            <w:rPr>
              <w:rFonts w:ascii="Times New Roman" w:eastAsia="Calibri" w:hAnsi="Times New Roman" w:cs="Times New Roman"/>
              <w:spacing w:val="-1"/>
              <w:sz w:val="18"/>
              <w:szCs w:val="18"/>
              <w:lang w:val="en-US"/>
            </w:rPr>
          </w:pPr>
          <w:r w:rsidRPr="00BF408D">
            <w:rPr>
              <w:rFonts w:ascii="Times New Roman" w:eastAsia="Calibri" w:hAnsi="Times New Roman" w:cs="Times New Roman"/>
              <w:spacing w:val="-1"/>
              <w:sz w:val="18"/>
              <w:szCs w:val="18"/>
              <w:lang w:val="en-US"/>
            </w:rPr>
            <w:t>00</w:t>
          </w:r>
        </w:p>
      </w:tc>
      <w:tc>
        <w:tcPr>
          <w:tcW w:w="2268" w:type="dxa"/>
          <w:tcBorders>
            <w:left w:val="single" w:sz="4" w:space="0" w:color="auto"/>
          </w:tcBorders>
        </w:tcPr>
        <w:p w:rsidR="00A276C8" w:rsidRPr="00BF408D" w:rsidRDefault="00A276C8" w:rsidP="00A276C8">
          <w:pPr>
            <w:spacing w:after="0"/>
            <w:ind w:left="103"/>
            <w:jc w:val="center"/>
            <w:rPr>
              <w:rFonts w:ascii="Times New Roman" w:eastAsia="Calibri" w:hAnsi="Times New Roman" w:cs="Times New Roman"/>
              <w:sz w:val="18"/>
              <w:szCs w:val="18"/>
              <w:lang w:val="en-US"/>
            </w:rPr>
          </w:pPr>
          <w:r w:rsidRPr="00BF408D">
            <w:rPr>
              <w:rFonts w:ascii="Times New Roman" w:eastAsia="Calibri" w:hAnsi="Times New Roman" w:cs="Times New Roman"/>
              <w:sz w:val="18"/>
              <w:szCs w:val="18"/>
              <w:lang w:val="en-US"/>
            </w:rPr>
            <w:t>Sa</w:t>
          </w:r>
          <w:r w:rsidRPr="00BF408D">
            <w:rPr>
              <w:rFonts w:ascii="Times New Roman" w:eastAsia="Calibri" w:hAnsi="Times New Roman" w:cs="Times New Roman"/>
              <w:spacing w:val="-2"/>
              <w:sz w:val="18"/>
              <w:szCs w:val="18"/>
              <w:lang w:val="en-US"/>
            </w:rPr>
            <w:t>y</w:t>
          </w:r>
          <w:r w:rsidRPr="00BF408D">
            <w:rPr>
              <w:rFonts w:ascii="Times New Roman" w:eastAsia="Calibri" w:hAnsi="Times New Roman" w:cs="Times New Roman"/>
              <w:spacing w:val="1"/>
              <w:sz w:val="18"/>
              <w:szCs w:val="18"/>
              <w:lang w:val="en-US"/>
            </w:rPr>
            <w:t>f</w:t>
          </w:r>
          <w:r w:rsidRPr="00BF408D">
            <w:rPr>
              <w:rFonts w:ascii="Times New Roman" w:eastAsia="Calibri" w:hAnsi="Times New Roman" w:cs="Times New Roman"/>
              <w:sz w:val="18"/>
              <w:szCs w:val="18"/>
              <w:lang w:val="en-US"/>
            </w:rPr>
            <w:t>a No:</w:t>
          </w:r>
        </w:p>
        <w:p w:rsidR="00A276C8" w:rsidRPr="00BF408D" w:rsidRDefault="00A276C8" w:rsidP="00A276C8">
          <w:pPr>
            <w:spacing w:after="0"/>
            <w:ind w:left="103"/>
            <w:jc w:val="center"/>
            <w:rPr>
              <w:rFonts w:ascii="Times New Roman" w:eastAsia="Calibri" w:hAnsi="Times New Roman" w:cs="Times New Roman"/>
              <w:sz w:val="18"/>
              <w:szCs w:val="18"/>
              <w:lang w:val="en-US"/>
            </w:rPr>
          </w:pPr>
          <w:r w:rsidRPr="00BF408D">
            <w:rPr>
              <w:rFonts w:ascii="Times New Roman" w:eastAsia="Calibri" w:hAnsi="Times New Roman" w:cs="Times New Roman"/>
              <w:sz w:val="18"/>
              <w:szCs w:val="18"/>
              <w:lang w:val="en-US"/>
            </w:rPr>
            <w:t>1/1</w:t>
          </w:r>
        </w:p>
      </w:tc>
    </w:tr>
  </w:tbl>
  <w:p w:rsidR="00A276C8" w:rsidRDefault="00A276C8" w:rsidP="0015412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7C6" w:rsidRDefault="00CE27C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F378E"/>
    <w:multiLevelType w:val="hybridMultilevel"/>
    <w:tmpl w:val="E58A9E4C"/>
    <w:lvl w:ilvl="0" w:tplc="041F000B">
      <w:start w:val="1"/>
      <w:numFmt w:val="bullet"/>
      <w:lvlText w:val=""/>
      <w:lvlJc w:val="left"/>
      <w:pPr>
        <w:ind w:left="40" w:hanging="360"/>
      </w:pPr>
      <w:rPr>
        <w:rFonts w:ascii="Wingdings" w:hAnsi="Wingdings" w:hint="default"/>
      </w:rPr>
    </w:lvl>
    <w:lvl w:ilvl="1" w:tplc="041F0003" w:tentative="1">
      <w:start w:val="1"/>
      <w:numFmt w:val="bullet"/>
      <w:lvlText w:val="o"/>
      <w:lvlJc w:val="left"/>
      <w:pPr>
        <w:ind w:left="760" w:hanging="360"/>
      </w:pPr>
      <w:rPr>
        <w:rFonts w:ascii="Courier New" w:hAnsi="Courier New" w:cs="Courier New" w:hint="default"/>
      </w:rPr>
    </w:lvl>
    <w:lvl w:ilvl="2" w:tplc="041F0005" w:tentative="1">
      <w:start w:val="1"/>
      <w:numFmt w:val="bullet"/>
      <w:lvlText w:val=""/>
      <w:lvlJc w:val="left"/>
      <w:pPr>
        <w:ind w:left="1480" w:hanging="360"/>
      </w:pPr>
      <w:rPr>
        <w:rFonts w:ascii="Wingdings" w:hAnsi="Wingdings" w:hint="default"/>
      </w:rPr>
    </w:lvl>
    <w:lvl w:ilvl="3" w:tplc="041F0001" w:tentative="1">
      <w:start w:val="1"/>
      <w:numFmt w:val="bullet"/>
      <w:lvlText w:val=""/>
      <w:lvlJc w:val="left"/>
      <w:pPr>
        <w:ind w:left="2200" w:hanging="360"/>
      </w:pPr>
      <w:rPr>
        <w:rFonts w:ascii="Symbol" w:hAnsi="Symbol" w:hint="default"/>
      </w:rPr>
    </w:lvl>
    <w:lvl w:ilvl="4" w:tplc="041F0003" w:tentative="1">
      <w:start w:val="1"/>
      <w:numFmt w:val="bullet"/>
      <w:lvlText w:val="o"/>
      <w:lvlJc w:val="left"/>
      <w:pPr>
        <w:ind w:left="2920" w:hanging="360"/>
      </w:pPr>
      <w:rPr>
        <w:rFonts w:ascii="Courier New" w:hAnsi="Courier New" w:cs="Courier New" w:hint="default"/>
      </w:rPr>
    </w:lvl>
    <w:lvl w:ilvl="5" w:tplc="041F0005" w:tentative="1">
      <w:start w:val="1"/>
      <w:numFmt w:val="bullet"/>
      <w:lvlText w:val=""/>
      <w:lvlJc w:val="left"/>
      <w:pPr>
        <w:ind w:left="3640" w:hanging="360"/>
      </w:pPr>
      <w:rPr>
        <w:rFonts w:ascii="Wingdings" w:hAnsi="Wingdings" w:hint="default"/>
      </w:rPr>
    </w:lvl>
    <w:lvl w:ilvl="6" w:tplc="041F0001" w:tentative="1">
      <w:start w:val="1"/>
      <w:numFmt w:val="bullet"/>
      <w:lvlText w:val=""/>
      <w:lvlJc w:val="left"/>
      <w:pPr>
        <w:ind w:left="4360" w:hanging="360"/>
      </w:pPr>
      <w:rPr>
        <w:rFonts w:ascii="Symbol" w:hAnsi="Symbol" w:hint="default"/>
      </w:rPr>
    </w:lvl>
    <w:lvl w:ilvl="7" w:tplc="041F0003" w:tentative="1">
      <w:start w:val="1"/>
      <w:numFmt w:val="bullet"/>
      <w:lvlText w:val="o"/>
      <w:lvlJc w:val="left"/>
      <w:pPr>
        <w:ind w:left="5080" w:hanging="360"/>
      </w:pPr>
      <w:rPr>
        <w:rFonts w:ascii="Courier New" w:hAnsi="Courier New" w:cs="Courier New" w:hint="default"/>
      </w:rPr>
    </w:lvl>
    <w:lvl w:ilvl="8" w:tplc="041F0005" w:tentative="1">
      <w:start w:val="1"/>
      <w:numFmt w:val="bullet"/>
      <w:lvlText w:val=""/>
      <w:lvlJc w:val="left"/>
      <w:pPr>
        <w:ind w:left="5800" w:hanging="360"/>
      </w:pPr>
      <w:rPr>
        <w:rFonts w:ascii="Wingdings" w:hAnsi="Wingdings" w:hint="default"/>
      </w:rPr>
    </w:lvl>
  </w:abstractNum>
  <w:abstractNum w:abstractNumId="1" w15:restartNumberingAfterBreak="0">
    <w:nsid w:val="5BC43AE7"/>
    <w:multiLevelType w:val="hybridMultilevel"/>
    <w:tmpl w:val="C91235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960"/>
    <w:rsid w:val="00040960"/>
    <w:rsid w:val="00154121"/>
    <w:rsid w:val="001D683A"/>
    <w:rsid w:val="0021032A"/>
    <w:rsid w:val="003B68F4"/>
    <w:rsid w:val="004247AA"/>
    <w:rsid w:val="004D7951"/>
    <w:rsid w:val="004E2C9D"/>
    <w:rsid w:val="00817669"/>
    <w:rsid w:val="00863E98"/>
    <w:rsid w:val="008800EE"/>
    <w:rsid w:val="00975B08"/>
    <w:rsid w:val="00A276C8"/>
    <w:rsid w:val="00B24C09"/>
    <w:rsid w:val="00C029C4"/>
    <w:rsid w:val="00C65051"/>
    <w:rsid w:val="00CE27C6"/>
    <w:rsid w:val="00D158CF"/>
    <w:rsid w:val="00D30CE6"/>
    <w:rsid w:val="00F547D0"/>
    <w:rsid w:val="00F736C6"/>
    <w:rsid w:val="00FD03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9B7E9"/>
  <w15:chartTrackingRefBased/>
  <w15:docId w15:val="{65D65EDC-3FB5-4AB2-9E62-C29BFBCCB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276C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276C8"/>
  </w:style>
  <w:style w:type="paragraph" w:styleId="AltBilgi">
    <w:name w:val="footer"/>
    <w:basedOn w:val="Normal"/>
    <w:link w:val="AltBilgiChar"/>
    <w:uiPriority w:val="99"/>
    <w:unhideWhenUsed/>
    <w:rsid w:val="00A276C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276C8"/>
  </w:style>
  <w:style w:type="paragraph" w:styleId="ListeParagraf">
    <w:name w:val="List Paragraph"/>
    <w:basedOn w:val="Normal"/>
    <w:uiPriority w:val="34"/>
    <w:qFormat/>
    <w:rsid w:val="00A276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857013">
      <w:bodyDiv w:val="1"/>
      <w:marLeft w:val="0"/>
      <w:marRight w:val="0"/>
      <w:marTop w:val="0"/>
      <w:marBottom w:val="0"/>
      <w:divBdr>
        <w:top w:val="none" w:sz="0" w:space="0" w:color="auto"/>
        <w:left w:val="none" w:sz="0" w:space="0" w:color="auto"/>
        <w:bottom w:val="none" w:sz="0" w:space="0" w:color="auto"/>
        <w:right w:val="none" w:sz="0" w:space="0" w:color="auto"/>
      </w:divBdr>
      <w:divsChild>
        <w:div w:id="731078309">
          <w:marLeft w:val="0"/>
          <w:marRight w:val="0"/>
          <w:marTop w:val="0"/>
          <w:marBottom w:val="0"/>
          <w:divBdr>
            <w:top w:val="none" w:sz="0" w:space="0" w:color="auto"/>
            <w:left w:val="none" w:sz="0" w:space="0" w:color="auto"/>
            <w:bottom w:val="none" w:sz="0" w:space="0" w:color="auto"/>
            <w:right w:val="none" w:sz="0" w:space="0" w:color="auto"/>
          </w:divBdr>
        </w:div>
      </w:divsChild>
    </w:div>
    <w:div w:id="1786994713">
      <w:bodyDiv w:val="1"/>
      <w:marLeft w:val="0"/>
      <w:marRight w:val="0"/>
      <w:marTop w:val="0"/>
      <w:marBottom w:val="0"/>
      <w:divBdr>
        <w:top w:val="none" w:sz="0" w:space="0" w:color="auto"/>
        <w:left w:val="none" w:sz="0" w:space="0" w:color="auto"/>
        <w:bottom w:val="none" w:sz="0" w:space="0" w:color="auto"/>
        <w:right w:val="none" w:sz="0" w:space="0" w:color="auto"/>
      </w:divBdr>
      <w:divsChild>
        <w:div w:id="2025594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9E5B8-6AFD-4DBE-A4C0-9BA058978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3483</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2026-09-15T06:45:00Z</dcterms:created>
  <dcterms:modified xsi:type="dcterms:W3CDTF">2026-09-15T06:45:00Z</dcterms:modified>
</cp:coreProperties>
</file>