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0B" w:rsidRPr="00B71724" w:rsidRDefault="0054190B" w:rsidP="0054190B">
      <w:pPr>
        <w:spacing w:after="0" w:line="240" w:lineRule="auto"/>
        <w:ind w:right="-65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B71724" w:rsidRDefault="0054190B" w:rsidP="0054190B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Sayı  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B086YÖK2AYB0100500</w:t>
      </w:r>
      <w:proofErr w:type="gramEnd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/200-                                                                 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02.03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</w:p>
    <w:p w:rsidR="0054190B" w:rsidRPr="00B71724" w:rsidRDefault="0054190B" w:rsidP="0054190B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Konu: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Staj Kurulu</w:t>
      </w:r>
    </w:p>
    <w:p w:rsidR="0054190B" w:rsidRPr="00B71724" w:rsidRDefault="0054190B" w:rsidP="005419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B71724" w:rsidRDefault="0054190B" w:rsidP="005419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KURUL KARARLARI</w:t>
      </w:r>
    </w:p>
    <w:p w:rsidR="0054190B" w:rsidRPr="00B71724" w:rsidRDefault="0054190B" w:rsidP="0054190B">
      <w:pPr>
        <w:spacing w:after="20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Teknik Bilimler Meslek Yüksekokulu Staj Eğitim ve Uygulama Kurulu 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-202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Akademik yılı 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Mart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– 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döneminde gelen staj dosyalarının başarı durumlarını değerlendirmek ve gündemdeki maddeleri görüşmek üzere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02.03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7170F">
        <w:rPr>
          <w:rFonts w:ascii="Times New Roman" w:eastAsia="Times New Roman" w:hAnsi="Times New Roman" w:cs="Times New Roman"/>
          <w:sz w:val="24"/>
          <w:szCs w:val="24"/>
          <w:lang w:eastAsia="tr-TR"/>
        </w:rPr>
        <w:t>Perşembe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günü saat: 1</w:t>
      </w:r>
      <w:r w:rsidR="005144FD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bookmarkStart w:id="0" w:name="_GoBack"/>
      <w:bookmarkEnd w:id="0"/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.00’da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toplanmış, staj dosyalarının değerlendirilmesi tamamlanarak aşağıdaki kararlar alınmıştır.</w:t>
      </w:r>
    </w:p>
    <w:p w:rsidR="0054190B" w:rsidRPr="00B71724" w:rsidRDefault="0054190B" w:rsidP="0054190B">
      <w:pPr>
        <w:keepNext/>
        <w:spacing w:before="240" w:after="200" w:line="240" w:lineRule="auto"/>
        <w:ind w:left="56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Ö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ğr</w:t>
      </w:r>
      <w:proofErr w:type="spellEnd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Üyesi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Fatih AYDIN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Staj</w:t>
      </w:r>
      <w:r w:rsidRPr="00B7172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Komisyonu Başkanı</w:t>
      </w:r>
    </w:p>
    <w:p w:rsidR="0054190B" w:rsidRPr="00B71724" w:rsidRDefault="00642882" w:rsidP="0054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</w:t>
      </w:r>
      <w:r w:rsidR="0054190B"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54190B" w:rsidRPr="00B71724" w:rsidRDefault="0054190B" w:rsidP="0054190B">
      <w:pPr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1.Gelen staj dosyalarının ve muafiyetlerinin değerlendirilmesi</w:t>
      </w:r>
    </w:p>
    <w:p w:rsidR="0054190B" w:rsidRPr="00B71724" w:rsidRDefault="0054190B" w:rsidP="0054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.Dilek ve Temenniler.</w:t>
      </w:r>
    </w:p>
    <w:p w:rsidR="0054190B" w:rsidRPr="00B71724" w:rsidRDefault="0054190B" w:rsidP="00541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190B" w:rsidRPr="00B71724" w:rsidRDefault="00642882" w:rsidP="0054190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ALINAN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KARARLAR </w:t>
      </w:r>
      <w:r w:rsidR="0054190B" w:rsidRPr="00B71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proofErr w:type="gramEnd"/>
      <w:r w:rsidR="0054190B" w:rsidRPr="00B71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1. Yapılan görüşmeler sonucunda, ekte Adı Soyadı ve programı belirtilen öğrencilerin staj raporları, Adıyaman Üniversitesi Ön Lisans ve Lisans Eğitim-Öğretim ve Sınav Yönetmeliği doğrultusunda değerlendirilmiştir. Değerlendirme sonuçlarının, ekli listelerde yer aldığı şekliyle kabulüne oy birliğiyle karar verilmiştir.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(Toplam </w:t>
      </w:r>
      <w:r w:rsidR="00642882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16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adet staj dosyası değerlendirilmiştir.)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2. </w:t>
      </w:r>
      <w:r w:rsidR="00642882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Mart 2026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dönemi programların staj notlarının otomasyon sistemine işlenmesi:</w:t>
      </w:r>
    </w:p>
    <w:p w:rsidR="003E6555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Mevcut programlara ait staj notlarının öğrenci otomasyon sistemine giriş işlemleri, her programın danışmanı tarafından gerçekleştirilecektir.</w:t>
      </w:r>
    </w:p>
    <w:p w:rsidR="0054190B" w:rsidRDefault="003E6555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Staj Kurulu tarafından TBMYO Bölüm Başkanlarına değerlendirme bilgileri elektronik posta yoluyla iletildikten sonra, ilgili danışmanlar tarafından staj bilgileri Staj I ve Staj II dersleri olarak sisteme kaydedilecektir.</w:t>
      </w:r>
    </w:p>
    <w:p w:rsidR="00642882" w:rsidRDefault="00642882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</w:p>
    <w:p w:rsidR="00642882" w:rsidRPr="003E6555" w:rsidRDefault="00642882" w:rsidP="003E6555">
      <w:pPr>
        <w:tabs>
          <w:tab w:val="left" w:pos="9072"/>
        </w:tabs>
        <w:spacing w:after="200" w:line="240" w:lineRule="auto"/>
        <w:ind w:right="-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</w:pPr>
    </w:p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54190B" w:rsidRPr="00221965" w:rsidRDefault="0054190B" w:rsidP="0054190B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54190B" w:rsidRDefault="0054190B" w:rsidP="0054190B">
      <w:pPr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W w:w="81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022"/>
        <w:gridCol w:w="838"/>
        <w:gridCol w:w="1144"/>
        <w:gridCol w:w="973"/>
        <w:gridCol w:w="992"/>
        <w:gridCol w:w="1144"/>
        <w:gridCol w:w="1060"/>
      </w:tblGrid>
      <w:tr w:rsidR="005144FD" w:rsidRPr="00642882" w:rsidTr="005144FD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FD" w:rsidRPr="00642882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SIRA NO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FD" w:rsidRPr="00642882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FD" w:rsidRPr="00642882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SOYADI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FD" w:rsidRPr="00642882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ÖĞRENCİ NO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4FD" w:rsidRPr="00642882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BÖLÜMÜ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4FD" w:rsidRPr="00642882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SİGORTA GİRİŞİ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4FD" w:rsidRPr="00642882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SİGORTA ÇIKIŞI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4FD" w:rsidRPr="00642882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642882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STAJ GÜN SAYISI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YILDIRMIŞ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241512023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MOBİLYA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MERVE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GARAN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241511028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MİMARİ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ERVA HANIM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SEVER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241511002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MİMARİ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AYNİ ZELİHA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KILINÇ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241511030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MİMARİ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ESRA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ÖZ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241504015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GIDA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SAMANCI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241503020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YUNUS EMRE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EROL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241503002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SAMİ YUSUF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DOST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241503009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MUHAMMED ARDA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KILINÇ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241503018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POLAT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241503006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BÜYÜKTAŞ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241503028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HALİL İBRAHİM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KOĞA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221510004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MAKİNE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MUHAMMED MÜCTEBA EYMEN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SAĞMAK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241510013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MAKİNE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YAŞAR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201515026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SONDAJ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17.11.2025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12.12.2025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CANSU MELİKE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OLCAY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231515007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SONDAJ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20</w:t>
            </w:r>
          </w:p>
        </w:tc>
      </w:tr>
      <w:tr w:rsidR="005144FD" w:rsidRPr="00642882" w:rsidTr="005144F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FATMA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ELHİMEDİ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241502211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BİLGİSAYAR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4FD" w:rsidRPr="00E53485" w:rsidRDefault="005144FD" w:rsidP="00E53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E534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</w:tbl>
    <w:p w:rsidR="0054190B" w:rsidRDefault="0054190B" w:rsidP="0054190B">
      <w:pPr>
        <w:rPr>
          <w:rFonts w:ascii="Times New Roman" w:hAnsi="Times New Roman" w:cs="Times New Roman"/>
          <w:sz w:val="14"/>
          <w:szCs w:val="14"/>
        </w:rPr>
      </w:pPr>
    </w:p>
    <w:p w:rsidR="0054190B" w:rsidRDefault="0054190B" w:rsidP="0054190B">
      <w:pPr>
        <w:rPr>
          <w:rFonts w:ascii="Times New Roman" w:hAnsi="Times New Roman" w:cs="Times New Roman"/>
          <w:sz w:val="14"/>
          <w:szCs w:val="14"/>
        </w:rPr>
      </w:pPr>
    </w:p>
    <w:p w:rsidR="0054190B" w:rsidRDefault="0054190B" w:rsidP="0054190B">
      <w:pPr>
        <w:rPr>
          <w:rFonts w:ascii="Times New Roman" w:hAnsi="Times New Roman" w:cs="Times New Roman"/>
          <w:sz w:val="14"/>
          <w:szCs w:val="14"/>
        </w:rPr>
      </w:pPr>
    </w:p>
    <w:p w:rsidR="0054190B" w:rsidRDefault="0054190B" w:rsidP="0054190B">
      <w:pPr>
        <w:rPr>
          <w:rFonts w:ascii="Times New Roman" w:hAnsi="Times New Roman" w:cs="Times New Roman"/>
          <w:sz w:val="14"/>
          <w:szCs w:val="14"/>
        </w:rPr>
      </w:pPr>
    </w:p>
    <w:p w:rsidR="0054190B" w:rsidRPr="000B30B3" w:rsidRDefault="0054190B" w:rsidP="0054190B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</w:t>
      </w: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144FD" w:rsidRDefault="005144FD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144FD" w:rsidRDefault="005144FD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144FD" w:rsidRDefault="005144FD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144FD" w:rsidRDefault="005144FD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144FD" w:rsidRDefault="005144FD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144FD" w:rsidRDefault="005144FD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42882" w:rsidRDefault="00642882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lastRenderedPageBreak/>
        <w:t xml:space="preserve">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KOORDİNATÖRLERİ</w:t>
      </w: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240" w:lineRule="auto"/>
        <w:ind w:right="39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ADI SOYADI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PROGRAM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   </w:t>
      </w:r>
      <w:proofErr w:type="gramStart"/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TARİH       İMZA</w:t>
      </w:r>
      <w:proofErr w:type="gramEnd"/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                                               </w:t>
      </w:r>
    </w:p>
    <w:p w:rsidR="0054190B" w:rsidRPr="000B30B3" w:rsidRDefault="0054190B" w:rsidP="0054190B">
      <w:pPr>
        <w:spacing w:after="0" w:line="360" w:lineRule="auto"/>
        <w:ind w:right="397" w:firstLine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1. Prof.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Dr. Turhan KOYUNCU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akine/Kaynak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Mehmet DEMİRALP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Mimari Dek.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Sanatlar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3. Doç. Dr. Dilek ÇANAKÇI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Gıda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İzzeddin DÖNMEZ            İnşaat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  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5. Doç. Dr. Ahmet ÖZKAYA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Kimya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7. Doç. Dr. Hacı SOĞUKPINAR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Elektrik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6. </w:t>
      </w:r>
      <w:r w:rsidRPr="000B30B3">
        <w:rPr>
          <w:rFonts w:ascii="Times New Roman" w:eastAsia="Calibri" w:hAnsi="Times New Roman" w:cs="Times New Roman"/>
          <w:sz w:val="24"/>
          <w:szCs w:val="24"/>
        </w:rPr>
        <w:t xml:space="preserve">Doç. Dr. Senem TEKİN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Sondaj Teknolojisi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8. Dr.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 Üyesi M.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Aykut AKGÜN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Bilgisayar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Programı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</w:t>
      </w:r>
      <w:proofErr w:type="gram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54190B" w:rsidRPr="000B30B3" w:rsidRDefault="0054190B" w:rsidP="0054190B">
      <w:pPr>
        <w:spacing w:after="0" w:line="480" w:lineRule="auto"/>
        <w:ind w:right="397"/>
        <w:jc w:val="both"/>
        <w:rPr>
          <w:sz w:val="20"/>
          <w:szCs w:val="20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9. </w:t>
      </w:r>
      <w:r w:rsidR="000A3A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Dr. </w:t>
      </w:r>
      <w:proofErr w:type="spellStart"/>
      <w:r w:rsidR="000A3A95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="000A3A9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="000A3A95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Sezin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YILMAZ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Tekstil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Gör Ahmet LEBLEBİCİ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Mobilya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Dekorasyon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 w:rsidR="00642882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proofErr w:type="gramEnd"/>
    </w:p>
    <w:p w:rsidR="0054190B" w:rsidRPr="000B30B3" w:rsidRDefault="0054190B" w:rsidP="0054190B">
      <w:pPr>
        <w:rPr>
          <w:sz w:val="20"/>
          <w:szCs w:val="20"/>
        </w:rPr>
      </w:pPr>
    </w:p>
    <w:p w:rsidR="0054190B" w:rsidRPr="000B30B3" w:rsidRDefault="0054190B" w:rsidP="0054190B">
      <w:pPr>
        <w:rPr>
          <w:sz w:val="20"/>
          <w:szCs w:val="20"/>
        </w:rPr>
      </w:pPr>
    </w:p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54190B" w:rsidRDefault="0054190B" w:rsidP="0054190B"/>
    <w:p w:rsidR="00DD218E" w:rsidRDefault="00DD218E"/>
    <w:sectPr w:rsidR="00DD218E" w:rsidSect="00336624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833" w:rsidRDefault="00184833">
      <w:pPr>
        <w:spacing w:after="0" w:line="240" w:lineRule="auto"/>
      </w:pPr>
      <w:r>
        <w:separator/>
      </w:r>
    </w:p>
  </w:endnote>
  <w:endnote w:type="continuationSeparator" w:id="0">
    <w:p w:rsidR="00184833" w:rsidRDefault="0018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833" w:rsidRDefault="00184833">
      <w:pPr>
        <w:spacing w:after="0" w:line="240" w:lineRule="auto"/>
      </w:pPr>
      <w:r>
        <w:separator/>
      </w:r>
    </w:p>
  </w:footnote>
  <w:footnote w:type="continuationSeparator" w:id="0">
    <w:p w:rsidR="00184833" w:rsidRDefault="00184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951" w:rsidRPr="00A23676" w:rsidRDefault="00C22253" w:rsidP="00EB0951">
    <w:pPr>
      <w:spacing w:after="0" w:line="240" w:lineRule="auto"/>
      <w:ind w:right="-1629"/>
      <w:rPr>
        <w:rFonts w:ascii="Times New Roman" w:eastAsia="Times New Roman" w:hAnsi="Times New Roman" w:cs="Times New Roman"/>
        <w:b/>
        <w:sz w:val="24"/>
        <w:lang w:eastAsia="tr-TR"/>
      </w:rPr>
    </w:pPr>
    <w:r>
      <w:rPr>
        <w:rFonts w:ascii="Times New Roman" w:eastAsia="Times New Roman" w:hAnsi="Times New Roman" w:cs="Times New Roman"/>
        <w:b/>
        <w:sz w:val="24"/>
        <w:lang w:eastAsia="tr-TR"/>
      </w:rPr>
      <w:t xml:space="preserve">                                                                     </w:t>
    </w:r>
    <w:r w:rsidRPr="00A23676">
      <w:rPr>
        <w:rFonts w:ascii="Times New Roman" w:eastAsia="Times New Roman" w:hAnsi="Times New Roman" w:cs="Times New Roman"/>
        <w:b/>
        <w:sz w:val="24"/>
        <w:lang w:eastAsia="tr-TR"/>
      </w:rPr>
      <w:t>T.C.</w:t>
    </w:r>
  </w:p>
  <w:p w:rsidR="00EB0951" w:rsidRPr="00A23676" w:rsidRDefault="00C22253" w:rsidP="00D679D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lang w:eastAsia="tr-TR"/>
      </w:rPr>
    </w:pPr>
    <w:r w:rsidRPr="00A23676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0" allowOverlap="1" wp14:anchorId="3D61CFBE" wp14:editId="6C6B759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5800" cy="455295"/>
          <wp:effectExtent l="0" t="0" r="0" b="1905"/>
          <wp:wrapNone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pyası ADIYAMAN ÜNİVERSİTESİ_15_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23676">
      <w:rPr>
        <w:rFonts w:ascii="Times New Roman" w:eastAsia="Times New Roman" w:hAnsi="Times New Roman" w:cs="Times New Roman"/>
        <w:b/>
        <w:sz w:val="24"/>
        <w:lang w:eastAsia="tr-TR"/>
      </w:rPr>
      <w:t>ADIYAMAN ÜNİVERSİTESİ</w:t>
    </w:r>
  </w:p>
  <w:p w:rsidR="00EB0951" w:rsidRPr="00A23676" w:rsidRDefault="00C22253" w:rsidP="00D679D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lang w:eastAsia="tr-TR"/>
      </w:rPr>
    </w:pPr>
    <w:r w:rsidRPr="00A23676">
      <w:rPr>
        <w:rFonts w:ascii="Times New Roman" w:eastAsia="Times New Roman" w:hAnsi="Times New Roman" w:cs="Times New Roman"/>
        <w:b/>
        <w:sz w:val="24"/>
        <w:lang w:eastAsia="tr-TR"/>
      </w:rPr>
      <w:t>Teknik Bilimler Meslek Yüksekokulu</w:t>
    </w:r>
  </w:p>
  <w:p w:rsidR="00EB0951" w:rsidRPr="00A23676" w:rsidRDefault="00C22253" w:rsidP="00D679D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lang w:eastAsia="tr-TR"/>
      </w:rPr>
    </w:pPr>
    <w:r w:rsidRPr="00A23676">
      <w:rPr>
        <w:rFonts w:ascii="Times New Roman" w:eastAsia="Times New Roman" w:hAnsi="Times New Roman" w:cs="Times New Roman"/>
        <w:b/>
        <w:sz w:val="24"/>
        <w:lang w:eastAsia="tr-TR"/>
      </w:rPr>
      <w:t>Staj Uygulama Kurulu</w:t>
    </w:r>
  </w:p>
  <w:p w:rsidR="00EB0951" w:rsidRDefault="00184833">
    <w:pPr>
      <w:pStyle w:val="stBilgi"/>
    </w:pPr>
  </w:p>
  <w:p w:rsidR="00EB0951" w:rsidRDefault="001848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47"/>
    <w:rsid w:val="000A3A95"/>
    <w:rsid w:val="00172945"/>
    <w:rsid w:val="00184833"/>
    <w:rsid w:val="0033565A"/>
    <w:rsid w:val="003E6555"/>
    <w:rsid w:val="004E7C3C"/>
    <w:rsid w:val="005144FD"/>
    <w:rsid w:val="0054190B"/>
    <w:rsid w:val="0061334D"/>
    <w:rsid w:val="00642882"/>
    <w:rsid w:val="00691C8E"/>
    <w:rsid w:val="007E3509"/>
    <w:rsid w:val="008760FC"/>
    <w:rsid w:val="008A0F47"/>
    <w:rsid w:val="009D7765"/>
    <w:rsid w:val="00AF3BA6"/>
    <w:rsid w:val="00B65E47"/>
    <w:rsid w:val="00C22253"/>
    <w:rsid w:val="00C7170F"/>
    <w:rsid w:val="00CA1462"/>
    <w:rsid w:val="00DD218E"/>
    <w:rsid w:val="00E5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04AF"/>
  <w15:chartTrackingRefBased/>
  <w15:docId w15:val="{98D6EE07-1470-4FE8-8505-1EE8B38A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9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1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1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HP</cp:lastModifiedBy>
  <cp:revision>5</cp:revision>
  <dcterms:created xsi:type="dcterms:W3CDTF">2026-03-02T11:51:00Z</dcterms:created>
  <dcterms:modified xsi:type="dcterms:W3CDTF">2026-03-02T12:23:00Z</dcterms:modified>
</cp:coreProperties>
</file>