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122"/>
        <w:gridCol w:w="6940"/>
      </w:tblGrid>
      <w:tr w:rsidR="00CB79EF" w:rsidRPr="002A074E" w:rsidTr="00CB79EF">
        <w:tc>
          <w:tcPr>
            <w:tcW w:w="2122" w:type="dxa"/>
          </w:tcPr>
          <w:p w:rsidR="00CB79EF" w:rsidRPr="002A074E" w:rsidRDefault="00CB79EF">
            <w:pPr>
              <w:rPr>
                <w:rFonts w:ascii="Times New Roman" w:hAnsi="Times New Roman" w:cs="Times New Roman"/>
                <w:sz w:val="24"/>
                <w:szCs w:val="24"/>
              </w:rPr>
            </w:pPr>
            <w:r w:rsidRPr="002A074E">
              <w:rPr>
                <w:rFonts w:ascii="Times New Roman" w:hAnsi="Times New Roman" w:cs="Times New Roman"/>
                <w:b/>
                <w:sz w:val="24"/>
                <w:szCs w:val="24"/>
              </w:rPr>
              <w:t>Birim:</w:t>
            </w:r>
          </w:p>
        </w:tc>
        <w:tc>
          <w:tcPr>
            <w:tcW w:w="6940" w:type="dxa"/>
          </w:tcPr>
          <w:p w:rsidR="00CB79EF" w:rsidRPr="002A074E" w:rsidRDefault="001B300B" w:rsidP="00152273">
            <w:pPr>
              <w:rPr>
                <w:rFonts w:ascii="Times New Roman" w:hAnsi="Times New Roman" w:cs="Times New Roman"/>
                <w:sz w:val="24"/>
                <w:szCs w:val="24"/>
              </w:rPr>
            </w:pPr>
            <w:r w:rsidRPr="002A074E">
              <w:rPr>
                <w:rFonts w:ascii="Times New Roman" w:hAnsi="Times New Roman" w:cs="Times New Roman"/>
                <w:sz w:val="24"/>
                <w:szCs w:val="24"/>
              </w:rPr>
              <w:t xml:space="preserve">  </w:t>
            </w:r>
            <w:r w:rsidR="00CB79EF" w:rsidRPr="002A074E">
              <w:rPr>
                <w:rFonts w:ascii="Times New Roman" w:hAnsi="Times New Roman" w:cs="Times New Roman"/>
                <w:sz w:val="24"/>
                <w:szCs w:val="24"/>
              </w:rPr>
              <w:t xml:space="preserve">İdari ve </w:t>
            </w:r>
            <w:r w:rsidR="00330A51">
              <w:rPr>
                <w:rFonts w:ascii="Times New Roman" w:hAnsi="Times New Roman" w:cs="Times New Roman"/>
                <w:sz w:val="24"/>
                <w:szCs w:val="24"/>
              </w:rPr>
              <w:t>M</w:t>
            </w:r>
            <w:r w:rsidR="00CB79EF" w:rsidRPr="002A074E">
              <w:rPr>
                <w:rFonts w:ascii="Times New Roman" w:hAnsi="Times New Roman" w:cs="Times New Roman"/>
                <w:sz w:val="24"/>
                <w:szCs w:val="24"/>
              </w:rPr>
              <w:t>ali İşler Daire</w:t>
            </w:r>
            <w:r w:rsidR="00CB79EF" w:rsidRPr="002A074E">
              <w:rPr>
                <w:rFonts w:ascii="Times New Roman" w:hAnsi="Times New Roman" w:cs="Times New Roman"/>
                <w:spacing w:val="-16"/>
                <w:sz w:val="24"/>
                <w:szCs w:val="24"/>
              </w:rPr>
              <w:t xml:space="preserve"> </w:t>
            </w:r>
            <w:r w:rsidR="00CB79EF" w:rsidRPr="002A074E">
              <w:rPr>
                <w:rFonts w:ascii="Times New Roman" w:hAnsi="Times New Roman" w:cs="Times New Roman"/>
                <w:sz w:val="24"/>
                <w:szCs w:val="24"/>
              </w:rPr>
              <w:t>Başkanlığı</w:t>
            </w:r>
          </w:p>
        </w:tc>
      </w:tr>
      <w:tr w:rsidR="00CB79EF" w:rsidRPr="002A074E" w:rsidTr="00CB79EF">
        <w:tc>
          <w:tcPr>
            <w:tcW w:w="2122" w:type="dxa"/>
          </w:tcPr>
          <w:p w:rsidR="00CB79EF" w:rsidRPr="002A074E" w:rsidRDefault="00CB79EF" w:rsidP="000C3AD8">
            <w:pPr>
              <w:pStyle w:val="TableParagraph"/>
              <w:spacing w:line="258" w:lineRule="exact"/>
              <w:rPr>
                <w:rFonts w:ascii="Times New Roman" w:eastAsia="Calibri" w:hAnsi="Times New Roman" w:cs="Times New Roman"/>
                <w:sz w:val="24"/>
                <w:szCs w:val="24"/>
                <w:lang w:val="tr-TR"/>
              </w:rPr>
            </w:pPr>
            <w:r w:rsidRPr="002A074E">
              <w:rPr>
                <w:rFonts w:ascii="Times New Roman" w:hAnsi="Times New Roman" w:cs="Times New Roman"/>
                <w:b/>
                <w:sz w:val="24"/>
                <w:szCs w:val="24"/>
                <w:lang w:val="tr-TR"/>
              </w:rPr>
              <w:t>Görev</w:t>
            </w:r>
            <w:r w:rsidRPr="002A074E">
              <w:rPr>
                <w:rFonts w:ascii="Times New Roman" w:hAnsi="Times New Roman" w:cs="Times New Roman"/>
                <w:b/>
                <w:spacing w:val="-2"/>
                <w:sz w:val="24"/>
                <w:szCs w:val="24"/>
                <w:lang w:val="tr-TR"/>
              </w:rPr>
              <w:t xml:space="preserve"> </w:t>
            </w:r>
            <w:r w:rsidRPr="002A074E">
              <w:rPr>
                <w:rFonts w:ascii="Times New Roman" w:hAnsi="Times New Roman" w:cs="Times New Roman"/>
                <w:b/>
                <w:sz w:val="24"/>
                <w:szCs w:val="24"/>
                <w:lang w:val="tr-TR"/>
              </w:rPr>
              <w:t>Adı:</w:t>
            </w:r>
          </w:p>
        </w:tc>
        <w:tc>
          <w:tcPr>
            <w:tcW w:w="6940" w:type="dxa"/>
          </w:tcPr>
          <w:p w:rsidR="00CB79EF" w:rsidRPr="002A074E" w:rsidRDefault="001B300B" w:rsidP="00152273">
            <w:pPr>
              <w:pStyle w:val="TableParagraph"/>
              <w:ind w:left="103" w:right="511"/>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İ</w:t>
            </w:r>
            <w:r w:rsidR="00CB79EF" w:rsidRPr="002A074E">
              <w:rPr>
                <w:rFonts w:ascii="Times New Roman" w:hAnsi="Times New Roman" w:cs="Times New Roman"/>
                <w:sz w:val="24"/>
                <w:szCs w:val="24"/>
                <w:lang w:val="tr-TR"/>
              </w:rPr>
              <w:t xml:space="preserve">dari ve </w:t>
            </w:r>
            <w:r w:rsidR="00330A51">
              <w:rPr>
                <w:rFonts w:ascii="Times New Roman" w:hAnsi="Times New Roman" w:cs="Times New Roman"/>
                <w:sz w:val="24"/>
                <w:szCs w:val="24"/>
                <w:lang w:val="tr-TR"/>
              </w:rPr>
              <w:t>M</w:t>
            </w:r>
            <w:r w:rsidR="00CB79EF" w:rsidRPr="002A074E">
              <w:rPr>
                <w:rFonts w:ascii="Times New Roman" w:hAnsi="Times New Roman" w:cs="Times New Roman"/>
                <w:sz w:val="24"/>
                <w:szCs w:val="24"/>
                <w:lang w:val="tr-TR"/>
              </w:rPr>
              <w:t>ali İşler Daire Başkanlığı</w:t>
            </w:r>
            <w:r w:rsidR="00CB79EF" w:rsidRPr="002A074E">
              <w:rPr>
                <w:rFonts w:ascii="Times New Roman" w:hAnsi="Times New Roman" w:cs="Times New Roman"/>
                <w:spacing w:val="-20"/>
                <w:sz w:val="24"/>
                <w:szCs w:val="24"/>
                <w:lang w:val="tr-TR"/>
              </w:rPr>
              <w:t xml:space="preserve"> </w:t>
            </w:r>
            <w:r w:rsidR="00CB79EF" w:rsidRPr="002A074E">
              <w:rPr>
                <w:rFonts w:ascii="Times New Roman" w:hAnsi="Times New Roman" w:cs="Times New Roman"/>
                <w:sz w:val="24"/>
                <w:szCs w:val="24"/>
                <w:lang w:val="tr-TR"/>
              </w:rPr>
              <w:t>Personelleri</w:t>
            </w:r>
          </w:p>
        </w:tc>
      </w:tr>
      <w:tr w:rsidR="00CB79EF" w:rsidRPr="002A074E" w:rsidTr="00CB79EF">
        <w:tc>
          <w:tcPr>
            <w:tcW w:w="2122" w:type="dxa"/>
          </w:tcPr>
          <w:p w:rsidR="00CB79EF" w:rsidRPr="002A074E" w:rsidRDefault="002A60AE" w:rsidP="000C3AD8">
            <w:pPr>
              <w:pStyle w:val="TableParagraph"/>
              <w:spacing w:line="258" w:lineRule="exact"/>
              <w:rPr>
                <w:rFonts w:ascii="Times New Roman" w:eastAsia="Calibri" w:hAnsi="Times New Roman" w:cs="Times New Roman"/>
                <w:sz w:val="24"/>
                <w:szCs w:val="24"/>
                <w:lang w:val="tr-TR"/>
              </w:rPr>
            </w:pPr>
            <w:r w:rsidRPr="002A074E">
              <w:rPr>
                <w:rFonts w:ascii="Times New Roman" w:hAnsi="Times New Roman" w:cs="Times New Roman"/>
                <w:b/>
                <w:sz w:val="24"/>
                <w:szCs w:val="24"/>
                <w:lang w:val="tr-TR"/>
              </w:rPr>
              <w:t xml:space="preserve">Daire </w:t>
            </w:r>
            <w:r w:rsidR="00CB79EF" w:rsidRPr="002A074E">
              <w:rPr>
                <w:rFonts w:ascii="Times New Roman" w:hAnsi="Times New Roman" w:cs="Times New Roman"/>
                <w:b/>
                <w:sz w:val="24"/>
                <w:szCs w:val="24"/>
                <w:lang w:val="tr-TR"/>
              </w:rPr>
              <w:t>Amiri:</w:t>
            </w:r>
          </w:p>
        </w:tc>
        <w:tc>
          <w:tcPr>
            <w:tcW w:w="6940" w:type="dxa"/>
          </w:tcPr>
          <w:p w:rsidR="00CB79EF" w:rsidRPr="002A074E" w:rsidRDefault="00CB79EF" w:rsidP="00152273">
            <w:pPr>
              <w:pStyle w:val="TableParagraph"/>
              <w:ind w:left="103" w:right="511"/>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Daire</w:t>
            </w:r>
            <w:r w:rsidRPr="002A074E">
              <w:rPr>
                <w:rFonts w:ascii="Times New Roman" w:hAnsi="Times New Roman" w:cs="Times New Roman"/>
                <w:spacing w:val="-20"/>
                <w:sz w:val="24"/>
                <w:szCs w:val="24"/>
                <w:lang w:val="tr-TR"/>
              </w:rPr>
              <w:t xml:space="preserve"> </w:t>
            </w:r>
            <w:r w:rsidRPr="002A074E">
              <w:rPr>
                <w:rFonts w:ascii="Times New Roman" w:hAnsi="Times New Roman" w:cs="Times New Roman"/>
                <w:sz w:val="24"/>
                <w:szCs w:val="24"/>
                <w:lang w:val="tr-TR"/>
              </w:rPr>
              <w:t>Başkanı</w:t>
            </w:r>
          </w:p>
        </w:tc>
      </w:tr>
      <w:tr w:rsidR="00774E2F" w:rsidRPr="002A074E" w:rsidTr="00CB79EF">
        <w:tc>
          <w:tcPr>
            <w:tcW w:w="2122" w:type="dxa"/>
          </w:tcPr>
          <w:p w:rsidR="00774E2F" w:rsidRPr="002A074E" w:rsidRDefault="00774E2F" w:rsidP="000C3AD8">
            <w:pPr>
              <w:pStyle w:val="TableParagraph"/>
              <w:spacing w:line="258" w:lineRule="exact"/>
              <w:rPr>
                <w:rFonts w:ascii="Times New Roman" w:hAnsi="Times New Roman" w:cs="Times New Roman"/>
                <w:b/>
                <w:sz w:val="24"/>
                <w:szCs w:val="24"/>
                <w:lang w:val="tr-TR"/>
              </w:rPr>
            </w:pPr>
            <w:r w:rsidRPr="002A074E">
              <w:rPr>
                <w:rFonts w:ascii="Times New Roman" w:hAnsi="Times New Roman" w:cs="Times New Roman"/>
                <w:b/>
                <w:sz w:val="24"/>
                <w:szCs w:val="24"/>
                <w:lang w:val="tr-TR"/>
              </w:rPr>
              <w:t>Birim Sorumlusu</w:t>
            </w:r>
          </w:p>
        </w:tc>
        <w:tc>
          <w:tcPr>
            <w:tcW w:w="6940" w:type="dxa"/>
          </w:tcPr>
          <w:p w:rsidR="00774E2F" w:rsidRPr="002A074E" w:rsidRDefault="002A60AE" w:rsidP="00152273">
            <w:pPr>
              <w:pStyle w:val="TableParagraph"/>
              <w:ind w:left="103" w:right="511"/>
              <w:rPr>
                <w:rFonts w:ascii="Times New Roman" w:hAnsi="Times New Roman" w:cs="Times New Roman"/>
                <w:sz w:val="24"/>
                <w:szCs w:val="24"/>
                <w:lang w:val="tr-TR"/>
              </w:rPr>
            </w:pPr>
            <w:r w:rsidRPr="002A074E">
              <w:rPr>
                <w:rFonts w:ascii="Times New Roman" w:hAnsi="Times New Roman" w:cs="Times New Roman"/>
                <w:sz w:val="24"/>
                <w:szCs w:val="24"/>
                <w:lang w:val="tr-TR"/>
              </w:rPr>
              <w:t>İdari Hizmetler</w:t>
            </w:r>
            <w:r w:rsidR="00774E2F" w:rsidRPr="002A074E">
              <w:rPr>
                <w:rFonts w:ascii="Times New Roman" w:hAnsi="Times New Roman" w:cs="Times New Roman"/>
                <w:sz w:val="24"/>
                <w:szCs w:val="24"/>
                <w:lang w:val="tr-TR"/>
              </w:rPr>
              <w:t xml:space="preserve"> Şube Müdürü</w:t>
            </w:r>
          </w:p>
        </w:tc>
      </w:tr>
      <w:tr w:rsidR="00CB79EF" w:rsidRPr="002A074E" w:rsidTr="00CB79EF">
        <w:tc>
          <w:tcPr>
            <w:tcW w:w="2122" w:type="dxa"/>
          </w:tcPr>
          <w:p w:rsidR="00CB79EF" w:rsidRPr="002A074E" w:rsidRDefault="00CB79EF" w:rsidP="000C3AD8">
            <w:pPr>
              <w:pStyle w:val="TableParagraph"/>
              <w:spacing w:line="258" w:lineRule="exact"/>
              <w:rPr>
                <w:rFonts w:ascii="Times New Roman" w:eastAsia="Calibri" w:hAnsi="Times New Roman" w:cs="Times New Roman"/>
                <w:sz w:val="24"/>
                <w:szCs w:val="24"/>
                <w:lang w:val="tr-TR"/>
              </w:rPr>
            </w:pPr>
            <w:r w:rsidRPr="002A074E">
              <w:rPr>
                <w:rFonts w:ascii="Times New Roman" w:hAnsi="Times New Roman" w:cs="Times New Roman"/>
                <w:b/>
                <w:sz w:val="24"/>
                <w:szCs w:val="24"/>
                <w:lang w:val="tr-TR"/>
              </w:rPr>
              <w:t>Sorumluluk</w:t>
            </w:r>
            <w:r w:rsidRPr="002A074E">
              <w:rPr>
                <w:rFonts w:ascii="Times New Roman" w:hAnsi="Times New Roman" w:cs="Times New Roman"/>
                <w:b/>
                <w:spacing w:val="-12"/>
                <w:sz w:val="24"/>
                <w:szCs w:val="24"/>
                <w:lang w:val="tr-TR"/>
              </w:rPr>
              <w:t xml:space="preserve"> </w:t>
            </w:r>
            <w:r w:rsidRPr="002A074E">
              <w:rPr>
                <w:rFonts w:ascii="Times New Roman" w:hAnsi="Times New Roman" w:cs="Times New Roman"/>
                <w:b/>
                <w:sz w:val="24"/>
                <w:szCs w:val="24"/>
                <w:lang w:val="tr-TR"/>
              </w:rPr>
              <w:t>Alanı:</w:t>
            </w:r>
          </w:p>
        </w:tc>
        <w:tc>
          <w:tcPr>
            <w:tcW w:w="6940" w:type="dxa"/>
          </w:tcPr>
          <w:p w:rsidR="00D116D8" w:rsidRPr="002A074E" w:rsidRDefault="00917AE4" w:rsidP="00D116D8">
            <w:pPr>
              <w:pStyle w:val="TableParagraph"/>
              <w:numPr>
                <w:ilvl w:val="0"/>
                <w:numId w:val="20"/>
              </w:numPr>
              <w:spacing w:line="232" w:lineRule="auto"/>
              <w:ind w:right="3601"/>
              <w:rPr>
                <w:rFonts w:ascii="Times New Roman" w:eastAsia="Calibri" w:hAnsi="Times New Roman" w:cs="Times New Roman"/>
                <w:sz w:val="24"/>
                <w:szCs w:val="24"/>
                <w:lang w:val="tr-TR"/>
              </w:rPr>
            </w:pPr>
            <w:r w:rsidRPr="002A074E">
              <w:rPr>
                <w:rFonts w:ascii="Times New Roman" w:eastAsia="Calibri" w:hAnsi="Times New Roman" w:cs="Times New Roman"/>
                <w:sz w:val="24"/>
                <w:szCs w:val="24"/>
                <w:lang w:val="tr-TR"/>
              </w:rPr>
              <w:t xml:space="preserve">Yazı </w:t>
            </w:r>
            <w:r w:rsidR="00D116D8" w:rsidRPr="002A074E">
              <w:rPr>
                <w:rFonts w:ascii="Times New Roman" w:eastAsia="Calibri" w:hAnsi="Times New Roman" w:cs="Times New Roman"/>
                <w:sz w:val="24"/>
                <w:szCs w:val="24"/>
                <w:lang w:val="tr-TR"/>
              </w:rPr>
              <w:t>İşleri Şefliği</w:t>
            </w:r>
          </w:p>
          <w:p w:rsidR="00D116D8" w:rsidRPr="002A074E" w:rsidRDefault="00D116D8" w:rsidP="00C66DE9">
            <w:pPr>
              <w:pStyle w:val="TableParagraph"/>
              <w:numPr>
                <w:ilvl w:val="0"/>
                <w:numId w:val="20"/>
              </w:numPr>
              <w:spacing w:line="232" w:lineRule="auto"/>
              <w:ind w:right="2750"/>
              <w:rPr>
                <w:rFonts w:ascii="Times New Roman" w:eastAsia="Calibri" w:hAnsi="Times New Roman" w:cs="Times New Roman"/>
                <w:sz w:val="24"/>
                <w:szCs w:val="24"/>
                <w:lang w:val="tr-TR"/>
              </w:rPr>
            </w:pPr>
            <w:r w:rsidRPr="002A074E">
              <w:rPr>
                <w:rFonts w:ascii="Times New Roman" w:eastAsia="Calibri" w:hAnsi="Times New Roman" w:cs="Times New Roman"/>
                <w:sz w:val="24"/>
                <w:szCs w:val="24"/>
                <w:lang w:val="tr-TR"/>
              </w:rPr>
              <w:t>Satın</w:t>
            </w:r>
            <w:r w:rsidR="00F617CB">
              <w:rPr>
                <w:rFonts w:ascii="Times New Roman" w:eastAsia="Calibri" w:hAnsi="Times New Roman" w:cs="Times New Roman"/>
                <w:sz w:val="24"/>
                <w:szCs w:val="24"/>
                <w:lang w:val="tr-TR"/>
              </w:rPr>
              <w:t xml:space="preserve"> A</w:t>
            </w:r>
            <w:r w:rsidRPr="002A074E">
              <w:rPr>
                <w:rFonts w:ascii="Times New Roman" w:eastAsia="Calibri" w:hAnsi="Times New Roman" w:cs="Times New Roman"/>
                <w:sz w:val="24"/>
                <w:szCs w:val="24"/>
                <w:lang w:val="tr-TR"/>
              </w:rPr>
              <w:t xml:space="preserve">lma Şube </w:t>
            </w:r>
            <w:r w:rsidR="00C66DE9">
              <w:rPr>
                <w:rFonts w:ascii="Times New Roman" w:eastAsia="Calibri" w:hAnsi="Times New Roman" w:cs="Times New Roman"/>
                <w:sz w:val="24"/>
                <w:szCs w:val="24"/>
                <w:lang w:val="tr-TR"/>
              </w:rPr>
              <w:t>M</w:t>
            </w:r>
            <w:r w:rsidRPr="002A074E">
              <w:rPr>
                <w:rFonts w:ascii="Times New Roman" w:eastAsia="Calibri" w:hAnsi="Times New Roman" w:cs="Times New Roman"/>
                <w:sz w:val="24"/>
                <w:szCs w:val="24"/>
                <w:lang w:val="tr-TR"/>
              </w:rPr>
              <w:t>üdürlüğü</w:t>
            </w:r>
          </w:p>
          <w:p w:rsidR="00CB79EF" w:rsidRPr="002A074E" w:rsidRDefault="00D116D8" w:rsidP="00D116D8">
            <w:pPr>
              <w:pStyle w:val="TableParagraph"/>
              <w:numPr>
                <w:ilvl w:val="0"/>
                <w:numId w:val="20"/>
              </w:numPr>
              <w:spacing w:line="232" w:lineRule="auto"/>
              <w:ind w:right="3601"/>
              <w:rPr>
                <w:rFonts w:ascii="Times New Roman" w:eastAsia="Calibri" w:hAnsi="Times New Roman" w:cs="Times New Roman"/>
                <w:sz w:val="24"/>
                <w:szCs w:val="24"/>
                <w:lang w:val="tr-TR"/>
              </w:rPr>
            </w:pPr>
            <w:r w:rsidRPr="002A074E">
              <w:rPr>
                <w:rFonts w:ascii="Times New Roman" w:eastAsia="Calibri" w:hAnsi="Times New Roman" w:cs="Times New Roman"/>
                <w:sz w:val="24"/>
                <w:szCs w:val="24"/>
                <w:lang w:val="tr-TR"/>
              </w:rPr>
              <w:t>Daire Başkanlığı</w:t>
            </w:r>
          </w:p>
        </w:tc>
        <w:bookmarkStart w:id="0" w:name="_GoBack"/>
        <w:bookmarkEnd w:id="0"/>
      </w:tr>
      <w:tr w:rsidR="00CB79EF" w:rsidRPr="002A074E" w:rsidTr="00CB79EF">
        <w:tc>
          <w:tcPr>
            <w:tcW w:w="2122" w:type="dxa"/>
          </w:tcPr>
          <w:p w:rsidR="00CB79EF" w:rsidRPr="002A074E" w:rsidRDefault="00CB79EF" w:rsidP="000C3AD8">
            <w:pPr>
              <w:pStyle w:val="TableParagraph"/>
              <w:spacing w:line="258" w:lineRule="exact"/>
              <w:rPr>
                <w:rFonts w:ascii="Times New Roman" w:eastAsia="Calibri" w:hAnsi="Times New Roman" w:cs="Times New Roman"/>
                <w:sz w:val="24"/>
                <w:szCs w:val="24"/>
                <w:lang w:val="tr-TR"/>
              </w:rPr>
            </w:pPr>
            <w:r w:rsidRPr="002A074E">
              <w:rPr>
                <w:rFonts w:ascii="Times New Roman" w:hAnsi="Times New Roman" w:cs="Times New Roman"/>
                <w:b/>
                <w:sz w:val="24"/>
                <w:szCs w:val="24"/>
                <w:lang w:val="tr-TR"/>
              </w:rPr>
              <w:t>Görevin</w:t>
            </w:r>
            <w:r w:rsidRPr="002A074E">
              <w:rPr>
                <w:rFonts w:ascii="Times New Roman" w:hAnsi="Times New Roman" w:cs="Times New Roman"/>
                <w:b/>
                <w:spacing w:val="-5"/>
                <w:sz w:val="24"/>
                <w:szCs w:val="24"/>
                <w:lang w:val="tr-TR"/>
              </w:rPr>
              <w:t xml:space="preserve"> </w:t>
            </w:r>
            <w:r w:rsidRPr="002A074E">
              <w:rPr>
                <w:rFonts w:ascii="Times New Roman" w:hAnsi="Times New Roman" w:cs="Times New Roman"/>
                <w:b/>
                <w:sz w:val="24"/>
                <w:szCs w:val="24"/>
                <w:lang w:val="tr-TR"/>
              </w:rPr>
              <w:t>Amacı:</w:t>
            </w:r>
          </w:p>
        </w:tc>
        <w:tc>
          <w:tcPr>
            <w:tcW w:w="6940" w:type="dxa"/>
          </w:tcPr>
          <w:p w:rsidR="00CB79EF" w:rsidRPr="002A074E" w:rsidRDefault="00CB79EF" w:rsidP="00CB79EF">
            <w:pPr>
              <w:pStyle w:val="TableParagraph"/>
              <w:spacing w:line="242" w:lineRule="auto"/>
              <w:ind w:left="103" w:right="149"/>
              <w:jc w:val="both"/>
              <w:rPr>
                <w:rFonts w:ascii="Times New Roman" w:eastAsia="Calibri" w:hAnsi="Times New Roman" w:cs="Times New Roman"/>
                <w:sz w:val="24"/>
                <w:szCs w:val="24"/>
                <w:lang w:val="tr-TR"/>
              </w:rPr>
            </w:pPr>
            <w:proofErr w:type="gramStart"/>
            <w:r w:rsidRPr="002A074E">
              <w:rPr>
                <w:rFonts w:ascii="Times New Roman" w:hAnsi="Times New Roman" w:cs="Times New Roman"/>
                <w:sz w:val="24"/>
                <w:szCs w:val="24"/>
                <w:lang w:val="tr-TR"/>
              </w:rPr>
              <w:t>Mevzuatında belirlenen iş ve işlemleri etkinlik, ekonomik ve verimlilik ilkelerine uygun olarak yürütmek. verilerin</w:t>
            </w:r>
            <w:proofErr w:type="gramEnd"/>
            <w:r w:rsidRPr="002A074E">
              <w:rPr>
                <w:rFonts w:ascii="Times New Roman" w:hAnsi="Times New Roman" w:cs="Times New Roman"/>
                <w:sz w:val="24"/>
                <w:szCs w:val="24"/>
                <w:lang w:val="tr-TR"/>
              </w:rPr>
              <w:t xml:space="preserve"> kontrol edilmesi, işlenmesi, yazılması, veri, bilgi vb. hazırlanması, imzaya hazır hale</w:t>
            </w:r>
            <w:r w:rsidRPr="002A074E">
              <w:rPr>
                <w:rFonts w:ascii="Times New Roman" w:hAnsi="Times New Roman" w:cs="Times New Roman"/>
                <w:spacing w:val="-14"/>
                <w:sz w:val="24"/>
                <w:szCs w:val="24"/>
                <w:lang w:val="tr-TR"/>
              </w:rPr>
              <w:t xml:space="preserve"> </w:t>
            </w:r>
            <w:r w:rsidRPr="002A074E">
              <w:rPr>
                <w:rFonts w:ascii="Times New Roman" w:hAnsi="Times New Roman" w:cs="Times New Roman"/>
                <w:sz w:val="24"/>
                <w:szCs w:val="24"/>
                <w:lang w:val="tr-TR"/>
              </w:rPr>
              <w:t>getirilmesi.</w:t>
            </w:r>
          </w:p>
        </w:tc>
      </w:tr>
      <w:tr w:rsidR="00CB79EF" w:rsidRPr="002A074E" w:rsidTr="003675C2">
        <w:trPr>
          <w:trHeight w:val="7936"/>
        </w:trPr>
        <w:tc>
          <w:tcPr>
            <w:tcW w:w="2122" w:type="dxa"/>
          </w:tcPr>
          <w:p w:rsidR="00C32BA4" w:rsidRPr="002A074E" w:rsidRDefault="00404189" w:rsidP="00C32BA4">
            <w:pPr>
              <w:pStyle w:val="TableParagraph"/>
              <w:spacing w:line="237" w:lineRule="auto"/>
              <w:ind w:right="476"/>
              <w:rPr>
                <w:rFonts w:ascii="Times New Roman" w:eastAsia="Calibri" w:hAnsi="Times New Roman" w:cs="Times New Roman"/>
                <w:sz w:val="24"/>
                <w:szCs w:val="24"/>
                <w:lang w:val="tr-TR"/>
              </w:rPr>
            </w:pPr>
            <w:r w:rsidRPr="002A074E">
              <w:rPr>
                <w:rFonts w:ascii="Times New Roman" w:hAnsi="Times New Roman" w:cs="Times New Roman"/>
                <w:b/>
                <w:sz w:val="24"/>
                <w:szCs w:val="24"/>
                <w:lang w:val="tr-TR"/>
              </w:rPr>
              <w:t>Yazı İşleri</w:t>
            </w:r>
            <w:r w:rsidR="00C32BA4" w:rsidRPr="002A074E">
              <w:rPr>
                <w:rFonts w:ascii="Times New Roman" w:hAnsi="Times New Roman" w:cs="Times New Roman"/>
                <w:b/>
                <w:sz w:val="24"/>
                <w:szCs w:val="24"/>
                <w:lang w:val="tr-TR"/>
              </w:rPr>
              <w:t xml:space="preserve"> Şefliği Görev Tanımları</w:t>
            </w:r>
          </w:p>
        </w:tc>
        <w:tc>
          <w:tcPr>
            <w:tcW w:w="6940" w:type="dxa"/>
          </w:tcPr>
          <w:p w:rsidR="00024447" w:rsidRPr="002A074E" w:rsidRDefault="00024447" w:rsidP="00024447">
            <w:pPr>
              <w:pStyle w:val="Balk20"/>
              <w:keepNext/>
              <w:keepLines/>
              <w:shd w:val="clear" w:color="auto" w:fill="auto"/>
              <w:tabs>
                <w:tab w:val="left" w:pos="873"/>
              </w:tabs>
              <w:spacing w:before="0" w:after="0" w:line="394" w:lineRule="exact"/>
              <w:rPr>
                <w:b/>
                <w:sz w:val="24"/>
                <w:szCs w:val="24"/>
              </w:rPr>
            </w:pPr>
            <w:r w:rsidRPr="002A074E">
              <w:rPr>
                <w:b/>
                <w:sz w:val="24"/>
                <w:szCs w:val="24"/>
              </w:rPr>
              <w:t>Yazı İşleri Şefliği</w:t>
            </w:r>
          </w:p>
          <w:p w:rsidR="00024447" w:rsidRPr="002A074E" w:rsidRDefault="00024447" w:rsidP="00024447">
            <w:pPr>
              <w:pStyle w:val="Balk20"/>
              <w:keepNext/>
              <w:keepLines/>
              <w:shd w:val="clear" w:color="auto" w:fill="auto"/>
              <w:tabs>
                <w:tab w:val="left" w:pos="873"/>
              </w:tabs>
              <w:spacing w:before="0" w:after="0" w:line="394" w:lineRule="exact"/>
              <w:rPr>
                <w:b/>
                <w:sz w:val="24"/>
                <w:szCs w:val="24"/>
              </w:rPr>
            </w:pPr>
            <w:r w:rsidRPr="002A074E">
              <w:rPr>
                <w:b/>
                <w:sz w:val="24"/>
                <w:szCs w:val="24"/>
              </w:rPr>
              <w:tab/>
              <w:t>Görevleri</w:t>
            </w:r>
          </w:p>
          <w:p w:rsidR="00024447" w:rsidRPr="002A074E" w:rsidRDefault="00024447" w:rsidP="00024447">
            <w:pPr>
              <w:pStyle w:val="Balk20"/>
              <w:keepNext/>
              <w:keepLines/>
              <w:shd w:val="clear" w:color="auto" w:fill="auto"/>
              <w:tabs>
                <w:tab w:val="left" w:pos="873"/>
              </w:tabs>
              <w:spacing w:before="0" w:after="0" w:line="394" w:lineRule="exact"/>
              <w:rPr>
                <w:b/>
                <w:sz w:val="24"/>
                <w:szCs w:val="24"/>
              </w:rPr>
            </w:pPr>
            <w:r w:rsidRPr="002A074E">
              <w:rPr>
                <w:b/>
                <w:sz w:val="24"/>
                <w:szCs w:val="24"/>
              </w:rPr>
              <w:t xml:space="preserve">          </w:t>
            </w:r>
            <w:proofErr w:type="gramStart"/>
            <w:r w:rsidRPr="002A074E">
              <w:t>Başkanlığa gelen ve giden yazışmalar ile ilgili iş ve işlemleri yapmak, personelin maaş, özlük işlemlerini yapmak, Üniversitemize ait lojman tahsis işlemleri ile ilgili sekretarya işlemlerini yürütmek, Bütçe hazırlık ve kontrol işlemlerini yapmak, Yemek Yürütme Kurulu işlemlerini yapmak, Toplam Kalite ile ilgili çalışmaları yapmak ve takip etmek, Başkanlık arşivlerinin oluşturulmasını ve düzenini sağlamakla görevli ve İdari Hizmetler Şube Müdürüne karşı sorumludur</w:t>
            </w:r>
            <w:r w:rsidR="00731DA1">
              <w:rPr>
                <w:b/>
                <w:sz w:val="24"/>
                <w:szCs w:val="24"/>
              </w:rPr>
              <w:t>.</w:t>
            </w:r>
            <w:proofErr w:type="gramEnd"/>
          </w:p>
          <w:p w:rsidR="00024447" w:rsidRPr="002A074E" w:rsidRDefault="00024447" w:rsidP="00024447">
            <w:pPr>
              <w:pStyle w:val="Gvdemetni0"/>
              <w:spacing w:after="120" w:line="394" w:lineRule="exact"/>
              <w:ind w:firstLine="708"/>
              <w:jc w:val="both"/>
              <w:rPr>
                <w:b/>
                <w:sz w:val="24"/>
                <w:szCs w:val="24"/>
              </w:rPr>
            </w:pPr>
            <w:r w:rsidRPr="002A074E">
              <w:rPr>
                <w:b/>
                <w:sz w:val="24"/>
                <w:szCs w:val="24"/>
              </w:rPr>
              <w:t>Yazı İşleri Servisi</w:t>
            </w:r>
          </w:p>
          <w:p w:rsidR="00024447" w:rsidRPr="002A074E" w:rsidRDefault="00024447" w:rsidP="00024447">
            <w:pPr>
              <w:pStyle w:val="Gvdemetni0"/>
              <w:shd w:val="clear" w:color="auto" w:fill="auto"/>
              <w:spacing w:after="60" w:line="230" w:lineRule="exact"/>
              <w:ind w:left="20" w:firstLine="580"/>
              <w:jc w:val="both"/>
              <w:rPr>
                <w:b/>
                <w:sz w:val="24"/>
                <w:szCs w:val="24"/>
              </w:rPr>
            </w:pPr>
            <w:r w:rsidRPr="002A074E">
              <w:rPr>
                <w:b/>
                <w:sz w:val="24"/>
                <w:szCs w:val="24"/>
              </w:rPr>
              <w:t xml:space="preserve">        Görevleri</w:t>
            </w:r>
          </w:p>
          <w:p w:rsidR="00024447" w:rsidRPr="002A074E" w:rsidRDefault="00024447" w:rsidP="00024447">
            <w:pPr>
              <w:pStyle w:val="Gvdemetni0"/>
              <w:numPr>
                <w:ilvl w:val="0"/>
                <w:numId w:val="12"/>
              </w:numPr>
              <w:shd w:val="clear" w:color="auto" w:fill="auto"/>
              <w:tabs>
                <w:tab w:val="left" w:pos="908"/>
              </w:tabs>
              <w:spacing w:after="0" w:line="298" w:lineRule="exact"/>
              <w:ind w:left="20" w:right="40" w:firstLine="580"/>
              <w:jc w:val="both"/>
              <w:rPr>
                <w:sz w:val="24"/>
                <w:szCs w:val="24"/>
              </w:rPr>
            </w:pPr>
            <w:r w:rsidRPr="002A074E">
              <w:rPr>
                <w:sz w:val="24"/>
                <w:szCs w:val="24"/>
              </w:rPr>
              <w:t>Kurum içi ve dışı kişi ve kuruluşlardan gerek posta gerekse kurye aracılığı ile gelen evraklara mevzuatta belirlenen dosya numarası ve giriş sayısı vermek, Daire Başkanının incelemesine sunmak. Daire Başkanının ilgili Şube Müdürlüğüne sevki sonrasında Şube Müdürlüğünce ilgili servise havale edilen evrakın zimmetle dağıtımını gerçekleştirmek,</w:t>
            </w:r>
          </w:p>
          <w:p w:rsidR="00024447" w:rsidRPr="002A074E" w:rsidRDefault="00024447" w:rsidP="00024447">
            <w:pPr>
              <w:pStyle w:val="Gvdemetni0"/>
              <w:numPr>
                <w:ilvl w:val="0"/>
                <w:numId w:val="12"/>
              </w:numPr>
              <w:shd w:val="clear" w:color="auto" w:fill="auto"/>
              <w:tabs>
                <w:tab w:val="left" w:pos="850"/>
              </w:tabs>
              <w:spacing w:after="0" w:line="298" w:lineRule="exact"/>
              <w:ind w:left="20" w:right="40" w:firstLine="580"/>
              <w:jc w:val="both"/>
              <w:rPr>
                <w:sz w:val="24"/>
                <w:szCs w:val="24"/>
              </w:rPr>
            </w:pPr>
            <w:r w:rsidRPr="002A074E">
              <w:rPr>
                <w:sz w:val="24"/>
                <w:szCs w:val="24"/>
              </w:rPr>
              <w:t>Personele duyuru niteliğindeki evrakı ise her alt birime fotokopisinin göndererek duyurusu yapmak,</w:t>
            </w:r>
          </w:p>
          <w:p w:rsidR="00024447" w:rsidRPr="002A074E" w:rsidRDefault="00024447" w:rsidP="00024447">
            <w:pPr>
              <w:pStyle w:val="Gvdemetni0"/>
              <w:numPr>
                <w:ilvl w:val="0"/>
                <w:numId w:val="12"/>
              </w:numPr>
              <w:shd w:val="clear" w:color="auto" w:fill="auto"/>
              <w:tabs>
                <w:tab w:val="left" w:pos="874"/>
              </w:tabs>
              <w:spacing w:after="0" w:line="298" w:lineRule="exact"/>
              <w:ind w:left="20" w:right="40" w:firstLine="580"/>
              <w:jc w:val="both"/>
              <w:rPr>
                <w:sz w:val="24"/>
                <w:szCs w:val="24"/>
              </w:rPr>
            </w:pPr>
            <w:r w:rsidRPr="002A074E">
              <w:rPr>
                <w:sz w:val="24"/>
                <w:szCs w:val="24"/>
              </w:rPr>
              <w:t>Kurum içi ve dışı kişi ve kuruluşlara gönderilecek evrakla ilgili olarak elektronik ortamda cevabını yazmak, dosya numarası ve giden evrak sayısı vererek dışarıya giden yazılar için Rektörlük yazı işlerinden dış sayısı alarak çıkış kaydını yapmak, varsa ilgi yazısı ile birlikte idare amirinin imzasına sunmak, varsa eklerini hazırlamak,</w:t>
            </w:r>
          </w:p>
          <w:p w:rsidR="00024447" w:rsidRPr="002A074E" w:rsidRDefault="00024447" w:rsidP="00024447">
            <w:pPr>
              <w:pStyle w:val="Gvdemetni0"/>
              <w:numPr>
                <w:ilvl w:val="0"/>
                <w:numId w:val="12"/>
              </w:numPr>
              <w:shd w:val="clear" w:color="auto" w:fill="auto"/>
              <w:tabs>
                <w:tab w:val="left" w:pos="845"/>
              </w:tabs>
              <w:spacing w:after="0" w:line="298" w:lineRule="exact"/>
              <w:ind w:left="20" w:firstLine="580"/>
              <w:jc w:val="both"/>
              <w:rPr>
                <w:sz w:val="24"/>
                <w:szCs w:val="24"/>
              </w:rPr>
            </w:pPr>
            <w:r w:rsidRPr="002A074E">
              <w:rPr>
                <w:sz w:val="24"/>
                <w:szCs w:val="24"/>
              </w:rPr>
              <w:t>Kurum içine gidecek evrakları kurye vasıtasıyla yasal süresi içerisinde ilgililere ulaştırmak,</w:t>
            </w:r>
          </w:p>
          <w:p w:rsidR="00024447" w:rsidRPr="002A074E" w:rsidRDefault="00024447" w:rsidP="00024447">
            <w:pPr>
              <w:pStyle w:val="Gvdemetni0"/>
              <w:numPr>
                <w:ilvl w:val="0"/>
                <w:numId w:val="12"/>
              </w:numPr>
              <w:shd w:val="clear" w:color="auto" w:fill="auto"/>
              <w:tabs>
                <w:tab w:val="left" w:pos="860"/>
              </w:tabs>
              <w:spacing w:after="0" w:line="298" w:lineRule="exact"/>
              <w:ind w:left="20" w:right="40" w:firstLine="580"/>
              <w:jc w:val="both"/>
              <w:rPr>
                <w:sz w:val="24"/>
                <w:szCs w:val="24"/>
              </w:rPr>
            </w:pPr>
            <w:r w:rsidRPr="002A074E">
              <w:rPr>
                <w:sz w:val="24"/>
                <w:szCs w:val="24"/>
              </w:rPr>
              <w:t>Kurum dışı ve kişilere olan yazıları resmi evrak ve diğer dokümanı gizlilik ve emniyetini sağlamak, ilgili yere gönderilmek üzere posta birimine ulaştırmak,</w:t>
            </w:r>
          </w:p>
          <w:p w:rsidR="00E63515" w:rsidRDefault="00024447" w:rsidP="00024447">
            <w:pPr>
              <w:pStyle w:val="Gvdemetni0"/>
              <w:numPr>
                <w:ilvl w:val="0"/>
                <w:numId w:val="12"/>
              </w:numPr>
              <w:shd w:val="clear" w:color="auto" w:fill="auto"/>
              <w:tabs>
                <w:tab w:val="left" w:pos="884"/>
              </w:tabs>
              <w:spacing w:after="0" w:line="298" w:lineRule="exact"/>
              <w:ind w:left="600" w:right="40" w:firstLine="0"/>
              <w:jc w:val="both"/>
              <w:rPr>
                <w:sz w:val="24"/>
                <w:szCs w:val="24"/>
              </w:rPr>
            </w:pPr>
            <w:r w:rsidRPr="00E63515">
              <w:rPr>
                <w:sz w:val="24"/>
                <w:szCs w:val="24"/>
              </w:rPr>
              <w:t>Giden evrakın paraflı olan alt nüshasını varsa ekleri ile birlikte dosya numarasına göre arşiv</w:t>
            </w:r>
            <w:r w:rsidR="00E63515" w:rsidRPr="00E63515">
              <w:rPr>
                <w:sz w:val="24"/>
                <w:szCs w:val="24"/>
              </w:rPr>
              <w:t xml:space="preserve"> </w:t>
            </w:r>
            <w:r w:rsidRPr="00E63515">
              <w:rPr>
                <w:sz w:val="24"/>
                <w:szCs w:val="24"/>
              </w:rPr>
              <w:t>dosyasına kaldırmak,</w:t>
            </w:r>
          </w:p>
          <w:p w:rsidR="00E63515" w:rsidRDefault="00024447" w:rsidP="00E63515">
            <w:pPr>
              <w:pStyle w:val="Gvdemetni0"/>
              <w:numPr>
                <w:ilvl w:val="0"/>
                <w:numId w:val="12"/>
              </w:numPr>
              <w:shd w:val="clear" w:color="auto" w:fill="auto"/>
              <w:tabs>
                <w:tab w:val="left" w:pos="884"/>
              </w:tabs>
              <w:spacing w:after="0" w:line="298" w:lineRule="exact"/>
              <w:ind w:left="600" w:right="40" w:firstLine="0"/>
              <w:jc w:val="both"/>
              <w:rPr>
                <w:sz w:val="24"/>
                <w:szCs w:val="24"/>
              </w:rPr>
            </w:pPr>
            <w:r w:rsidRPr="00E63515">
              <w:rPr>
                <w:sz w:val="24"/>
                <w:szCs w:val="24"/>
              </w:rPr>
              <w:t>Üzerinde işlemi tamamlanan evrakı, dosya numarasına göre arşiv dosyasına kaldırmak</w:t>
            </w:r>
            <w:r w:rsidR="00E63515" w:rsidRPr="00E63515">
              <w:rPr>
                <w:sz w:val="24"/>
                <w:szCs w:val="24"/>
              </w:rPr>
              <w:t>.</w:t>
            </w:r>
          </w:p>
          <w:p w:rsidR="00024447" w:rsidRPr="00E63515" w:rsidRDefault="00024447" w:rsidP="00E63515">
            <w:pPr>
              <w:pStyle w:val="Gvdemetni0"/>
              <w:numPr>
                <w:ilvl w:val="0"/>
                <w:numId w:val="12"/>
              </w:numPr>
              <w:shd w:val="clear" w:color="auto" w:fill="auto"/>
              <w:tabs>
                <w:tab w:val="left" w:pos="884"/>
              </w:tabs>
              <w:spacing w:after="0" w:line="298" w:lineRule="exact"/>
              <w:ind w:left="600" w:right="40" w:firstLine="0"/>
              <w:jc w:val="both"/>
              <w:rPr>
                <w:sz w:val="24"/>
                <w:szCs w:val="24"/>
              </w:rPr>
            </w:pPr>
            <w:r w:rsidRPr="00E63515">
              <w:rPr>
                <w:sz w:val="24"/>
                <w:szCs w:val="24"/>
              </w:rPr>
              <w:t>İdari İşler Şube Müdürü tarafından verilen diğer görevleri yapmak.</w:t>
            </w:r>
          </w:p>
          <w:p w:rsidR="00024447" w:rsidRPr="002A074E" w:rsidRDefault="00024447" w:rsidP="00024447">
            <w:pPr>
              <w:pStyle w:val="Gvdemetni0"/>
              <w:shd w:val="clear" w:color="auto" w:fill="auto"/>
              <w:tabs>
                <w:tab w:val="left" w:pos="888"/>
              </w:tabs>
              <w:spacing w:after="120" w:line="230" w:lineRule="exact"/>
              <w:ind w:firstLine="0"/>
              <w:jc w:val="both"/>
              <w:rPr>
                <w:b/>
                <w:sz w:val="24"/>
                <w:szCs w:val="24"/>
              </w:rPr>
            </w:pPr>
            <w:r w:rsidRPr="002A074E">
              <w:rPr>
                <w:b/>
                <w:sz w:val="24"/>
                <w:szCs w:val="24"/>
              </w:rPr>
              <w:lastRenderedPageBreak/>
              <w:t>Arşiv İşleri Servisi</w:t>
            </w:r>
          </w:p>
          <w:p w:rsidR="00024447" w:rsidRPr="002A074E" w:rsidRDefault="00024447" w:rsidP="00024447">
            <w:pPr>
              <w:pStyle w:val="Gvdemetni0"/>
              <w:shd w:val="clear" w:color="auto" w:fill="auto"/>
              <w:tabs>
                <w:tab w:val="left" w:pos="888"/>
              </w:tabs>
              <w:spacing w:after="60" w:line="230" w:lineRule="exact"/>
              <w:ind w:firstLine="0"/>
              <w:jc w:val="both"/>
              <w:rPr>
                <w:b/>
                <w:sz w:val="24"/>
                <w:szCs w:val="24"/>
              </w:rPr>
            </w:pPr>
            <w:r w:rsidRPr="002A074E">
              <w:rPr>
                <w:b/>
                <w:sz w:val="24"/>
                <w:szCs w:val="24"/>
              </w:rPr>
              <w:tab/>
              <w:t>Görevleri</w:t>
            </w:r>
          </w:p>
          <w:p w:rsidR="00024447" w:rsidRPr="002A074E" w:rsidRDefault="00024447" w:rsidP="00024447">
            <w:pPr>
              <w:pStyle w:val="Gvdemetni0"/>
              <w:numPr>
                <w:ilvl w:val="0"/>
                <w:numId w:val="13"/>
              </w:numPr>
              <w:shd w:val="clear" w:color="auto" w:fill="auto"/>
              <w:tabs>
                <w:tab w:val="left" w:pos="883"/>
              </w:tabs>
              <w:spacing w:after="0" w:line="302" w:lineRule="exact"/>
              <w:ind w:left="20" w:firstLine="580"/>
              <w:jc w:val="both"/>
              <w:rPr>
                <w:sz w:val="24"/>
                <w:szCs w:val="24"/>
              </w:rPr>
            </w:pPr>
            <w:r w:rsidRPr="002A074E">
              <w:rPr>
                <w:sz w:val="24"/>
                <w:szCs w:val="24"/>
              </w:rPr>
              <w:t>Başkanlığın evraklarını arşiv hizmetleri hakkındaki yönetmelik hükümlerine göre muhafazasını ve oluşumunu sağlamak,</w:t>
            </w:r>
          </w:p>
          <w:p w:rsidR="00024447" w:rsidRPr="002A074E" w:rsidRDefault="00024447" w:rsidP="00024447">
            <w:pPr>
              <w:pStyle w:val="Gvdemetni0"/>
              <w:numPr>
                <w:ilvl w:val="0"/>
                <w:numId w:val="13"/>
              </w:numPr>
              <w:shd w:val="clear" w:color="auto" w:fill="auto"/>
              <w:tabs>
                <w:tab w:val="left" w:pos="883"/>
              </w:tabs>
              <w:spacing w:after="0" w:line="302" w:lineRule="exact"/>
              <w:ind w:left="20" w:firstLine="580"/>
              <w:jc w:val="both"/>
              <w:rPr>
                <w:sz w:val="24"/>
                <w:szCs w:val="24"/>
              </w:rPr>
            </w:pPr>
            <w:r w:rsidRPr="002A074E">
              <w:rPr>
                <w:sz w:val="24"/>
                <w:szCs w:val="24"/>
              </w:rPr>
              <w:t>Arşivlenmiş her türlü dosya ve klasörün korunması ve bununla ilgili gerekli tedbirleri almak,</w:t>
            </w:r>
          </w:p>
          <w:p w:rsidR="00024447" w:rsidRPr="002A074E" w:rsidRDefault="00024447" w:rsidP="00024447">
            <w:pPr>
              <w:pStyle w:val="Gvdemetni0"/>
              <w:numPr>
                <w:ilvl w:val="0"/>
                <w:numId w:val="13"/>
              </w:numPr>
              <w:shd w:val="clear" w:color="auto" w:fill="auto"/>
              <w:tabs>
                <w:tab w:val="left" w:pos="883"/>
              </w:tabs>
              <w:spacing w:after="0" w:line="302" w:lineRule="exact"/>
              <w:ind w:left="20" w:firstLine="580"/>
              <w:jc w:val="both"/>
              <w:rPr>
                <w:sz w:val="24"/>
                <w:szCs w:val="24"/>
              </w:rPr>
            </w:pPr>
            <w:r w:rsidRPr="002A074E">
              <w:rPr>
                <w:sz w:val="24"/>
                <w:szCs w:val="24"/>
              </w:rPr>
              <w:t>Arşivden herhangi bir dosya veya klasör verilmesi durumunda görevli arşiv memurunun refakati ile verilmesi,</w:t>
            </w:r>
          </w:p>
          <w:p w:rsidR="00024447" w:rsidRPr="002A074E" w:rsidRDefault="00024447" w:rsidP="00024447">
            <w:pPr>
              <w:pStyle w:val="Gvdemetni0"/>
              <w:numPr>
                <w:ilvl w:val="0"/>
                <w:numId w:val="13"/>
              </w:numPr>
              <w:shd w:val="clear" w:color="auto" w:fill="auto"/>
              <w:tabs>
                <w:tab w:val="left" w:pos="859"/>
              </w:tabs>
              <w:spacing w:after="0" w:line="298" w:lineRule="exact"/>
              <w:ind w:left="20" w:firstLine="580"/>
              <w:jc w:val="both"/>
              <w:rPr>
                <w:sz w:val="24"/>
                <w:szCs w:val="24"/>
              </w:rPr>
            </w:pPr>
            <w:r w:rsidRPr="002A074E">
              <w:rPr>
                <w:sz w:val="24"/>
                <w:szCs w:val="24"/>
              </w:rPr>
              <w:t>Birimlerdeki arşiv malzemesini tespit etmek,</w:t>
            </w:r>
          </w:p>
          <w:p w:rsidR="00024447" w:rsidRPr="002A074E" w:rsidRDefault="00024447" w:rsidP="00024447">
            <w:pPr>
              <w:pStyle w:val="Gvdemetni0"/>
              <w:numPr>
                <w:ilvl w:val="0"/>
                <w:numId w:val="13"/>
              </w:numPr>
              <w:shd w:val="clear" w:color="auto" w:fill="auto"/>
              <w:tabs>
                <w:tab w:val="left" w:pos="888"/>
              </w:tabs>
              <w:spacing w:after="0" w:line="298" w:lineRule="exact"/>
              <w:ind w:left="20" w:firstLine="580"/>
              <w:jc w:val="both"/>
              <w:rPr>
                <w:sz w:val="24"/>
                <w:szCs w:val="24"/>
              </w:rPr>
            </w:pPr>
            <w:r w:rsidRPr="002A074E">
              <w:rPr>
                <w:sz w:val="24"/>
                <w:szCs w:val="24"/>
              </w:rPr>
              <w:t>Arşiv konusunda standartlar oluşturmak,</w:t>
            </w:r>
          </w:p>
          <w:p w:rsidR="00024447" w:rsidRPr="002A074E" w:rsidRDefault="00024447" w:rsidP="00024447">
            <w:pPr>
              <w:pStyle w:val="Gvdemetni0"/>
              <w:numPr>
                <w:ilvl w:val="0"/>
                <w:numId w:val="13"/>
              </w:numPr>
              <w:shd w:val="clear" w:color="auto" w:fill="auto"/>
              <w:tabs>
                <w:tab w:val="left" w:pos="888"/>
              </w:tabs>
              <w:spacing w:after="0" w:line="298" w:lineRule="exact"/>
              <w:ind w:left="20" w:firstLine="580"/>
              <w:jc w:val="both"/>
              <w:rPr>
                <w:sz w:val="24"/>
                <w:szCs w:val="24"/>
              </w:rPr>
            </w:pPr>
            <w:r w:rsidRPr="002A074E">
              <w:rPr>
                <w:sz w:val="24"/>
                <w:szCs w:val="24"/>
              </w:rPr>
              <w:t xml:space="preserve">Arşiv için mekân, </w:t>
            </w:r>
            <w:proofErr w:type="gramStart"/>
            <w:r w:rsidRPr="002A074E">
              <w:rPr>
                <w:sz w:val="24"/>
                <w:szCs w:val="24"/>
              </w:rPr>
              <w:t>ekipman</w:t>
            </w:r>
            <w:proofErr w:type="gramEnd"/>
            <w:r w:rsidRPr="002A074E">
              <w:rPr>
                <w:sz w:val="24"/>
                <w:szCs w:val="24"/>
              </w:rPr>
              <w:t xml:space="preserve"> ve teçhizat ihtiyacını belirlemek, temini için gerekli iş ve işlemleri yapmak,</w:t>
            </w:r>
          </w:p>
          <w:p w:rsidR="00024447" w:rsidRPr="002A074E" w:rsidRDefault="00024447" w:rsidP="00024447">
            <w:pPr>
              <w:pStyle w:val="Gvdemetni0"/>
              <w:numPr>
                <w:ilvl w:val="0"/>
                <w:numId w:val="13"/>
              </w:numPr>
              <w:shd w:val="clear" w:color="auto" w:fill="auto"/>
              <w:tabs>
                <w:tab w:val="left" w:pos="874"/>
              </w:tabs>
              <w:spacing w:after="0" w:line="298" w:lineRule="exact"/>
              <w:ind w:left="20" w:right="20" w:firstLine="580"/>
              <w:jc w:val="both"/>
              <w:rPr>
                <w:sz w:val="24"/>
                <w:szCs w:val="24"/>
              </w:rPr>
            </w:pPr>
            <w:r w:rsidRPr="002A074E">
              <w:rPr>
                <w:sz w:val="24"/>
                <w:szCs w:val="24"/>
              </w:rPr>
              <w:t>Birimlerdeki arşiv malzemesini devralmak, devralınan malzemeyi tasnif etmek ve yerleştirmek, saklama süresi dolanların imha işlemlerini yapmak/yaptırmak,</w:t>
            </w:r>
          </w:p>
          <w:p w:rsidR="00024447" w:rsidRPr="002A074E" w:rsidRDefault="00024447" w:rsidP="00024447">
            <w:pPr>
              <w:pStyle w:val="Gvdemetni0"/>
              <w:numPr>
                <w:ilvl w:val="0"/>
                <w:numId w:val="13"/>
              </w:numPr>
              <w:shd w:val="clear" w:color="auto" w:fill="auto"/>
              <w:tabs>
                <w:tab w:val="left" w:pos="865"/>
              </w:tabs>
              <w:spacing w:after="0" w:line="298" w:lineRule="exact"/>
              <w:ind w:left="20" w:right="20" w:firstLine="580"/>
              <w:jc w:val="both"/>
              <w:rPr>
                <w:sz w:val="24"/>
                <w:szCs w:val="24"/>
              </w:rPr>
            </w:pPr>
            <w:r w:rsidRPr="002A074E">
              <w:rPr>
                <w:sz w:val="24"/>
                <w:szCs w:val="24"/>
              </w:rPr>
              <w:t xml:space="preserve">Daire başkanlığı arşivi malzemesinin </w:t>
            </w:r>
            <w:proofErr w:type="gramStart"/>
            <w:r w:rsidRPr="002A074E">
              <w:rPr>
                <w:sz w:val="24"/>
                <w:szCs w:val="24"/>
              </w:rPr>
              <w:t>envanter</w:t>
            </w:r>
            <w:proofErr w:type="gramEnd"/>
            <w:r w:rsidRPr="002A074E">
              <w:rPr>
                <w:sz w:val="24"/>
                <w:szCs w:val="24"/>
              </w:rPr>
              <w:t>, katalog ve listeleme işlemlerini hazırlar, oluşturulan katalog, envanter ve listelerin güvenliğini sağlar, önemli evrak ve dosyaları sayısallaştırır, arşiv depolarının malzemeye uygun şekilde korumasını sağlamak,</w:t>
            </w:r>
          </w:p>
          <w:p w:rsidR="00024447" w:rsidRPr="002A074E" w:rsidRDefault="00024447" w:rsidP="00024447">
            <w:pPr>
              <w:pStyle w:val="Gvdemetni0"/>
              <w:numPr>
                <w:ilvl w:val="0"/>
                <w:numId w:val="13"/>
              </w:numPr>
              <w:shd w:val="clear" w:color="auto" w:fill="auto"/>
              <w:tabs>
                <w:tab w:val="left" w:pos="879"/>
              </w:tabs>
              <w:spacing w:after="0" w:line="298" w:lineRule="exact"/>
              <w:ind w:left="20" w:right="20" w:firstLine="580"/>
              <w:jc w:val="both"/>
              <w:rPr>
                <w:sz w:val="24"/>
                <w:szCs w:val="24"/>
              </w:rPr>
            </w:pPr>
            <w:r w:rsidRPr="002A074E">
              <w:rPr>
                <w:sz w:val="24"/>
                <w:szCs w:val="24"/>
              </w:rPr>
              <w:t>Gerekli malzemenin, ciltleme işlemlerini takip etmek, kurum arşivindeki malzemelerden, isteklilere zimmetle dosya vermek ve dosya almak,</w:t>
            </w:r>
          </w:p>
          <w:p w:rsidR="00024447" w:rsidRPr="002A074E" w:rsidRDefault="00024447" w:rsidP="00024447">
            <w:pPr>
              <w:pStyle w:val="Gvdemetni0"/>
              <w:numPr>
                <w:ilvl w:val="0"/>
                <w:numId w:val="13"/>
              </w:numPr>
              <w:shd w:val="clear" w:color="auto" w:fill="auto"/>
              <w:tabs>
                <w:tab w:val="left" w:pos="883"/>
              </w:tabs>
              <w:spacing w:after="360" w:line="298" w:lineRule="exact"/>
              <w:ind w:left="20" w:firstLine="580"/>
              <w:jc w:val="both"/>
              <w:rPr>
                <w:sz w:val="24"/>
                <w:szCs w:val="24"/>
              </w:rPr>
            </w:pPr>
            <w:r w:rsidRPr="002A074E">
              <w:rPr>
                <w:sz w:val="24"/>
                <w:szCs w:val="24"/>
              </w:rPr>
              <w:t>İdari İşler Şube Müdürü tarafından verilen diğer görevleri yapmak.</w:t>
            </w:r>
          </w:p>
          <w:p w:rsidR="00024447" w:rsidRPr="002A074E" w:rsidRDefault="00024447" w:rsidP="00024447">
            <w:pPr>
              <w:pStyle w:val="Gvdemetni0"/>
              <w:shd w:val="clear" w:color="auto" w:fill="auto"/>
              <w:tabs>
                <w:tab w:val="left" w:pos="893"/>
              </w:tabs>
              <w:spacing w:after="120" w:line="230" w:lineRule="exact"/>
              <w:ind w:firstLine="0"/>
              <w:jc w:val="both"/>
              <w:rPr>
                <w:b/>
                <w:sz w:val="24"/>
                <w:szCs w:val="24"/>
              </w:rPr>
            </w:pPr>
            <w:r w:rsidRPr="002A074E">
              <w:rPr>
                <w:b/>
                <w:sz w:val="24"/>
                <w:szCs w:val="24"/>
              </w:rPr>
              <w:t xml:space="preserve">Toplam Kalite Yönetim İşleri Servisi </w:t>
            </w:r>
          </w:p>
          <w:p w:rsidR="00024447" w:rsidRPr="002A074E" w:rsidRDefault="00024447" w:rsidP="00024447">
            <w:pPr>
              <w:pStyle w:val="Gvdemetni0"/>
              <w:shd w:val="clear" w:color="auto" w:fill="auto"/>
              <w:tabs>
                <w:tab w:val="left" w:pos="893"/>
              </w:tabs>
              <w:spacing w:after="100" w:line="230" w:lineRule="exact"/>
              <w:ind w:firstLine="0"/>
              <w:jc w:val="both"/>
              <w:rPr>
                <w:b/>
                <w:sz w:val="24"/>
                <w:szCs w:val="24"/>
              </w:rPr>
            </w:pPr>
            <w:r w:rsidRPr="002A074E">
              <w:rPr>
                <w:b/>
                <w:sz w:val="24"/>
                <w:szCs w:val="24"/>
              </w:rPr>
              <w:tab/>
              <w:t>Görevleri</w:t>
            </w:r>
          </w:p>
          <w:p w:rsidR="00024447" w:rsidRPr="002A074E" w:rsidRDefault="00024447" w:rsidP="00024447">
            <w:pPr>
              <w:pStyle w:val="Gvdemetni0"/>
              <w:numPr>
                <w:ilvl w:val="0"/>
                <w:numId w:val="14"/>
              </w:numPr>
              <w:shd w:val="clear" w:color="auto" w:fill="auto"/>
              <w:tabs>
                <w:tab w:val="left" w:pos="893"/>
              </w:tabs>
              <w:spacing w:after="59" w:line="230" w:lineRule="exact"/>
              <w:jc w:val="both"/>
              <w:rPr>
                <w:sz w:val="24"/>
                <w:szCs w:val="24"/>
              </w:rPr>
            </w:pPr>
            <w:r w:rsidRPr="002A074E">
              <w:rPr>
                <w:sz w:val="24"/>
                <w:szCs w:val="24"/>
              </w:rPr>
              <w:t>Toplam kalite koordinatörlüğü birimi ile koordineli bir şekilde işlemleri yürütmek,</w:t>
            </w:r>
          </w:p>
          <w:p w:rsidR="00024447" w:rsidRPr="002A074E" w:rsidRDefault="00024447" w:rsidP="00024447">
            <w:pPr>
              <w:pStyle w:val="Gvdemetni0"/>
              <w:numPr>
                <w:ilvl w:val="0"/>
                <w:numId w:val="14"/>
              </w:numPr>
              <w:shd w:val="clear" w:color="auto" w:fill="auto"/>
              <w:tabs>
                <w:tab w:val="left" w:pos="883"/>
              </w:tabs>
              <w:spacing w:after="360" w:line="302" w:lineRule="exact"/>
              <w:jc w:val="both"/>
              <w:rPr>
                <w:sz w:val="24"/>
                <w:szCs w:val="24"/>
              </w:rPr>
            </w:pPr>
            <w:r w:rsidRPr="002A074E">
              <w:rPr>
                <w:sz w:val="24"/>
                <w:szCs w:val="24"/>
              </w:rPr>
              <w:t>İdari Hizmetler Şube Müdürü tarafından verilen diğer görevleri yapmak.</w:t>
            </w:r>
          </w:p>
          <w:p w:rsidR="00024447" w:rsidRPr="002A074E" w:rsidRDefault="00024447" w:rsidP="00024447">
            <w:pPr>
              <w:pStyle w:val="Gvdemetni0"/>
              <w:shd w:val="clear" w:color="auto" w:fill="auto"/>
              <w:tabs>
                <w:tab w:val="left" w:pos="893"/>
              </w:tabs>
              <w:spacing w:after="120" w:line="230" w:lineRule="exact"/>
              <w:ind w:firstLine="0"/>
              <w:jc w:val="both"/>
              <w:rPr>
                <w:b/>
                <w:sz w:val="24"/>
                <w:szCs w:val="24"/>
              </w:rPr>
            </w:pPr>
            <w:r w:rsidRPr="002A074E">
              <w:rPr>
                <w:b/>
                <w:sz w:val="24"/>
                <w:szCs w:val="24"/>
              </w:rPr>
              <w:t xml:space="preserve">Lojman İşleri Servisi </w:t>
            </w:r>
          </w:p>
          <w:p w:rsidR="00024447" w:rsidRPr="002A074E" w:rsidRDefault="00024447" w:rsidP="00024447">
            <w:pPr>
              <w:pStyle w:val="Gvdemetni0"/>
              <w:shd w:val="clear" w:color="auto" w:fill="auto"/>
              <w:tabs>
                <w:tab w:val="left" w:pos="893"/>
              </w:tabs>
              <w:spacing w:after="100" w:line="230" w:lineRule="exact"/>
              <w:ind w:firstLine="0"/>
              <w:jc w:val="both"/>
              <w:rPr>
                <w:b/>
                <w:sz w:val="24"/>
                <w:szCs w:val="24"/>
              </w:rPr>
            </w:pPr>
            <w:r w:rsidRPr="002A074E">
              <w:rPr>
                <w:b/>
                <w:sz w:val="24"/>
                <w:szCs w:val="24"/>
              </w:rPr>
              <w:tab/>
              <w:t>Görevleri</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Kamu konutlarına başvuru işlemlerini yürütmek,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Kamu Konutları Yönetmeliğinin 14. maddesindeki konut tahsis talebi ve değerlendirmesi,  Adıyaman Üniversitesi Konut dağıtım ve Yönetim Yönergesine göre her yıl Ocak ayında başvuruları toplamak,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Lojman talep istek yazılarını Üniversitenin tüm birimlerine göndermek, duyuruların yapılmasını sağlamak,</w:t>
            </w:r>
          </w:p>
          <w:p w:rsidR="00024447" w:rsidRPr="00731DA1" w:rsidRDefault="00024447" w:rsidP="00B475E1">
            <w:pPr>
              <w:pStyle w:val="Gvdemetni0"/>
              <w:numPr>
                <w:ilvl w:val="0"/>
                <w:numId w:val="22"/>
              </w:numPr>
              <w:shd w:val="clear" w:color="auto" w:fill="auto"/>
              <w:spacing w:after="59" w:line="230" w:lineRule="exact"/>
              <w:ind w:left="855" w:hanging="283"/>
              <w:jc w:val="both"/>
              <w:rPr>
                <w:sz w:val="24"/>
                <w:szCs w:val="24"/>
              </w:rPr>
            </w:pPr>
            <w:r w:rsidRPr="00731DA1">
              <w:rPr>
                <w:sz w:val="24"/>
                <w:szCs w:val="24"/>
              </w:rPr>
              <w:t>Her mali yılbaşında tüm akademik ve idari birimlere talep istekleri hakkında duyuruları</w:t>
            </w:r>
            <w:r w:rsidR="000D6F6E" w:rsidRPr="00731DA1">
              <w:rPr>
                <w:sz w:val="24"/>
                <w:szCs w:val="24"/>
              </w:rPr>
              <w:t xml:space="preserve"> </w:t>
            </w:r>
            <w:r w:rsidRPr="00731DA1">
              <w:rPr>
                <w:sz w:val="24"/>
                <w:szCs w:val="24"/>
              </w:rPr>
              <w:t>yapmak,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Lojman başvurularını toplayıp puanlamasını hazırlamak,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Birimlerden toplanan talepleri Kamu Konutları Yönetmeliği ve Adıyaman Üniversitesi Konut Dağıtım ve Yönetim Yönergesine göre bilgisayar ortamında hazırlamak,</w:t>
            </w:r>
          </w:p>
          <w:p w:rsidR="00024447"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Lojman tahsis komisyonunun almış olduğu kararları uygulamak,</w:t>
            </w:r>
          </w:p>
          <w:p w:rsidR="00383783" w:rsidRDefault="00383783" w:rsidP="00383783">
            <w:pPr>
              <w:pStyle w:val="Gvdemetni0"/>
              <w:shd w:val="clear" w:color="auto" w:fill="auto"/>
              <w:tabs>
                <w:tab w:val="left" w:pos="893"/>
              </w:tabs>
              <w:spacing w:after="59" w:line="230" w:lineRule="exact"/>
              <w:ind w:firstLine="0"/>
              <w:jc w:val="both"/>
              <w:rPr>
                <w:sz w:val="24"/>
                <w:szCs w:val="24"/>
              </w:rPr>
            </w:pPr>
          </w:p>
          <w:p w:rsidR="00383783" w:rsidRPr="00731DA1" w:rsidRDefault="00383783" w:rsidP="00383783">
            <w:pPr>
              <w:pStyle w:val="Gvdemetni0"/>
              <w:shd w:val="clear" w:color="auto" w:fill="auto"/>
              <w:tabs>
                <w:tab w:val="left" w:pos="893"/>
              </w:tabs>
              <w:spacing w:after="59" w:line="230" w:lineRule="exact"/>
              <w:ind w:firstLine="0"/>
              <w:jc w:val="both"/>
              <w:rPr>
                <w:sz w:val="24"/>
                <w:szCs w:val="24"/>
              </w:rPr>
            </w:pP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proofErr w:type="gramStart"/>
            <w:r w:rsidRPr="00731DA1">
              <w:rPr>
                <w:sz w:val="24"/>
                <w:szCs w:val="24"/>
              </w:rPr>
              <w:t>lojman</w:t>
            </w:r>
            <w:proofErr w:type="gramEnd"/>
            <w:r w:rsidRPr="00731DA1">
              <w:rPr>
                <w:sz w:val="24"/>
                <w:szCs w:val="24"/>
              </w:rPr>
              <w:t xml:space="preserve"> tahsis komisyonunun, lojman puan ve sıra listesini takip ederek yıl boyunca uygulamasını yapmak.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Lojman tahsis komisyonun sekreterlik görevini yapmak,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Kamu konutlarının oturma sürelerini takip etmek,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Tahsis edilen lojmanların Kamu Konutları Yönetmeliği ve Adıyaman Üniversitesi Konut dağıtım ve Yönetim Yönergesinde belirtilen oturma sürelerine göre takibini ve bununla ilgili diğer işlemleri yapmak,</w:t>
            </w:r>
          </w:p>
          <w:p w:rsidR="00755399"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 xml:space="preserve"> Konutun anahtarını teslim almak ve vermek, </w:t>
            </w:r>
          </w:p>
          <w:p w:rsidR="000D6F6E" w:rsidRPr="00755399" w:rsidRDefault="00755399" w:rsidP="00C245FD">
            <w:pPr>
              <w:pStyle w:val="Gvdemetni0"/>
              <w:numPr>
                <w:ilvl w:val="0"/>
                <w:numId w:val="22"/>
              </w:numPr>
              <w:shd w:val="clear" w:color="auto" w:fill="auto"/>
              <w:tabs>
                <w:tab w:val="left" w:pos="893"/>
              </w:tabs>
              <w:spacing w:after="59" w:line="230" w:lineRule="exact"/>
              <w:jc w:val="both"/>
              <w:rPr>
                <w:sz w:val="24"/>
                <w:szCs w:val="24"/>
              </w:rPr>
            </w:pPr>
            <w:r w:rsidRPr="00755399">
              <w:rPr>
                <w:sz w:val="24"/>
                <w:szCs w:val="24"/>
              </w:rPr>
              <w:t>L</w:t>
            </w:r>
            <w:r w:rsidR="00024447" w:rsidRPr="00755399">
              <w:rPr>
                <w:sz w:val="24"/>
                <w:szCs w:val="24"/>
              </w:rPr>
              <w:t>ojmanların</w:t>
            </w:r>
            <w:r>
              <w:rPr>
                <w:sz w:val="24"/>
                <w:szCs w:val="24"/>
              </w:rPr>
              <w:t xml:space="preserve"> t</w:t>
            </w:r>
            <w:r w:rsidR="00024447" w:rsidRPr="00755399">
              <w:rPr>
                <w:sz w:val="24"/>
                <w:szCs w:val="24"/>
              </w:rPr>
              <w:t>ahsisin</w:t>
            </w:r>
            <w:r w:rsidR="00731DA1" w:rsidRPr="00755399">
              <w:rPr>
                <w:sz w:val="24"/>
                <w:szCs w:val="24"/>
              </w:rPr>
              <w:t xml:space="preserve"> </w:t>
            </w:r>
            <w:r w:rsidR="00024447" w:rsidRPr="00755399">
              <w:rPr>
                <w:sz w:val="24"/>
                <w:szCs w:val="24"/>
              </w:rPr>
              <w:t>de kamu konutları giriş</w:t>
            </w:r>
            <w:r w:rsidR="000D6F6E" w:rsidRPr="00755399">
              <w:rPr>
                <w:sz w:val="24"/>
                <w:szCs w:val="24"/>
              </w:rPr>
              <w:t xml:space="preserve"> </w:t>
            </w:r>
            <w:r w:rsidR="00024447" w:rsidRPr="00755399">
              <w:rPr>
                <w:sz w:val="24"/>
                <w:szCs w:val="24"/>
              </w:rPr>
              <w:t>tutanağı ve çıkışlarda ise lojman geri alma tutanağını tanzim ederek anahtar teslimini yapmak,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 xml:space="preserve">Lojmanların tahsisinde ve geri alma durumlarında lojman kontrol edilerek varsa eksik malzemeleri ilgililerden tahsil etmek, tespit etmek, </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Konutta oturanların uyması gerekli kuralları Kamu Konutları Yönetmeliği ve Adıyaman Üniversitesi Konut Dağıtım ve Yönetim Yönergesine göre yürütmek,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Gerektiğinde lojmanları kontrol etmek ve gerekli raporların hazırlanmasını sağlamak,</w:t>
            </w:r>
          </w:p>
          <w:p w:rsidR="00024447" w:rsidRPr="00731DA1" w:rsidRDefault="00FA6F52" w:rsidP="00B475E1">
            <w:pPr>
              <w:pStyle w:val="Gvdemetni0"/>
              <w:numPr>
                <w:ilvl w:val="0"/>
                <w:numId w:val="22"/>
              </w:numPr>
              <w:shd w:val="clear" w:color="auto" w:fill="auto"/>
              <w:tabs>
                <w:tab w:val="left" w:pos="893"/>
              </w:tabs>
              <w:spacing w:after="59" w:line="230" w:lineRule="exact"/>
              <w:jc w:val="both"/>
              <w:rPr>
                <w:sz w:val="24"/>
                <w:szCs w:val="24"/>
              </w:rPr>
            </w:pPr>
            <w:r>
              <w:rPr>
                <w:sz w:val="24"/>
                <w:szCs w:val="24"/>
              </w:rPr>
              <w:t>Y</w:t>
            </w:r>
            <w:r w:rsidR="00024447" w:rsidRPr="00731DA1">
              <w:rPr>
                <w:sz w:val="24"/>
                <w:szCs w:val="24"/>
              </w:rPr>
              <w:t>etkili mercilerce istenen lojmanlarla ilgili raporları hazırlamak,</w:t>
            </w:r>
          </w:p>
          <w:p w:rsidR="00024447" w:rsidRPr="00731DA1" w:rsidRDefault="00024447" w:rsidP="00B475E1">
            <w:pPr>
              <w:pStyle w:val="Gvdemetni0"/>
              <w:numPr>
                <w:ilvl w:val="0"/>
                <w:numId w:val="22"/>
              </w:numPr>
              <w:shd w:val="clear" w:color="auto" w:fill="auto"/>
              <w:tabs>
                <w:tab w:val="left" w:pos="893"/>
              </w:tabs>
              <w:spacing w:after="59" w:line="230" w:lineRule="exact"/>
              <w:jc w:val="both"/>
              <w:rPr>
                <w:sz w:val="24"/>
                <w:szCs w:val="24"/>
              </w:rPr>
            </w:pPr>
            <w:r w:rsidRPr="00731DA1">
              <w:rPr>
                <w:sz w:val="24"/>
                <w:szCs w:val="24"/>
              </w:rPr>
              <w:t>İdari Hizmetler Şube Müdürlüğünün vereceği diğer görevleri yürütmek.</w:t>
            </w:r>
          </w:p>
          <w:p w:rsidR="00383783" w:rsidRDefault="00383783" w:rsidP="00024447">
            <w:pPr>
              <w:pStyle w:val="Gvdemetni0"/>
              <w:shd w:val="clear" w:color="auto" w:fill="auto"/>
              <w:tabs>
                <w:tab w:val="left" w:pos="850"/>
              </w:tabs>
              <w:spacing w:after="0" w:line="394" w:lineRule="exact"/>
              <w:ind w:firstLine="0"/>
              <w:jc w:val="both"/>
              <w:rPr>
                <w:b/>
                <w:sz w:val="24"/>
                <w:szCs w:val="24"/>
              </w:rPr>
            </w:pPr>
          </w:p>
          <w:p w:rsidR="00024447" w:rsidRPr="002A074E" w:rsidRDefault="00024447" w:rsidP="00024447">
            <w:pPr>
              <w:pStyle w:val="Gvdemetni0"/>
              <w:shd w:val="clear" w:color="auto" w:fill="auto"/>
              <w:tabs>
                <w:tab w:val="left" w:pos="850"/>
              </w:tabs>
              <w:spacing w:after="0" w:line="394" w:lineRule="exact"/>
              <w:ind w:firstLine="0"/>
              <w:jc w:val="both"/>
              <w:rPr>
                <w:b/>
                <w:sz w:val="24"/>
                <w:szCs w:val="24"/>
              </w:rPr>
            </w:pPr>
            <w:r w:rsidRPr="002A074E">
              <w:rPr>
                <w:b/>
                <w:sz w:val="24"/>
                <w:szCs w:val="24"/>
              </w:rPr>
              <w:t>Maaş ve SGK İşleri Servisi</w:t>
            </w:r>
          </w:p>
          <w:p w:rsidR="00024447" w:rsidRPr="002A074E" w:rsidRDefault="00024447" w:rsidP="00024447">
            <w:pPr>
              <w:pStyle w:val="Gvdemetni0"/>
              <w:shd w:val="clear" w:color="auto" w:fill="auto"/>
              <w:tabs>
                <w:tab w:val="left" w:pos="850"/>
              </w:tabs>
              <w:spacing w:after="60" w:line="394" w:lineRule="exact"/>
              <w:ind w:firstLine="0"/>
              <w:jc w:val="both"/>
              <w:rPr>
                <w:b/>
                <w:sz w:val="24"/>
                <w:szCs w:val="24"/>
              </w:rPr>
            </w:pPr>
            <w:r w:rsidRPr="002A074E">
              <w:rPr>
                <w:b/>
                <w:sz w:val="24"/>
                <w:szCs w:val="24"/>
              </w:rPr>
              <w:tab/>
              <w:t>Görevleri</w:t>
            </w:r>
          </w:p>
          <w:p w:rsidR="00024447" w:rsidRPr="002A074E" w:rsidRDefault="00024447" w:rsidP="00B475E1">
            <w:pPr>
              <w:pStyle w:val="Gvdemetni0"/>
              <w:numPr>
                <w:ilvl w:val="0"/>
                <w:numId w:val="23"/>
              </w:numPr>
              <w:shd w:val="clear" w:color="auto" w:fill="auto"/>
              <w:tabs>
                <w:tab w:val="left" w:pos="893"/>
              </w:tabs>
              <w:spacing w:after="59" w:line="230" w:lineRule="exact"/>
              <w:jc w:val="both"/>
              <w:rPr>
                <w:sz w:val="24"/>
                <w:szCs w:val="24"/>
              </w:rPr>
            </w:pPr>
            <w:r w:rsidRPr="002A074E">
              <w:rPr>
                <w:sz w:val="24"/>
                <w:szCs w:val="24"/>
              </w:rPr>
              <w:t>Birimin kadrosunda bulunan her personel için ayrı özlük dosyası oluşturmak.</w:t>
            </w:r>
          </w:p>
          <w:p w:rsidR="00024447" w:rsidRPr="002A074E" w:rsidRDefault="00024447" w:rsidP="00B475E1">
            <w:pPr>
              <w:pStyle w:val="Gvdemetni0"/>
              <w:numPr>
                <w:ilvl w:val="0"/>
                <w:numId w:val="23"/>
              </w:numPr>
              <w:shd w:val="clear" w:color="auto" w:fill="auto"/>
              <w:tabs>
                <w:tab w:val="left" w:pos="893"/>
              </w:tabs>
              <w:spacing w:after="59" w:line="230" w:lineRule="exact"/>
              <w:jc w:val="both"/>
              <w:rPr>
                <w:sz w:val="24"/>
                <w:szCs w:val="24"/>
              </w:rPr>
            </w:pPr>
            <w:r w:rsidRPr="002A074E">
              <w:rPr>
                <w:sz w:val="24"/>
                <w:szCs w:val="24"/>
              </w:rPr>
              <w:t>Kadrosu birimde bulunan personelin maaşını etkileyen verilerin girişini sağlayıp kontrol etmek ve maaş evraklarını imzalattırarak Strateji Daire Başkanlığına ekleri ile birlikte göndermek,</w:t>
            </w:r>
          </w:p>
          <w:p w:rsidR="00024447" w:rsidRPr="002A074E" w:rsidRDefault="00024447" w:rsidP="00B475E1">
            <w:pPr>
              <w:pStyle w:val="Gvdemetni0"/>
              <w:numPr>
                <w:ilvl w:val="0"/>
                <w:numId w:val="23"/>
              </w:numPr>
              <w:shd w:val="clear" w:color="auto" w:fill="auto"/>
              <w:tabs>
                <w:tab w:val="left" w:pos="874"/>
              </w:tabs>
              <w:spacing w:after="59" w:line="230" w:lineRule="exact"/>
              <w:jc w:val="both"/>
              <w:rPr>
                <w:sz w:val="24"/>
                <w:szCs w:val="24"/>
              </w:rPr>
            </w:pPr>
            <w:r w:rsidRPr="002A074E">
              <w:rPr>
                <w:sz w:val="24"/>
                <w:szCs w:val="24"/>
              </w:rPr>
              <w:t>Birimin kadrosunda bulunan personelin aile yardım ve aile durum bilgilerinde güncellemeler yapmak,</w:t>
            </w:r>
          </w:p>
          <w:p w:rsidR="00024447" w:rsidRPr="002A074E" w:rsidRDefault="00024447" w:rsidP="00B475E1">
            <w:pPr>
              <w:pStyle w:val="Gvdemetni0"/>
              <w:numPr>
                <w:ilvl w:val="0"/>
                <w:numId w:val="23"/>
              </w:numPr>
              <w:shd w:val="clear" w:color="auto" w:fill="auto"/>
              <w:tabs>
                <w:tab w:val="left" w:pos="870"/>
              </w:tabs>
              <w:spacing w:after="59" w:line="230" w:lineRule="exact"/>
              <w:jc w:val="both"/>
              <w:rPr>
                <w:sz w:val="24"/>
                <w:szCs w:val="24"/>
              </w:rPr>
            </w:pPr>
            <w:r w:rsidRPr="002A074E">
              <w:rPr>
                <w:sz w:val="24"/>
                <w:szCs w:val="24"/>
              </w:rPr>
              <w:t>Muhtelif sebeplerle (doğum, ölüm gibi) sosyal yardımlardan yararlanacak olan birim kadrosunda bulunan personelin bu yardımı alabilmesine yönelik belgeleri hazırlamak,</w:t>
            </w:r>
          </w:p>
          <w:p w:rsidR="00024447" w:rsidRPr="002A074E" w:rsidRDefault="00024447" w:rsidP="00B475E1">
            <w:pPr>
              <w:pStyle w:val="Gvdemetni0"/>
              <w:numPr>
                <w:ilvl w:val="0"/>
                <w:numId w:val="23"/>
              </w:numPr>
              <w:shd w:val="clear" w:color="auto" w:fill="auto"/>
              <w:tabs>
                <w:tab w:val="left" w:pos="888"/>
              </w:tabs>
              <w:spacing w:after="59" w:line="230" w:lineRule="exact"/>
              <w:jc w:val="both"/>
              <w:rPr>
                <w:sz w:val="24"/>
                <w:szCs w:val="24"/>
              </w:rPr>
            </w:pPr>
            <w:r w:rsidRPr="002A074E">
              <w:rPr>
                <w:sz w:val="24"/>
                <w:szCs w:val="24"/>
              </w:rPr>
              <w:t>Ödeme evraklarını oluşturmak ve ödemenin yapılmasını sağlamak,</w:t>
            </w:r>
          </w:p>
          <w:p w:rsidR="00024447" w:rsidRPr="002A074E" w:rsidRDefault="00024447" w:rsidP="00B475E1">
            <w:pPr>
              <w:pStyle w:val="Gvdemetni0"/>
              <w:numPr>
                <w:ilvl w:val="0"/>
                <w:numId w:val="23"/>
              </w:numPr>
              <w:shd w:val="clear" w:color="auto" w:fill="auto"/>
              <w:tabs>
                <w:tab w:val="left" w:pos="870"/>
              </w:tabs>
              <w:spacing w:after="59" w:line="230" w:lineRule="exact"/>
              <w:jc w:val="both"/>
              <w:rPr>
                <w:sz w:val="24"/>
                <w:szCs w:val="24"/>
              </w:rPr>
            </w:pPr>
            <w:r w:rsidRPr="002A074E">
              <w:rPr>
                <w:sz w:val="24"/>
                <w:szCs w:val="24"/>
              </w:rPr>
              <w:t>Kadrosu birimde bulunan personelin derece/kademe ilerleme durumlarını takip etmek. SGK ile ilgili işlemlerini takip etmek,</w:t>
            </w:r>
          </w:p>
          <w:p w:rsidR="00024447" w:rsidRPr="002A074E" w:rsidRDefault="00024447" w:rsidP="00B475E1">
            <w:pPr>
              <w:pStyle w:val="Gvdemetni0"/>
              <w:numPr>
                <w:ilvl w:val="0"/>
                <w:numId w:val="23"/>
              </w:numPr>
              <w:shd w:val="clear" w:color="auto" w:fill="auto"/>
              <w:tabs>
                <w:tab w:val="left" w:pos="878"/>
              </w:tabs>
              <w:spacing w:after="59" w:line="230" w:lineRule="exact"/>
              <w:jc w:val="both"/>
              <w:rPr>
                <w:sz w:val="24"/>
                <w:szCs w:val="24"/>
              </w:rPr>
            </w:pPr>
            <w:r w:rsidRPr="002A074E">
              <w:rPr>
                <w:sz w:val="24"/>
                <w:szCs w:val="24"/>
              </w:rPr>
              <w:t>Başkanlıkta görev yapan personelin, yıllık izin ve sağlık izin takibini yapmak,</w:t>
            </w:r>
          </w:p>
          <w:p w:rsidR="00024447" w:rsidRPr="002A074E" w:rsidRDefault="00024447" w:rsidP="00B475E1">
            <w:pPr>
              <w:pStyle w:val="Gvdemetni0"/>
              <w:numPr>
                <w:ilvl w:val="0"/>
                <w:numId w:val="23"/>
              </w:numPr>
              <w:shd w:val="clear" w:color="auto" w:fill="auto"/>
              <w:tabs>
                <w:tab w:val="left" w:pos="878"/>
              </w:tabs>
              <w:spacing w:after="59" w:line="230" w:lineRule="exact"/>
              <w:jc w:val="both"/>
              <w:rPr>
                <w:sz w:val="24"/>
                <w:szCs w:val="24"/>
              </w:rPr>
            </w:pPr>
            <w:r w:rsidRPr="002A074E">
              <w:rPr>
                <w:sz w:val="24"/>
                <w:szCs w:val="24"/>
              </w:rPr>
              <w:t>Birimde görev yapan personelin, dış görevler nedeniyle oluşan yolluk almaları için ilgili dokümanları hazırlamak ve Personel Daire Başkanlığına ulaştırmak,</w:t>
            </w:r>
          </w:p>
          <w:p w:rsidR="00024447" w:rsidRPr="002A074E" w:rsidRDefault="00024447" w:rsidP="00B475E1">
            <w:pPr>
              <w:pStyle w:val="Gvdemetni0"/>
              <w:numPr>
                <w:ilvl w:val="0"/>
                <w:numId w:val="23"/>
              </w:numPr>
              <w:shd w:val="clear" w:color="auto" w:fill="auto"/>
              <w:tabs>
                <w:tab w:val="left" w:pos="893"/>
              </w:tabs>
              <w:spacing w:after="59" w:line="230" w:lineRule="exact"/>
              <w:jc w:val="both"/>
              <w:rPr>
                <w:sz w:val="24"/>
                <w:szCs w:val="24"/>
              </w:rPr>
            </w:pPr>
            <w:r w:rsidRPr="002A074E">
              <w:rPr>
                <w:sz w:val="24"/>
                <w:szCs w:val="24"/>
              </w:rPr>
              <w:t xml:space="preserve">Rektörlük tarafından görevlendirilen personelin rapor, izin, </w:t>
            </w:r>
            <w:proofErr w:type="spellStart"/>
            <w:r w:rsidRPr="002A074E">
              <w:rPr>
                <w:sz w:val="24"/>
                <w:szCs w:val="24"/>
              </w:rPr>
              <w:t>v.b</w:t>
            </w:r>
            <w:proofErr w:type="spellEnd"/>
            <w:r w:rsidRPr="002A074E">
              <w:rPr>
                <w:sz w:val="24"/>
                <w:szCs w:val="24"/>
              </w:rPr>
              <w:t>. diğer iş ve işlemlerini takip etmek, görevlendirme sürelerinin takibini yapmak,</w:t>
            </w:r>
          </w:p>
          <w:p w:rsidR="00024447" w:rsidRPr="002A074E" w:rsidRDefault="00024447" w:rsidP="00B475E1">
            <w:pPr>
              <w:pStyle w:val="Gvdemetni0"/>
              <w:numPr>
                <w:ilvl w:val="0"/>
                <w:numId w:val="23"/>
              </w:numPr>
              <w:shd w:val="clear" w:color="auto" w:fill="auto"/>
              <w:tabs>
                <w:tab w:val="left" w:pos="893"/>
              </w:tabs>
              <w:spacing w:after="59" w:line="230" w:lineRule="exact"/>
              <w:jc w:val="both"/>
              <w:rPr>
                <w:sz w:val="24"/>
                <w:szCs w:val="24"/>
              </w:rPr>
            </w:pPr>
            <w:r w:rsidRPr="002A074E">
              <w:rPr>
                <w:sz w:val="24"/>
                <w:szCs w:val="24"/>
              </w:rPr>
              <w:t>İdari Hizmetler Şube Müdürü tarafından verilen diğer görevleri yapmak.</w:t>
            </w:r>
          </w:p>
          <w:p w:rsidR="00383783" w:rsidRDefault="00383783" w:rsidP="00024447">
            <w:pPr>
              <w:pStyle w:val="Gvdemetni0"/>
              <w:shd w:val="clear" w:color="auto" w:fill="auto"/>
              <w:tabs>
                <w:tab w:val="left" w:pos="850"/>
              </w:tabs>
              <w:spacing w:after="0" w:line="394" w:lineRule="exact"/>
              <w:ind w:firstLine="0"/>
              <w:jc w:val="both"/>
              <w:rPr>
                <w:b/>
                <w:sz w:val="24"/>
                <w:szCs w:val="24"/>
              </w:rPr>
            </w:pPr>
          </w:p>
          <w:p w:rsidR="00024447" w:rsidRPr="002A074E" w:rsidRDefault="00024447" w:rsidP="00024447">
            <w:pPr>
              <w:pStyle w:val="Gvdemetni0"/>
              <w:shd w:val="clear" w:color="auto" w:fill="auto"/>
              <w:tabs>
                <w:tab w:val="left" w:pos="850"/>
              </w:tabs>
              <w:spacing w:after="0" w:line="394" w:lineRule="exact"/>
              <w:ind w:firstLine="0"/>
              <w:jc w:val="both"/>
              <w:rPr>
                <w:b/>
                <w:sz w:val="24"/>
                <w:szCs w:val="24"/>
              </w:rPr>
            </w:pPr>
            <w:r w:rsidRPr="002A074E">
              <w:rPr>
                <w:b/>
                <w:sz w:val="24"/>
                <w:szCs w:val="24"/>
              </w:rPr>
              <w:lastRenderedPageBreak/>
              <w:t>Bütçe Hazırlık, Kontrol ve Raporlama Servisi</w:t>
            </w:r>
          </w:p>
          <w:p w:rsidR="00024447" w:rsidRDefault="00024447" w:rsidP="00024447">
            <w:pPr>
              <w:pStyle w:val="Gvdemetni0"/>
              <w:shd w:val="clear" w:color="auto" w:fill="auto"/>
              <w:tabs>
                <w:tab w:val="left" w:pos="850"/>
              </w:tabs>
              <w:spacing w:after="60" w:line="394" w:lineRule="exact"/>
              <w:ind w:firstLine="0"/>
              <w:jc w:val="both"/>
              <w:rPr>
                <w:b/>
                <w:sz w:val="24"/>
                <w:szCs w:val="24"/>
              </w:rPr>
            </w:pPr>
            <w:r w:rsidRPr="002A074E">
              <w:rPr>
                <w:b/>
                <w:sz w:val="24"/>
                <w:szCs w:val="24"/>
              </w:rPr>
              <w:tab/>
              <w:t>Görevleri</w:t>
            </w:r>
          </w:p>
          <w:p w:rsidR="004869C6" w:rsidRPr="002A074E" w:rsidRDefault="004869C6" w:rsidP="00024447">
            <w:pPr>
              <w:pStyle w:val="Gvdemetni0"/>
              <w:shd w:val="clear" w:color="auto" w:fill="auto"/>
              <w:tabs>
                <w:tab w:val="left" w:pos="850"/>
              </w:tabs>
              <w:spacing w:after="60" w:line="394" w:lineRule="exact"/>
              <w:ind w:firstLine="0"/>
              <w:jc w:val="both"/>
              <w:rPr>
                <w:b/>
                <w:sz w:val="24"/>
                <w:szCs w:val="24"/>
              </w:rPr>
            </w:pPr>
          </w:p>
          <w:p w:rsidR="00024447" w:rsidRPr="002A074E" w:rsidRDefault="00024447" w:rsidP="00383783">
            <w:pPr>
              <w:pStyle w:val="Gvdemetni0"/>
              <w:numPr>
                <w:ilvl w:val="0"/>
                <w:numId w:val="24"/>
              </w:numPr>
              <w:shd w:val="clear" w:color="auto" w:fill="auto"/>
              <w:tabs>
                <w:tab w:val="left" w:pos="893"/>
              </w:tabs>
              <w:spacing w:after="59" w:line="230" w:lineRule="exact"/>
              <w:jc w:val="both"/>
              <w:rPr>
                <w:sz w:val="24"/>
                <w:szCs w:val="24"/>
              </w:rPr>
            </w:pPr>
            <w:r w:rsidRPr="002A074E">
              <w:rPr>
                <w:sz w:val="24"/>
                <w:szCs w:val="24"/>
              </w:rPr>
              <w:t>Başkanlığın bütçe hazırlık çalışmalarını yapmak,</w:t>
            </w:r>
          </w:p>
          <w:p w:rsidR="00024447" w:rsidRPr="002A074E" w:rsidRDefault="00024447" w:rsidP="00383783">
            <w:pPr>
              <w:pStyle w:val="Gvdemetni0"/>
              <w:numPr>
                <w:ilvl w:val="0"/>
                <w:numId w:val="24"/>
              </w:numPr>
              <w:shd w:val="clear" w:color="auto" w:fill="auto"/>
              <w:tabs>
                <w:tab w:val="left" w:pos="893"/>
              </w:tabs>
              <w:spacing w:after="59" w:line="230" w:lineRule="exact"/>
              <w:jc w:val="both"/>
              <w:rPr>
                <w:sz w:val="24"/>
                <w:szCs w:val="24"/>
              </w:rPr>
            </w:pPr>
            <w:r w:rsidRPr="002A074E">
              <w:rPr>
                <w:sz w:val="24"/>
                <w:szCs w:val="24"/>
              </w:rPr>
              <w:t xml:space="preserve">Başkanlığımızdan istenen faaliyet, sunum </w:t>
            </w:r>
            <w:proofErr w:type="spellStart"/>
            <w:r w:rsidRPr="002A074E">
              <w:rPr>
                <w:sz w:val="24"/>
                <w:szCs w:val="24"/>
              </w:rPr>
              <w:t>v.b</w:t>
            </w:r>
            <w:proofErr w:type="spellEnd"/>
            <w:r w:rsidRPr="002A074E">
              <w:rPr>
                <w:sz w:val="24"/>
                <w:szCs w:val="24"/>
              </w:rPr>
              <w:t>. raporların hazırlanmasını sağlamak,</w:t>
            </w:r>
          </w:p>
          <w:p w:rsidR="00024447" w:rsidRPr="002A074E" w:rsidRDefault="00024447" w:rsidP="00383783">
            <w:pPr>
              <w:pStyle w:val="Gvdemetni0"/>
              <w:numPr>
                <w:ilvl w:val="0"/>
                <w:numId w:val="24"/>
              </w:numPr>
              <w:shd w:val="clear" w:color="auto" w:fill="auto"/>
              <w:tabs>
                <w:tab w:val="left" w:pos="893"/>
              </w:tabs>
              <w:spacing w:after="59" w:line="230" w:lineRule="exact"/>
              <w:jc w:val="both"/>
              <w:rPr>
                <w:sz w:val="24"/>
                <w:szCs w:val="24"/>
              </w:rPr>
            </w:pPr>
            <w:r w:rsidRPr="002A074E">
              <w:rPr>
                <w:sz w:val="24"/>
                <w:szCs w:val="24"/>
              </w:rPr>
              <w:t>İdari Hizmetler Şube Müdürü tarafından verilen diğer görevleri yapmak.</w:t>
            </w:r>
          </w:p>
          <w:p w:rsidR="00024447" w:rsidRPr="002A074E" w:rsidRDefault="00024447" w:rsidP="00024447">
            <w:pPr>
              <w:pStyle w:val="Gvdemetni0"/>
              <w:shd w:val="clear" w:color="auto" w:fill="auto"/>
              <w:tabs>
                <w:tab w:val="left" w:pos="850"/>
              </w:tabs>
              <w:spacing w:after="0" w:line="394" w:lineRule="exact"/>
              <w:ind w:firstLine="0"/>
              <w:jc w:val="both"/>
              <w:rPr>
                <w:b/>
                <w:sz w:val="24"/>
                <w:szCs w:val="24"/>
              </w:rPr>
            </w:pPr>
            <w:r w:rsidRPr="002A074E">
              <w:rPr>
                <w:b/>
                <w:sz w:val="24"/>
                <w:szCs w:val="24"/>
              </w:rPr>
              <w:t xml:space="preserve">Yemek Yürütme Kurulu Servisi </w:t>
            </w:r>
          </w:p>
          <w:p w:rsidR="00024447" w:rsidRPr="002A074E" w:rsidRDefault="00024447" w:rsidP="00024447">
            <w:pPr>
              <w:pStyle w:val="Gvdemetni0"/>
              <w:shd w:val="clear" w:color="auto" w:fill="auto"/>
              <w:tabs>
                <w:tab w:val="left" w:pos="850"/>
              </w:tabs>
              <w:spacing w:after="60" w:line="394" w:lineRule="exact"/>
              <w:ind w:firstLine="0"/>
              <w:jc w:val="both"/>
              <w:rPr>
                <w:b/>
                <w:sz w:val="24"/>
                <w:szCs w:val="24"/>
              </w:rPr>
            </w:pPr>
            <w:r w:rsidRPr="002A074E">
              <w:rPr>
                <w:b/>
                <w:sz w:val="24"/>
                <w:szCs w:val="24"/>
              </w:rPr>
              <w:tab/>
              <w:t>Görevleri</w:t>
            </w:r>
          </w:p>
          <w:p w:rsidR="00024447" w:rsidRPr="002A074E" w:rsidRDefault="00024447" w:rsidP="00024447">
            <w:pPr>
              <w:pStyle w:val="Gvdemetni0"/>
              <w:shd w:val="clear" w:color="auto" w:fill="auto"/>
              <w:tabs>
                <w:tab w:val="left" w:pos="850"/>
              </w:tabs>
              <w:spacing w:after="60" w:line="394" w:lineRule="exact"/>
              <w:ind w:firstLine="0"/>
              <w:jc w:val="both"/>
              <w:rPr>
                <w:b/>
                <w:sz w:val="24"/>
                <w:szCs w:val="24"/>
              </w:rPr>
            </w:pPr>
          </w:p>
          <w:p w:rsidR="00024447" w:rsidRPr="00383783" w:rsidRDefault="00024447" w:rsidP="00383783">
            <w:pPr>
              <w:pStyle w:val="Gvdemetni0"/>
              <w:numPr>
                <w:ilvl w:val="0"/>
                <w:numId w:val="25"/>
              </w:numPr>
              <w:shd w:val="clear" w:color="auto" w:fill="auto"/>
              <w:tabs>
                <w:tab w:val="left" w:pos="893"/>
              </w:tabs>
              <w:spacing w:after="59" w:line="230" w:lineRule="exact"/>
              <w:jc w:val="both"/>
              <w:rPr>
                <w:sz w:val="24"/>
                <w:szCs w:val="24"/>
              </w:rPr>
            </w:pPr>
            <w:r w:rsidRPr="00383783">
              <w:rPr>
                <w:sz w:val="24"/>
                <w:szCs w:val="24"/>
              </w:rPr>
              <w:t>Yemek Yürütme Kurlunun sekretarya işlemlerini yürütmek,</w:t>
            </w:r>
          </w:p>
          <w:p w:rsidR="00024447" w:rsidRPr="00383783" w:rsidRDefault="00024447" w:rsidP="00383783">
            <w:pPr>
              <w:pStyle w:val="Gvdemetni0"/>
              <w:numPr>
                <w:ilvl w:val="0"/>
                <w:numId w:val="25"/>
              </w:numPr>
              <w:shd w:val="clear" w:color="auto" w:fill="auto"/>
              <w:tabs>
                <w:tab w:val="left" w:pos="893"/>
              </w:tabs>
              <w:spacing w:after="59" w:line="230" w:lineRule="exact"/>
              <w:jc w:val="both"/>
              <w:rPr>
                <w:sz w:val="24"/>
                <w:szCs w:val="24"/>
              </w:rPr>
            </w:pPr>
            <w:r w:rsidRPr="00383783">
              <w:rPr>
                <w:sz w:val="24"/>
                <w:szCs w:val="24"/>
              </w:rPr>
              <w:t>Kurlunun banka işlemlerini yürütmek ve takip etmek,</w:t>
            </w:r>
          </w:p>
          <w:p w:rsidR="00024447" w:rsidRPr="00383783" w:rsidRDefault="00024447" w:rsidP="00383783">
            <w:pPr>
              <w:pStyle w:val="Gvdemetni0"/>
              <w:numPr>
                <w:ilvl w:val="0"/>
                <w:numId w:val="25"/>
              </w:numPr>
              <w:shd w:val="clear" w:color="auto" w:fill="auto"/>
              <w:tabs>
                <w:tab w:val="left" w:pos="893"/>
              </w:tabs>
              <w:spacing w:after="59" w:line="230" w:lineRule="exact"/>
              <w:jc w:val="both"/>
              <w:rPr>
                <w:sz w:val="24"/>
                <w:szCs w:val="24"/>
              </w:rPr>
            </w:pPr>
            <w:r w:rsidRPr="00383783">
              <w:rPr>
                <w:sz w:val="24"/>
                <w:szCs w:val="24"/>
              </w:rPr>
              <w:t xml:space="preserve">Bir sonraki ayın 23’ne kadar vergi müdürlüğüne ödeme yapılır. KDV 2 beyannamesi ve damga vergisi </w:t>
            </w:r>
            <w:proofErr w:type="gramStart"/>
            <w:r w:rsidRPr="00383783">
              <w:rPr>
                <w:sz w:val="24"/>
                <w:szCs w:val="24"/>
              </w:rPr>
              <w:t>online</w:t>
            </w:r>
            <w:proofErr w:type="gramEnd"/>
            <w:r w:rsidRPr="00383783">
              <w:rPr>
                <w:sz w:val="24"/>
                <w:szCs w:val="24"/>
              </w:rPr>
              <w:t xml:space="preserve"> gönderilir.</w:t>
            </w:r>
          </w:p>
          <w:p w:rsidR="00024447" w:rsidRPr="00383783" w:rsidRDefault="00024447" w:rsidP="00383783">
            <w:pPr>
              <w:pStyle w:val="Gvdemetni0"/>
              <w:numPr>
                <w:ilvl w:val="0"/>
                <w:numId w:val="25"/>
              </w:numPr>
              <w:shd w:val="clear" w:color="auto" w:fill="auto"/>
              <w:tabs>
                <w:tab w:val="left" w:pos="893"/>
              </w:tabs>
              <w:spacing w:after="59" w:line="230" w:lineRule="exact"/>
              <w:jc w:val="both"/>
              <w:rPr>
                <w:sz w:val="24"/>
                <w:szCs w:val="24"/>
              </w:rPr>
            </w:pPr>
            <w:r w:rsidRPr="00383783">
              <w:rPr>
                <w:sz w:val="24"/>
                <w:szCs w:val="24"/>
              </w:rPr>
              <w:t>İdari Hizmetler Şube Müdürünün Yemek Yürütme Kurulu ile ilgili vereceği diğer işleri yapmak</w:t>
            </w:r>
          </w:p>
          <w:p w:rsidR="00024447" w:rsidRPr="002A074E" w:rsidRDefault="00024447" w:rsidP="00024447">
            <w:pPr>
              <w:pStyle w:val="Gvdemetni0"/>
              <w:shd w:val="clear" w:color="auto" w:fill="auto"/>
              <w:tabs>
                <w:tab w:val="left" w:pos="1003"/>
              </w:tabs>
              <w:spacing w:after="240" w:line="298" w:lineRule="exact"/>
              <w:ind w:firstLine="0"/>
              <w:jc w:val="both"/>
              <w:rPr>
                <w:sz w:val="24"/>
                <w:szCs w:val="24"/>
              </w:rPr>
            </w:pPr>
          </w:p>
          <w:p w:rsidR="00024447" w:rsidRPr="002A074E" w:rsidRDefault="00024447" w:rsidP="00024447">
            <w:pPr>
              <w:pStyle w:val="Gvdemetni0"/>
              <w:shd w:val="clear" w:color="auto" w:fill="auto"/>
              <w:tabs>
                <w:tab w:val="left" w:pos="1003"/>
              </w:tabs>
              <w:spacing w:after="240" w:line="298" w:lineRule="exact"/>
              <w:ind w:firstLine="0"/>
              <w:jc w:val="both"/>
              <w:rPr>
                <w:sz w:val="24"/>
                <w:szCs w:val="24"/>
              </w:rPr>
            </w:pPr>
          </w:p>
          <w:p w:rsidR="00CB79EF" w:rsidRPr="002A074E" w:rsidRDefault="00CB79EF" w:rsidP="00CB79EF">
            <w:pPr>
              <w:pStyle w:val="TableParagraph"/>
              <w:spacing w:line="242" w:lineRule="exact"/>
              <w:ind w:left="102" w:right="511"/>
              <w:rPr>
                <w:rFonts w:ascii="Times New Roman" w:eastAsia="Calibri" w:hAnsi="Times New Roman" w:cs="Times New Roman"/>
                <w:sz w:val="24"/>
                <w:szCs w:val="24"/>
                <w:lang w:val="tr-TR"/>
              </w:rPr>
            </w:pPr>
          </w:p>
        </w:tc>
      </w:tr>
      <w:tr w:rsidR="00CB79EF" w:rsidRPr="002A074E" w:rsidTr="00CB79EF">
        <w:tc>
          <w:tcPr>
            <w:tcW w:w="2122" w:type="dxa"/>
          </w:tcPr>
          <w:p w:rsidR="00CB79EF" w:rsidRPr="002A074E" w:rsidRDefault="00CB79EF" w:rsidP="00CB79EF">
            <w:pPr>
              <w:pStyle w:val="TableParagraph"/>
              <w:spacing w:line="249" w:lineRule="exact"/>
              <w:ind w:left="103"/>
              <w:rPr>
                <w:rFonts w:ascii="Times New Roman" w:hAnsi="Times New Roman" w:cs="Times New Roman"/>
                <w:b/>
                <w:sz w:val="24"/>
                <w:szCs w:val="24"/>
                <w:lang w:val="tr-TR"/>
              </w:rPr>
            </w:pPr>
            <w:r w:rsidRPr="002A074E">
              <w:rPr>
                <w:rFonts w:ascii="Times New Roman" w:hAnsi="Times New Roman" w:cs="Times New Roman"/>
                <w:b/>
                <w:sz w:val="24"/>
                <w:szCs w:val="24"/>
                <w:lang w:val="tr-TR"/>
              </w:rPr>
              <w:lastRenderedPageBreak/>
              <w:t>Ortak Sorumluluklar</w:t>
            </w:r>
          </w:p>
        </w:tc>
        <w:tc>
          <w:tcPr>
            <w:tcW w:w="6940" w:type="dxa"/>
          </w:tcPr>
          <w:p w:rsidR="00CB79EF" w:rsidRPr="00DF6946" w:rsidRDefault="00CB79EF" w:rsidP="00DF694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 xml:space="preserve">Başkanlığımız hizmetlerinin gerektiği şekilde yerine getirilmesinden, bütün personel </w:t>
            </w:r>
            <w:r w:rsidRPr="00DF6946">
              <w:rPr>
                <w:rFonts w:ascii="Times New Roman" w:hAnsi="Times New Roman" w:cs="Times New Roman"/>
                <w:sz w:val="24"/>
                <w:szCs w:val="24"/>
                <w:lang w:val="tr-TR"/>
              </w:rPr>
              <w:t>Şube Müdürüne, Şube Müdürü de Daire Başkanına karşı sorumludurlar.</w:t>
            </w:r>
          </w:p>
          <w:p w:rsidR="00C32BA4" w:rsidRPr="004869C6" w:rsidRDefault="002A60AE"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4869C6">
              <w:rPr>
                <w:rFonts w:ascii="Times New Roman" w:hAnsi="Times New Roman" w:cs="Times New Roman"/>
                <w:sz w:val="24"/>
                <w:szCs w:val="24"/>
                <w:lang w:val="tr-TR"/>
              </w:rPr>
              <w:t>Yazı İşleri</w:t>
            </w:r>
            <w:r w:rsidR="003D2C6D" w:rsidRPr="004869C6">
              <w:rPr>
                <w:rFonts w:ascii="Times New Roman" w:hAnsi="Times New Roman" w:cs="Times New Roman"/>
                <w:sz w:val="24"/>
                <w:szCs w:val="24"/>
                <w:lang w:val="tr-TR"/>
              </w:rPr>
              <w:t xml:space="preserve"> Ş</w:t>
            </w:r>
            <w:r w:rsidR="00B33D34" w:rsidRPr="004869C6">
              <w:rPr>
                <w:rFonts w:ascii="Times New Roman" w:hAnsi="Times New Roman" w:cs="Times New Roman"/>
                <w:sz w:val="24"/>
                <w:szCs w:val="24"/>
                <w:lang w:val="tr-TR"/>
              </w:rPr>
              <w:t xml:space="preserve">efliği Görev Tanımlarında bulunan </w:t>
            </w:r>
            <w:r w:rsidR="00C32BA4" w:rsidRPr="004869C6">
              <w:rPr>
                <w:rFonts w:ascii="Times New Roman" w:hAnsi="Times New Roman" w:cs="Times New Roman"/>
                <w:sz w:val="24"/>
                <w:szCs w:val="24"/>
                <w:lang w:val="tr-TR"/>
              </w:rPr>
              <w:t>görev ve sorumluluklarını yerine getirmek</w:t>
            </w:r>
            <w:r w:rsidR="00C32BA4" w:rsidRPr="002A074E">
              <w:rPr>
                <w:rFonts w:ascii="Times New Roman" w:hAnsi="Times New Roman" w:cs="Times New Roman"/>
                <w:sz w:val="24"/>
                <w:szCs w:val="24"/>
                <w:lang w:val="tr-TR"/>
              </w:rPr>
              <w:t>,</w:t>
            </w:r>
          </w:p>
          <w:p w:rsidR="00CB79EF"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Beceri ve mesleki bilgi açısından kendini geliştirmek, bu amaçlı etkinliklere istekli olarak katılmak,</w:t>
            </w:r>
          </w:p>
          <w:p w:rsidR="00CB79EF"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Başkanlığın mevcut organizasyon şeması gereği bulunduğu pozisyon için öngörülen vasıfları kazanmak için gerekli çabayı ortaya</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koymak,</w:t>
            </w:r>
          </w:p>
          <w:p w:rsidR="00CB79EF"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 xml:space="preserve"> Organizasyon yapısında ve/veya iş tariflerinde zamanla doğacak değişiklikler için kendini geliştirmek,</w:t>
            </w:r>
          </w:p>
          <w:p w:rsidR="00CB79EF"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İşbölümü esasları dâhilinde, eş düzey ve diğer pozisyonlarla koordinasyon içerisinde çalışmak,</w:t>
            </w:r>
          </w:p>
          <w:p w:rsidR="00CB79EF"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Kendisinin verimli ve etkin çalışmasına yardım edecek bütün konularda bilgisini devamlı arttırmak,</w:t>
            </w:r>
          </w:p>
          <w:p w:rsidR="00CB79EF"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T</w:t>
            </w:r>
            <w:r w:rsidRPr="004869C6">
              <w:rPr>
                <w:rFonts w:ascii="Times New Roman" w:hAnsi="Times New Roman" w:cs="Times New Roman"/>
                <w:sz w:val="24"/>
                <w:szCs w:val="24"/>
                <w:lang w:val="tr-TR"/>
              </w:rPr>
              <w:t>üm faaliyetlerinde ilgili kanun, tüzük, yönetmelik, genelge, tebliğ, iş metotları ve diğer ilgili mer’i mevzuata riayet etmek,</w:t>
            </w:r>
          </w:p>
          <w:p w:rsidR="000C3AD8"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Verimliliğini arttırılması ve işlerin daha kaliteli, düzenli ve süratli şekilde yürütülmesi için çalışma metotlarını</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geliştirmek,</w:t>
            </w:r>
          </w:p>
          <w:p w:rsidR="000C3AD8"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 xml:space="preserve">Alınan kararların uygulayıcılara doğru bir şekilde ve süratle </w:t>
            </w:r>
            <w:proofErr w:type="gramStart"/>
            <w:r w:rsidRPr="002A074E">
              <w:rPr>
                <w:rFonts w:ascii="Times New Roman" w:hAnsi="Times New Roman" w:cs="Times New Roman"/>
                <w:sz w:val="24"/>
                <w:szCs w:val="24"/>
                <w:lang w:val="tr-TR"/>
              </w:rPr>
              <w:t>ulaştırılmasını  ve</w:t>
            </w:r>
            <w:proofErr w:type="gramEnd"/>
            <w:r w:rsidRPr="002A074E">
              <w:rPr>
                <w:rFonts w:ascii="Times New Roman" w:hAnsi="Times New Roman" w:cs="Times New Roman"/>
                <w:sz w:val="24"/>
                <w:szCs w:val="24"/>
                <w:lang w:val="tr-TR"/>
              </w:rPr>
              <w:t xml:space="preserve"> uygulamasını</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sağlamak,</w:t>
            </w:r>
          </w:p>
          <w:p w:rsidR="000C3AD8"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Faaliyetler</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için</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talep</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edilen</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veya</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faydalı</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gördüğü</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bütün</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raporları</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eksiksiz</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hazırlamak,</w:t>
            </w:r>
          </w:p>
          <w:p w:rsidR="00DF6946" w:rsidRDefault="00DF6946" w:rsidP="00DF6946">
            <w:pPr>
              <w:pStyle w:val="TableParagraph"/>
              <w:spacing w:before="4" w:line="235" w:lineRule="auto"/>
              <w:ind w:right="62"/>
              <w:jc w:val="both"/>
              <w:rPr>
                <w:rFonts w:ascii="Times New Roman" w:hAnsi="Times New Roman" w:cs="Times New Roman"/>
                <w:sz w:val="24"/>
                <w:szCs w:val="24"/>
                <w:lang w:val="tr-TR"/>
              </w:rPr>
            </w:pPr>
          </w:p>
          <w:p w:rsidR="00DF6946" w:rsidRPr="004869C6" w:rsidRDefault="00DF6946" w:rsidP="00DF6946">
            <w:pPr>
              <w:pStyle w:val="TableParagraph"/>
              <w:spacing w:before="4" w:line="235" w:lineRule="auto"/>
              <w:ind w:right="62"/>
              <w:jc w:val="both"/>
              <w:rPr>
                <w:rFonts w:ascii="Times New Roman" w:hAnsi="Times New Roman" w:cs="Times New Roman"/>
                <w:sz w:val="24"/>
                <w:szCs w:val="24"/>
                <w:lang w:val="tr-TR"/>
              </w:rPr>
            </w:pPr>
          </w:p>
          <w:p w:rsidR="000C3AD8"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Verilen</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direktife</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uygun</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iş</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ve</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işlemleri</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gerçekleştirmek,</w:t>
            </w:r>
          </w:p>
          <w:p w:rsidR="000C3AD8"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Verilen</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işi</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öngörülen</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zaman</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sınırları</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içerisinde</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kalarak</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ifa</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etmek,</w:t>
            </w:r>
            <w:r w:rsidRPr="004869C6">
              <w:rPr>
                <w:rFonts w:ascii="Times New Roman" w:hAnsi="Times New Roman" w:cs="Times New Roman"/>
                <w:sz w:val="24"/>
                <w:szCs w:val="24"/>
                <w:lang w:val="tr-TR"/>
              </w:rPr>
              <w:t xml:space="preserve">    </w:t>
            </w:r>
          </w:p>
          <w:p w:rsidR="000C3AD8" w:rsidRPr="004869C6" w:rsidRDefault="00CB79EF" w:rsidP="004869C6">
            <w:pPr>
              <w:pStyle w:val="TableParagraph"/>
              <w:numPr>
                <w:ilvl w:val="0"/>
                <w:numId w:val="7"/>
              </w:numPr>
              <w:spacing w:before="4" w:line="235"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Yaptığı</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işle</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ilgili</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evrak</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ve</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bilgileri</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sürekli</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kontrol</w:t>
            </w:r>
            <w:r w:rsidRPr="004869C6">
              <w:rPr>
                <w:rFonts w:ascii="Times New Roman" w:hAnsi="Times New Roman" w:cs="Times New Roman"/>
                <w:sz w:val="24"/>
                <w:szCs w:val="24"/>
                <w:lang w:val="tr-TR"/>
              </w:rPr>
              <w:t xml:space="preserve"> </w:t>
            </w:r>
            <w:r w:rsidRPr="002A074E">
              <w:rPr>
                <w:rFonts w:ascii="Times New Roman" w:hAnsi="Times New Roman" w:cs="Times New Roman"/>
                <w:sz w:val="24"/>
                <w:szCs w:val="24"/>
                <w:lang w:val="tr-TR"/>
              </w:rPr>
              <w:t>etmek,</w:t>
            </w:r>
          </w:p>
          <w:p w:rsidR="000C3AD8" w:rsidRPr="002A074E" w:rsidRDefault="00CB79EF" w:rsidP="00030E66">
            <w:pPr>
              <w:pStyle w:val="TableParagraph"/>
              <w:numPr>
                <w:ilvl w:val="0"/>
                <w:numId w:val="7"/>
              </w:numPr>
              <w:spacing w:before="4" w:line="235" w:lineRule="auto"/>
              <w:ind w:left="463" w:right="62"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Faaliyetlerin devamlılığını sağlamak için, yapılan işlemlerle ilgili her türlü kaydı tutmak, gerekli belgeleri düzenlemek ve takip etmek, önemli olan evrakı usulüne uygun muhafaza</w:t>
            </w:r>
            <w:r w:rsidRPr="002A074E">
              <w:rPr>
                <w:rFonts w:ascii="Times New Roman" w:hAnsi="Times New Roman" w:cs="Times New Roman"/>
                <w:spacing w:val="-14"/>
                <w:sz w:val="24"/>
                <w:szCs w:val="24"/>
                <w:lang w:val="tr-TR"/>
              </w:rPr>
              <w:t xml:space="preserve"> </w:t>
            </w:r>
            <w:r w:rsidRPr="002A074E">
              <w:rPr>
                <w:rFonts w:ascii="Times New Roman" w:hAnsi="Times New Roman" w:cs="Times New Roman"/>
                <w:sz w:val="24"/>
                <w:szCs w:val="24"/>
                <w:lang w:val="tr-TR"/>
              </w:rPr>
              <w:t>etmek,</w:t>
            </w:r>
          </w:p>
          <w:p w:rsidR="000C3AD8" w:rsidRPr="002A074E" w:rsidRDefault="00CB79EF" w:rsidP="00130588">
            <w:pPr>
              <w:pStyle w:val="TableParagraph"/>
              <w:numPr>
                <w:ilvl w:val="0"/>
                <w:numId w:val="7"/>
              </w:numPr>
              <w:spacing w:before="3" w:line="235" w:lineRule="auto"/>
              <w:ind w:left="463" w:right="63"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Görev alanındaki faaliyetlerin durumunu ve neticeleriyle ilgili istatistikî bilgileri tanzim etmek,</w:t>
            </w:r>
            <w:r w:rsidRPr="002A074E">
              <w:rPr>
                <w:rFonts w:ascii="Times New Roman" w:hAnsi="Times New Roman" w:cs="Times New Roman"/>
                <w:spacing w:val="-6"/>
                <w:sz w:val="24"/>
                <w:szCs w:val="24"/>
                <w:lang w:val="tr-TR"/>
              </w:rPr>
              <w:t xml:space="preserve"> </w:t>
            </w:r>
            <w:r w:rsidRPr="002A074E">
              <w:rPr>
                <w:rFonts w:ascii="Times New Roman" w:hAnsi="Times New Roman" w:cs="Times New Roman"/>
                <w:sz w:val="24"/>
                <w:szCs w:val="24"/>
                <w:lang w:val="tr-TR"/>
              </w:rPr>
              <w:t>Gerektiğinde</w:t>
            </w:r>
            <w:r w:rsidRPr="002A074E">
              <w:rPr>
                <w:rFonts w:ascii="Times New Roman" w:hAnsi="Times New Roman" w:cs="Times New Roman"/>
                <w:spacing w:val="-13"/>
                <w:sz w:val="24"/>
                <w:szCs w:val="24"/>
                <w:lang w:val="tr-TR"/>
              </w:rPr>
              <w:t xml:space="preserve"> </w:t>
            </w:r>
            <w:r w:rsidRPr="002A074E">
              <w:rPr>
                <w:rFonts w:ascii="Times New Roman" w:hAnsi="Times New Roman" w:cs="Times New Roman"/>
                <w:sz w:val="24"/>
                <w:szCs w:val="24"/>
                <w:lang w:val="tr-TR"/>
              </w:rPr>
              <w:t>bu</w:t>
            </w:r>
            <w:r w:rsidRPr="002A074E">
              <w:rPr>
                <w:rFonts w:ascii="Times New Roman" w:hAnsi="Times New Roman" w:cs="Times New Roman"/>
                <w:spacing w:val="-3"/>
                <w:sz w:val="24"/>
                <w:szCs w:val="24"/>
                <w:lang w:val="tr-TR"/>
              </w:rPr>
              <w:t xml:space="preserve"> </w:t>
            </w:r>
            <w:r w:rsidRPr="002A074E">
              <w:rPr>
                <w:rFonts w:ascii="Times New Roman" w:hAnsi="Times New Roman" w:cs="Times New Roman"/>
                <w:sz w:val="24"/>
                <w:szCs w:val="24"/>
                <w:lang w:val="tr-TR"/>
              </w:rPr>
              <w:t>bilgileri</w:t>
            </w:r>
            <w:r w:rsidRPr="002A074E">
              <w:rPr>
                <w:rFonts w:ascii="Times New Roman" w:hAnsi="Times New Roman" w:cs="Times New Roman"/>
                <w:spacing w:val="-10"/>
                <w:sz w:val="24"/>
                <w:szCs w:val="24"/>
                <w:lang w:val="tr-TR"/>
              </w:rPr>
              <w:t xml:space="preserve"> </w:t>
            </w:r>
            <w:r w:rsidRPr="002A074E">
              <w:rPr>
                <w:rFonts w:ascii="Times New Roman" w:hAnsi="Times New Roman" w:cs="Times New Roman"/>
                <w:sz w:val="24"/>
                <w:szCs w:val="24"/>
                <w:lang w:val="tr-TR"/>
              </w:rPr>
              <w:t>ilgililere</w:t>
            </w:r>
            <w:r w:rsidRPr="002A074E">
              <w:rPr>
                <w:rFonts w:ascii="Times New Roman" w:hAnsi="Times New Roman" w:cs="Times New Roman"/>
                <w:spacing w:val="-9"/>
                <w:sz w:val="24"/>
                <w:szCs w:val="24"/>
                <w:lang w:val="tr-TR"/>
              </w:rPr>
              <w:t xml:space="preserve"> </w:t>
            </w:r>
            <w:r w:rsidRPr="002A074E">
              <w:rPr>
                <w:rFonts w:ascii="Times New Roman" w:hAnsi="Times New Roman" w:cs="Times New Roman"/>
                <w:sz w:val="24"/>
                <w:szCs w:val="24"/>
                <w:lang w:val="tr-TR"/>
              </w:rPr>
              <w:t>sunmak,</w:t>
            </w:r>
          </w:p>
          <w:p w:rsidR="000C3AD8" w:rsidRPr="002A074E" w:rsidRDefault="00CB79EF" w:rsidP="008D31DE">
            <w:pPr>
              <w:pStyle w:val="TableParagraph"/>
              <w:numPr>
                <w:ilvl w:val="0"/>
                <w:numId w:val="7"/>
              </w:numPr>
              <w:spacing w:before="3" w:line="235" w:lineRule="auto"/>
              <w:ind w:left="463" w:right="63"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Herhangi bir amaçla yurtiçi veya yurtdışı görev seyahatine gönderildiğinde, amacın gerçekleşmesi bakımından gittiği yerde yaptığı temasları, çalışmaları ve aldığı sonuçları belirten özet, fakat kolayca anlaşılabilir bir üslup ve düzende rapor halinde hazırlamak, gerektiğinde</w:t>
            </w:r>
            <w:r w:rsidRPr="002A074E">
              <w:rPr>
                <w:rFonts w:ascii="Times New Roman" w:hAnsi="Times New Roman" w:cs="Times New Roman"/>
                <w:spacing w:val="-11"/>
                <w:sz w:val="24"/>
                <w:szCs w:val="24"/>
                <w:lang w:val="tr-TR"/>
              </w:rPr>
              <w:t xml:space="preserve"> </w:t>
            </w:r>
            <w:r w:rsidRPr="002A074E">
              <w:rPr>
                <w:rFonts w:ascii="Times New Roman" w:hAnsi="Times New Roman" w:cs="Times New Roman"/>
                <w:sz w:val="24"/>
                <w:szCs w:val="24"/>
                <w:lang w:val="tr-TR"/>
              </w:rPr>
              <w:t>bunları</w:t>
            </w:r>
            <w:r w:rsidRPr="002A074E">
              <w:rPr>
                <w:rFonts w:ascii="Times New Roman" w:hAnsi="Times New Roman" w:cs="Times New Roman"/>
                <w:spacing w:val="-10"/>
                <w:sz w:val="24"/>
                <w:szCs w:val="24"/>
                <w:lang w:val="tr-TR"/>
              </w:rPr>
              <w:t xml:space="preserve"> </w:t>
            </w:r>
            <w:r w:rsidRPr="002A074E">
              <w:rPr>
                <w:rFonts w:ascii="Times New Roman" w:hAnsi="Times New Roman" w:cs="Times New Roman"/>
                <w:sz w:val="24"/>
                <w:szCs w:val="24"/>
                <w:lang w:val="tr-TR"/>
              </w:rPr>
              <w:t>çeşitli</w:t>
            </w:r>
            <w:r w:rsidRPr="002A074E">
              <w:rPr>
                <w:rFonts w:ascii="Times New Roman" w:hAnsi="Times New Roman" w:cs="Times New Roman"/>
                <w:spacing w:val="-7"/>
                <w:sz w:val="24"/>
                <w:szCs w:val="24"/>
                <w:lang w:val="tr-TR"/>
              </w:rPr>
              <w:t xml:space="preserve"> </w:t>
            </w:r>
            <w:r w:rsidRPr="002A074E">
              <w:rPr>
                <w:rFonts w:ascii="Times New Roman" w:hAnsi="Times New Roman" w:cs="Times New Roman"/>
                <w:sz w:val="24"/>
                <w:szCs w:val="24"/>
                <w:lang w:val="tr-TR"/>
              </w:rPr>
              <w:t>araçlarla</w:t>
            </w:r>
            <w:r w:rsidRPr="002A074E">
              <w:rPr>
                <w:rFonts w:ascii="Times New Roman" w:hAnsi="Times New Roman" w:cs="Times New Roman"/>
                <w:spacing w:val="-9"/>
                <w:sz w:val="24"/>
                <w:szCs w:val="24"/>
                <w:lang w:val="tr-TR"/>
              </w:rPr>
              <w:t xml:space="preserve"> </w:t>
            </w:r>
            <w:r w:rsidRPr="002A074E">
              <w:rPr>
                <w:rFonts w:ascii="Times New Roman" w:hAnsi="Times New Roman" w:cs="Times New Roman"/>
                <w:sz w:val="24"/>
                <w:szCs w:val="24"/>
                <w:lang w:val="tr-TR"/>
              </w:rPr>
              <w:t>diğer</w:t>
            </w:r>
            <w:r w:rsidRPr="002A074E">
              <w:rPr>
                <w:rFonts w:ascii="Times New Roman" w:hAnsi="Times New Roman" w:cs="Times New Roman"/>
                <w:spacing w:val="-7"/>
                <w:sz w:val="24"/>
                <w:szCs w:val="24"/>
                <w:lang w:val="tr-TR"/>
              </w:rPr>
              <w:t xml:space="preserve"> </w:t>
            </w:r>
            <w:r w:rsidRPr="002A074E">
              <w:rPr>
                <w:rFonts w:ascii="Times New Roman" w:hAnsi="Times New Roman" w:cs="Times New Roman"/>
                <w:sz w:val="24"/>
                <w:szCs w:val="24"/>
                <w:lang w:val="tr-TR"/>
              </w:rPr>
              <w:t>çalışma</w:t>
            </w:r>
            <w:r w:rsidRPr="002A074E">
              <w:rPr>
                <w:rFonts w:ascii="Times New Roman" w:hAnsi="Times New Roman" w:cs="Times New Roman"/>
                <w:spacing w:val="-6"/>
                <w:sz w:val="24"/>
                <w:szCs w:val="24"/>
                <w:lang w:val="tr-TR"/>
              </w:rPr>
              <w:t xml:space="preserve"> </w:t>
            </w:r>
            <w:r w:rsidRPr="002A074E">
              <w:rPr>
                <w:rFonts w:ascii="Times New Roman" w:hAnsi="Times New Roman" w:cs="Times New Roman"/>
                <w:sz w:val="24"/>
                <w:szCs w:val="24"/>
                <w:lang w:val="tr-TR"/>
              </w:rPr>
              <w:t>arkadaşlarına</w:t>
            </w:r>
            <w:r w:rsidRPr="002A074E">
              <w:rPr>
                <w:rFonts w:ascii="Times New Roman" w:hAnsi="Times New Roman" w:cs="Times New Roman"/>
                <w:spacing w:val="-11"/>
                <w:sz w:val="24"/>
                <w:szCs w:val="24"/>
                <w:lang w:val="tr-TR"/>
              </w:rPr>
              <w:t xml:space="preserve"> </w:t>
            </w:r>
            <w:r w:rsidRPr="002A074E">
              <w:rPr>
                <w:rFonts w:ascii="Times New Roman" w:hAnsi="Times New Roman" w:cs="Times New Roman"/>
                <w:sz w:val="24"/>
                <w:szCs w:val="24"/>
                <w:lang w:val="tr-TR"/>
              </w:rPr>
              <w:t>aktarmak,</w:t>
            </w:r>
          </w:p>
          <w:p w:rsidR="000C3AD8" w:rsidRPr="002A074E" w:rsidRDefault="00CB79EF" w:rsidP="000D776E">
            <w:pPr>
              <w:pStyle w:val="TableParagraph"/>
              <w:numPr>
                <w:ilvl w:val="0"/>
                <w:numId w:val="7"/>
              </w:numPr>
              <w:spacing w:before="3" w:line="235" w:lineRule="auto"/>
              <w:ind w:left="463" w:right="68"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 xml:space="preserve">Başkanlığa ilişkin bilgilerin dışarı sızmaması hususunda azami </w:t>
            </w:r>
            <w:proofErr w:type="gramStart"/>
            <w:r w:rsidRPr="002A074E">
              <w:rPr>
                <w:rFonts w:ascii="Times New Roman" w:hAnsi="Times New Roman" w:cs="Times New Roman"/>
                <w:sz w:val="24"/>
                <w:szCs w:val="24"/>
                <w:lang w:val="tr-TR"/>
              </w:rPr>
              <w:t>itinayı  ve</w:t>
            </w:r>
            <w:proofErr w:type="gramEnd"/>
            <w:r w:rsidRPr="002A074E">
              <w:rPr>
                <w:rFonts w:ascii="Times New Roman" w:hAnsi="Times New Roman" w:cs="Times New Roman"/>
                <w:sz w:val="24"/>
                <w:szCs w:val="24"/>
                <w:lang w:val="tr-TR"/>
              </w:rPr>
              <w:t xml:space="preserve">  dikkati  göstermek,</w:t>
            </w:r>
          </w:p>
          <w:p w:rsidR="000C3AD8" w:rsidRPr="002A074E" w:rsidRDefault="00CB79EF" w:rsidP="00463CAE">
            <w:pPr>
              <w:pStyle w:val="TableParagraph"/>
              <w:numPr>
                <w:ilvl w:val="0"/>
                <w:numId w:val="7"/>
              </w:numPr>
              <w:spacing w:before="3" w:line="242" w:lineRule="auto"/>
              <w:ind w:left="463" w:right="62" w:hanging="361"/>
              <w:jc w:val="both"/>
              <w:rPr>
                <w:rFonts w:ascii="Times New Roman" w:hAnsi="Times New Roman" w:cs="Times New Roman"/>
                <w:sz w:val="24"/>
                <w:szCs w:val="24"/>
                <w:lang w:val="tr-TR"/>
              </w:rPr>
            </w:pPr>
            <w:r w:rsidRPr="002A074E">
              <w:rPr>
                <w:rFonts w:ascii="Times New Roman" w:hAnsi="Times New Roman" w:cs="Times New Roman"/>
                <w:sz w:val="24"/>
                <w:szCs w:val="24"/>
                <w:lang w:val="tr-TR"/>
              </w:rPr>
              <w:t>Çalışmalarında örnek tutum davranış sergilemek, genel ahlaka ve adaba uygun hareket etmek,</w:t>
            </w:r>
          </w:p>
          <w:p w:rsidR="001B300B" w:rsidRPr="002A074E"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Çalışma saatleri içerisinde hiçbir şekilde memuriyet terbiyesine yakışmayan hal ve hareketlerde</w:t>
            </w:r>
            <w:r w:rsidRPr="002A074E">
              <w:rPr>
                <w:rFonts w:ascii="Times New Roman" w:hAnsi="Times New Roman" w:cs="Times New Roman"/>
                <w:spacing w:val="-14"/>
                <w:sz w:val="24"/>
                <w:szCs w:val="24"/>
                <w:lang w:val="tr-TR"/>
              </w:rPr>
              <w:t xml:space="preserve"> </w:t>
            </w:r>
            <w:r w:rsidRPr="002A074E">
              <w:rPr>
                <w:rFonts w:ascii="Times New Roman" w:hAnsi="Times New Roman" w:cs="Times New Roman"/>
                <w:sz w:val="24"/>
                <w:szCs w:val="24"/>
                <w:lang w:val="tr-TR"/>
              </w:rPr>
              <w:t>bulunmamak,</w:t>
            </w:r>
          </w:p>
          <w:p w:rsidR="000C3AD8" w:rsidRPr="002A074E"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Kullanılan/kullanılacak araç ve gereçleri her an hizmete hazır bir şekilde bulundurulmasını sağlamak, demirbaş malzemeleri zarar vermeden, korunmasına özen göstererek düzenli ve verimli bir şekilde kullanmak, Göreviyle ilgili evrak, eşya araç ve gereçleri korumak ve saklamak, hatalı kullanma ve kaybolma halinde rayiç bedelleri üzerinden ödemekle</w:t>
            </w:r>
            <w:r w:rsidRPr="002A074E">
              <w:rPr>
                <w:rFonts w:ascii="Times New Roman" w:hAnsi="Times New Roman" w:cs="Times New Roman"/>
                <w:spacing w:val="-18"/>
                <w:sz w:val="24"/>
                <w:szCs w:val="24"/>
                <w:lang w:val="tr-TR"/>
              </w:rPr>
              <w:t xml:space="preserve"> </w:t>
            </w:r>
            <w:r w:rsidRPr="002A074E">
              <w:rPr>
                <w:rFonts w:ascii="Times New Roman" w:hAnsi="Times New Roman" w:cs="Times New Roman"/>
                <w:sz w:val="24"/>
                <w:szCs w:val="24"/>
                <w:lang w:val="tr-TR"/>
              </w:rPr>
              <w:t>yükümlüdürler.</w:t>
            </w:r>
          </w:p>
          <w:p w:rsidR="000C3AD8" w:rsidRPr="002A074E" w:rsidRDefault="00CB79EF" w:rsidP="00685F53">
            <w:pPr>
              <w:pStyle w:val="TableParagraph"/>
              <w:numPr>
                <w:ilvl w:val="0"/>
                <w:numId w:val="7"/>
              </w:numPr>
              <w:spacing w:before="3" w:line="237" w:lineRule="auto"/>
              <w:ind w:left="463" w:right="64"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Müdürlükte</w:t>
            </w:r>
            <w:r w:rsidRPr="002A074E">
              <w:rPr>
                <w:rFonts w:ascii="Times New Roman" w:hAnsi="Times New Roman" w:cs="Times New Roman"/>
                <w:spacing w:val="-12"/>
                <w:sz w:val="24"/>
                <w:szCs w:val="24"/>
                <w:lang w:val="tr-TR"/>
              </w:rPr>
              <w:t xml:space="preserve"> </w:t>
            </w:r>
            <w:r w:rsidRPr="002A074E">
              <w:rPr>
                <w:rFonts w:ascii="Times New Roman" w:hAnsi="Times New Roman" w:cs="Times New Roman"/>
                <w:sz w:val="24"/>
                <w:szCs w:val="24"/>
                <w:lang w:val="tr-TR"/>
              </w:rPr>
              <w:t>kullanılacak</w:t>
            </w:r>
            <w:r w:rsidRPr="002A074E">
              <w:rPr>
                <w:rFonts w:ascii="Times New Roman" w:hAnsi="Times New Roman" w:cs="Times New Roman"/>
                <w:spacing w:val="-9"/>
                <w:sz w:val="24"/>
                <w:szCs w:val="24"/>
                <w:lang w:val="tr-TR"/>
              </w:rPr>
              <w:t xml:space="preserve"> </w:t>
            </w:r>
            <w:r w:rsidRPr="002A074E">
              <w:rPr>
                <w:rFonts w:ascii="Times New Roman" w:hAnsi="Times New Roman" w:cs="Times New Roman"/>
                <w:sz w:val="24"/>
                <w:szCs w:val="24"/>
                <w:lang w:val="tr-TR"/>
              </w:rPr>
              <w:t>kırtasiye</w:t>
            </w:r>
            <w:r w:rsidRPr="002A074E">
              <w:rPr>
                <w:rFonts w:ascii="Times New Roman" w:hAnsi="Times New Roman" w:cs="Times New Roman"/>
                <w:spacing w:val="-10"/>
                <w:sz w:val="24"/>
                <w:szCs w:val="24"/>
                <w:lang w:val="tr-TR"/>
              </w:rPr>
              <w:t xml:space="preserve"> </w:t>
            </w:r>
            <w:r w:rsidRPr="002A074E">
              <w:rPr>
                <w:rFonts w:ascii="Times New Roman" w:hAnsi="Times New Roman" w:cs="Times New Roman"/>
                <w:sz w:val="24"/>
                <w:szCs w:val="24"/>
                <w:lang w:val="tr-TR"/>
              </w:rPr>
              <w:t>ve</w:t>
            </w:r>
            <w:r w:rsidRPr="002A074E">
              <w:rPr>
                <w:rFonts w:ascii="Times New Roman" w:hAnsi="Times New Roman" w:cs="Times New Roman"/>
                <w:spacing w:val="-4"/>
                <w:sz w:val="24"/>
                <w:szCs w:val="24"/>
                <w:lang w:val="tr-TR"/>
              </w:rPr>
              <w:t xml:space="preserve"> </w:t>
            </w:r>
            <w:r w:rsidRPr="002A074E">
              <w:rPr>
                <w:rFonts w:ascii="Times New Roman" w:hAnsi="Times New Roman" w:cs="Times New Roman"/>
                <w:sz w:val="24"/>
                <w:szCs w:val="24"/>
                <w:lang w:val="tr-TR"/>
              </w:rPr>
              <w:t>sarf</w:t>
            </w:r>
            <w:r w:rsidRPr="002A074E">
              <w:rPr>
                <w:rFonts w:ascii="Times New Roman" w:hAnsi="Times New Roman" w:cs="Times New Roman"/>
                <w:spacing w:val="-4"/>
                <w:sz w:val="24"/>
                <w:szCs w:val="24"/>
                <w:lang w:val="tr-TR"/>
              </w:rPr>
              <w:t xml:space="preserve"> </w:t>
            </w:r>
            <w:r w:rsidRPr="002A074E">
              <w:rPr>
                <w:rFonts w:ascii="Times New Roman" w:hAnsi="Times New Roman" w:cs="Times New Roman"/>
                <w:sz w:val="24"/>
                <w:szCs w:val="24"/>
                <w:lang w:val="tr-TR"/>
              </w:rPr>
              <w:t>malzemelerini</w:t>
            </w:r>
            <w:r w:rsidRPr="002A074E">
              <w:rPr>
                <w:rFonts w:ascii="Times New Roman" w:hAnsi="Times New Roman" w:cs="Times New Roman"/>
                <w:spacing w:val="-14"/>
                <w:sz w:val="24"/>
                <w:szCs w:val="24"/>
                <w:lang w:val="tr-TR"/>
              </w:rPr>
              <w:t xml:space="preserve"> </w:t>
            </w:r>
            <w:r w:rsidRPr="002A074E">
              <w:rPr>
                <w:rFonts w:ascii="Times New Roman" w:hAnsi="Times New Roman" w:cs="Times New Roman"/>
                <w:sz w:val="24"/>
                <w:szCs w:val="24"/>
                <w:lang w:val="tr-TR"/>
              </w:rPr>
              <w:t>israf</w:t>
            </w:r>
            <w:r w:rsidRPr="002A074E">
              <w:rPr>
                <w:rFonts w:ascii="Times New Roman" w:hAnsi="Times New Roman" w:cs="Times New Roman"/>
                <w:spacing w:val="-5"/>
                <w:sz w:val="24"/>
                <w:szCs w:val="24"/>
                <w:lang w:val="tr-TR"/>
              </w:rPr>
              <w:t xml:space="preserve"> </w:t>
            </w:r>
            <w:r w:rsidRPr="002A074E">
              <w:rPr>
                <w:rFonts w:ascii="Times New Roman" w:hAnsi="Times New Roman" w:cs="Times New Roman"/>
                <w:sz w:val="24"/>
                <w:szCs w:val="24"/>
                <w:lang w:val="tr-TR"/>
              </w:rPr>
              <w:t>etmeden</w:t>
            </w:r>
            <w:r w:rsidRPr="002A074E">
              <w:rPr>
                <w:rFonts w:ascii="Times New Roman" w:hAnsi="Times New Roman" w:cs="Times New Roman"/>
                <w:spacing w:val="-8"/>
                <w:sz w:val="24"/>
                <w:szCs w:val="24"/>
                <w:lang w:val="tr-TR"/>
              </w:rPr>
              <w:t xml:space="preserve"> </w:t>
            </w:r>
            <w:r w:rsidRPr="002A074E">
              <w:rPr>
                <w:rFonts w:ascii="Times New Roman" w:hAnsi="Times New Roman" w:cs="Times New Roman"/>
                <w:sz w:val="24"/>
                <w:szCs w:val="24"/>
                <w:lang w:val="tr-TR"/>
              </w:rPr>
              <w:t>kullanmak,</w:t>
            </w:r>
          </w:p>
          <w:p w:rsidR="000C3AD8" w:rsidRPr="002A074E" w:rsidRDefault="00CB79EF" w:rsidP="000230F3">
            <w:pPr>
              <w:pStyle w:val="TableParagraph"/>
              <w:numPr>
                <w:ilvl w:val="0"/>
                <w:numId w:val="7"/>
              </w:numPr>
              <w:spacing w:before="3" w:line="237" w:lineRule="auto"/>
              <w:ind w:left="463" w:right="114"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Birimlerinin ahenk ve koordinasyonuna uymak, Tüm işlemleri hatasız, eksiksiz ve zamanında</w:t>
            </w:r>
            <w:r w:rsidRPr="002A074E">
              <w:rPr>
                <w:rFonts w:ascii="Times New Roman" w:hAnsi="Times New Roman" w:cs="Times New Roman"/>
                <w:spacing w:val="-10"/>
                <w:sz w:val="24"/>
                <w:szCs w:val="24"/>
                <w:lang w:val="tr-TR"/>
              </w:rPr>
              <w:t xml:space="preserve"> </w:t>
            </w:r>
            <w:r w:rsidRPr="002A074E">
              <w:rPr>
                <w:rFonts w:ascii="Times New Roman" w:hAnsi="Times New Roman" w:cs="Times New Roman"/>
                <w:sz w:val="24"/>
                <w:szCs w:val="24"/>
                <w:lang w:val="tr-TR"/>
              </w:rPr>
              <w:t>yapmak,</w:t>
            </w:r>
          </w:p>
          <w:p w:rsidR="000C3AD8" w:rsidRPr="00DF6946" w:rsidRDefault="004668D4" w:rsidP="00DF6946">
            <w:pPr>
              <w:pStyle w:val="TableParagraph"/>
              <w:numPr>
                <w:ilvl w:val="0"/>
                <w:numId w:val="7"/>
              </w:numPr>
              <w:spacing w:before="3" w:line="237" w:lineRule="auto"/>
              <w:ind w:left="463" w:right="64" w:hanging="361"/>
              <w:jc w:val="both"/>
              <w:rPr>
                <w:rFonts w:ascii="Times New Roman" w:hAnsi="Times New Roman" w:cs="Times New Roman"/>
                <w:sz w:val="24"/>
                <w:szCs w:val="24"/>
                <w:lang w:val="tr-TR"/>
              </w:rPr>
            </w:pPr>
            <w:r>
              <w:rPr>
                <w:rFonts w:ascii="Times New Roman" w:hAnsi="Times New Roman" w:cs="Times New Roman"/>
                <w:sz w:val="24"/>
                <w:szCs w:val="24"/>
                <w:lang w:val="tr-TR"/>
              </w:rPr>
              <w:t>M</w:t>
            </w:r>
            <w:r w:rsidR="00CB79EF" w:rsidRPr="00DF6946">
              <w:rPr>
                <w:rFonts w:ascii="Times New Roman" w:hAnsi="Times New Roman" w:cs="Times New Roman"/>
                <w:sz w:val="24"/>
                <w:szCs w:val="24"/>
                <w:lang w:val="tr-TR"/>
              </w:rPr>
              <w:t xml:space="preserve">esaiyi </w:t>
            </w:r>
            <w:r>
              <w:rPr>
                <w:rFonts w:ascii="Times New Roman" w:hAnsi="Times New Roman" w:cs="Times New Roman"/>
                <w:sz w:val="24"/>
                <w:szCs w:val="24"/>
                <w:lang w:val="tr-TR"/>
              </w:rPr>
              <w:t>saatlerine titizlikle uymak</w:t>
            </w:r>
          </w:p>
          <w:p w:rsidR="000C3AD8" w:rsidRPr="00DF6946" w:rsidRDefault="00CB79EF" w:rsidP="00DF6946">
            <w:pPr>
              <w:pStyle w:val="TableParagraph"/>
              <w:numPr>
                <w:ilvl w:val="0"/>
                <w:numId w:val="7"/>
              </w:numPr>
              <w:spacing w:before="3" w:line="237" w:lineRule="auto"/>
              <w:ind w:left="463" w:right="64" w:hanging="361"/>
              <w:jc w:val="both"/>
              <w:rPr>
                <w:rFonts w:ascii="Times New Roman" w:hAnsi="Times New Roman" w:cs="Times New Roman"/>
                <w:sz w:val="24"/>
                <w:szCs w:val="24"/>
                <w:lang w:val="tr-TR"/>
              </w:rPr>
            </w:pPr>
            <w:r w:rsidRPr="00DF6946">
              <w:rPr>
                <w:rFonts w:ascii="Times New Roman" w:hAnsi="Times New Roman" w:cs="Times New Roman"/>
                <w:sz w:val="24"/>
                <w:szCs w:val="24"/>
                <w:lang w:val="tr-TR"/>
              </w:rPr>
              <w:t>Yazıları ve onayları, Başbakanlık Makamının 2004/29 sayılı Genelgesi ile yürürlüğe konulan “Resmî Yazışmalarda Uygulanacak Esas ve Usuller Hakkında Yönetmelik” hükümlerine uygun olarak hazırlamak, 2005 yılında Başbakanlıkça 25.03.20</w:t>
            </w:r>
            <w:r w:rsidR="00D16A29">
              <w:rPr>
                <w:rFonts w:ascii="Times New Roman" w:hAnsi="Times New Roman" w:cs="Times New Roman"/>
                <w:sz w:val="24"/>
                <w:szCs w:val="24"/>
                <w:lang w:val="tr-TR"/>
              </w:rPr>
              <w:t>0</w:t>
            </w:r>
            <w:r w:rsidRPr="00DF6946">
              <w:rPr>
                <w:rFonts w:ascii="Times New Roman" w:hAnsi="Times New Roman" w:cs="Times New Roman"/>
                <w:sz w:val="24"/>
                <w:szCs w:val="24"/>
                <w:lang w:val="tr-TR"/>
              </w:rPr>
              <w:t xml:space="preserve">5 </w:t>
            </w:r>
            <w:proofErr w:type="gramStart"/>
            <w:r w:rsidRPr="00DF6946">
              <w:rPr>
                <w:rFonts w:ascii="Times New Roman" w:hAnsi="Times New Roman" w:cs="Times New Roman"/>
                <w:sz w:val="24"/>
                <w:szCs w:val="24"/>
                <w:lang w:val="tr-TR"/>
              </w:rPr>
              <w:t>tarih  ve</w:t>
            </w:r>
            <w:proofErr w:type="gramEnd"/>
            <w:r w:rsidRPr="00DF6946">
              <w:rPr>
                <w:rFonts w:ascii="Times New Roman" w:hAnsi="Times New Roman" w:cs="Times New Roman"/>
                <w:sz w:val="24"/>
                <w:szCs w:val="24"/>
                <w:lang w:val="tr-TR"/>
              </w:rPr>
              <w:t xml:space="preserve"> 25766 sayılı Resmi </w:t>
            </w:r>
            <w:proofErr w:type="spellStart"/>
            <w:r w:rsidRPr="00DF6946">
              <w:rPr>
                <w:rFonts w:ascii="Times New Roman" w:hAnsi="Times New Roman" w:cs="Times New Roman"/>
                <w:sz w:val="24"/>
                <w:szCs w:val="24"/>
                <w:lang w:val="tr-TR"/>
              </w:rPr>
              <w:t>Gazete’de</w:t>
            </w:r>
            <w:proofErr w:type="spellEnd"/>
            <w:r w:rsidRPr="00DF6946">
              <w:rPr>
                <w:rFonts w:ascii="Times New Roman" w:hAnsi="Times New Roman" w:cs="Times New Roman"/>
                <w:sz w:val="24"/>
                <w:szCs w:val="24"/>
                <w:lang w:val="tr-TR"/>
              </w:rPr>
              <w:t xml:space="preserve"> yayımlanmış olan “Standart Dosya Planı” 2005/7 sayılı Genelge esaslarına göre dosya düzenlemelerini yapmak,</w:t>
            </w:r>
          </w:p>
          <w:p w:rsidR="000C3AD8" w:rsidRPr="00DF6946" w:rsidRDefault="00CB79EF" w:rsidP="00DF6946">
            <w:pPr>
              <w:pStyle w:val="TableParagraph"/>
              <w:numPr>
                <w:ilvl w:val="0"/>
                <w:numId w:val="7"/>
              </w:numPr>
              <w:spacing w:before="3" w:line="237" w:lineRule="auto"/>
              <w:ind w:left="463" w:right="64" w:hanging="361"/>
              <w:jc w:val="both"/>
              <w:rPr>
                <w:rFonts w:ascii="Times New Roman" w:hAnsi="Times New Roman" w:cs="Times New Roman"/>
                <w:sz w:val="24"/>
                <w:szCs w:val="24"/>
                <w:lang w:val="tr-TR"/>
              </w:rPr>
            </w:pPr>
            <w:r w:rsidRPr="00DF6946">
              <w:rPr>
                <w:rFonts w:ascii="Times New Roman" w:hAnsi="Times New Roman" w:cs="Times New Roman"/>
                <w:sz w:val="24"/>
                <w:szCs w:val="24"/>
                <w:lang w:val="tr-TR"/>
              </w:rPr>
              <w:t>Görevlerin ifa ve icrasında, ilgili mer’i mevzuat hükümlerine uygun davranmak,</w:t>
            </w:r>
          </w:p>
          <w:p w:rsidR="000C3AD8" w:rsidRPr="00DF6946" w:rsidRDefault="00CB79EF" w:rsidP="00DF6946">
            <w:pPr>
              <w:pStyle w:val="TableParagraph"/>
              <w:numPr>
                <w:ilvl w:val="0"/>
                <w:numId w:val="7"/>
              </w:numPr>
              <w:spacing w:before="3" w:line="237" w:lineRule="auto"/>
              <w:ind w:left="463" w:right="64" w:hanging="361"/>
              <w:jc w:val="both"/>
              <w:rPr>
                <w:rFonts w:ascii="Times New Roman" w:hAnsi="Times New Roman" w:cs="Times New Roman"/>
                <w:sz w:val="24"/>
                <w:szCs w:val="24"/>
                <w:lang w:val="tr-TR"/>
              </w:rPr>
            </w:pPr>
            <w:r w:rsidRPr="00DF6946">
              <w:rPr>
                <w:rFonts w:ascii="Times New Roman" w:hAnsi="Times New Roman" w:cs="Times New Roman"/>
                <w:sz w:val="24"/>
                <w:szCs w:val="24"/>
                <w:lang w:val="tr-TR"/>
              </w:rPr>
              <w:t>Başkan ve Şube müdürünün uygun göreceği her türlü görevi ilgili mer’i mevzuat ve amirinin talimatlarına göre yerine getirmek,</w:t>
            </w:r>
          </w:p>
          <w:p w:rsidR="00CB79EF" w:rsidRPr="00DF6946" w:rsidRDefault="00CB79EF" w:rsidP="00DF6946">
            <w:pPr>
              <w:pStyle w:val="TableParagraph"/>
              <w:numPr>
                <w:ilvl w:val="0"/>
                <w:numId w:val="7"/>
              </w:numPr>
              <w:spacing w:before="3" w:line="237" w:lineRule="auto"/>
              <w:ind w:left="463" w:right="64" w:hanging="361"/>
              <w:jc w:val="both"/>
              <w:rPr>
                <w:rFonts w:ascii="Times New Roman" w:hAnsi="Times New Roman" w:cs="Times New Roman"/>
                <w:sz w:val="24"/>
                <w:szCs w:val="24"/>
                <w:lang w:val="tr-TR"/>
              </w:rPr>
            </w:pPr>
            <w:r w:rsidRPr="00DF6946">
              <w:rPr>
                <w:rFonts w:ascii="Times New Roman" w:hAnsi="Times New Roman" w:cs="Times New Roman"/>
                <w:sz w:val="24"/>
                <w:szCs w:val="24"/>
                <w:lang w:val="tr-TR"/>
              </w:rPr>
              <w:t>Mer’i mevzuatın öngördüğü ve/veya amirleri tarafından verilen diğer görevleri yapmak,</w:t>
            </w:r>
          </w:p>
          <w:p w:rsidR="00C32BA4" w:rsidRPr="002A074E" w:rsidRDefault="00C32BA4" w:rsidP="00C32BA4">
            <w:pPr>
              <w:pStyle w:val="TableParagraph"/>
              <w:spacing w:before="4" w:line="235" w:lineRule="auto"/>
              <w:ind w:left="175" w:right="63"/>
              <w:jc w:val="both"/>
              <w:rPr>
                <w:rFonts w:ascii="Times New Roman" w:eastAsia="Calibri" w:hAnsi="Times New Roman" w:cs="Times New Roman"/>
                <w:sz w:val="24"/>
                <w:szCs w:val="24"/>
                <w:lang w:val="tr-TR"/>
              </w:rPr>
            </w:pPr>
          </w:p>
          <w:p w:rsidR="000D6F6E" w:rsidRPr="002A074E" w:rsidRDefault="000D6F6E" w:rsidP="00C32BA4">
            <w:pPr>
              <w:pStyle w:val="TableParagraph"/>
              <w:spacing w:before="4" w:line="235" w:lineRule="auto"/>
              <w:ind w:left="175" w:right="63"/>
              <w:jc w:val="both"/>
              <w:rPr>
                <w:rFonts w:ascii="Times New Roman" w:eastAsia="Calibri" w:hAnsi="Times New Roman" w:cs="Times New Roman"/>
                <w:sz w:val="24"/>
                <w:szCs w:val="24"/>
                <w:lang w:val="tr-TR"/>
              </w:rPr>
            </w:pPr>
          </w:p>
          <w:p w:rsidR="00DF6946" w:rsidRDefault="00DF6946" w:rsidP="00CB79EF">
            <w:pPr>
              <w:pStyle w:val="TableParagraph"/>
              <w:ind w:left="103" w:right="511"/>
              <w:rPr>
                <w:rFonts w:ascii="Times New Roman" w:hAnsi="Times New Roman" w:cs="Times New Roman"/>
                <w:b/>
                <w:sz w:val="24"/>
                <w:szCs w:val="24"/>
                <w:lang w:val="tr-TR"/>
              </w:rPr>
            </w:pPr>
          </w:p>
          <w:p w:rsidR="00400A9C" w:rsidRDefault="00400A9C" w:rsidP="00CB79EF">
            <w:pPr>
              <w:pStyle w:val="TableParagraph"/>
              <w:ind w:left="103" w:right="511"/>
              <w:rPr>
                <w:rFonts w:ascii="Times New Roman" w:hAnsi="Times New Roman" w:cs="Times New Roman"/>
                <w:b/>
                <w:sz w:val="24"/>
                <w:szCs w:val="24"/>
                <w:lang w:val="tr-TR"/>
              </w:rPr>
            </w:pPr>
          </w:p>
          <w:p w:rsidR="00400A9C" w:rsidRDefault="00400A9C" w:rsidP="00CB79EF">
            <w:pPr>
              <w:pStyle w:val="TableParagraph"/>
              <w:ind w:left="103" w:right="511"/>
              <w:rPr>
                <w:rFonts w:ascii="Times New Roman" w:hAnsi="Times New Roman" w:cs="Times New Roman"/>
                <w:b/>
                <w:sz w:val="24"/>
                <w:szCs w:val="24"/>
                <w:lang w:val="tr-TR"/>
              </w:rPr>
            </w:pPr>
          </w:p>
          <w:p w:rsidR="00400A9C" w:rsidRDefault="00400A9C" w:rsidP="00CB79EF">
            <w:pPr>
              <w:pStyle w:val="TableParagraph"/>
              <w:ind w:left="103" w:right="511"/>
              <w:rPr>
                <w:rFonts w:ascii="Times New Roman" w:hAnsi="Times New Roman" w:cs="Times New Roman"/>
                <w:b/>
                <w:sz w:val="24"/>
                <w:szCs w:val="24"/>
                <w:lang w:val="tr-TR"/>
              </w:rPr>
            </w:pPr>
          </w:p>
          <w:p w:rsidR="00CB79EF" w:rsidRPr="002A074E" w:rsidRDefault="00CB79EF" w:rsidP="00CB79EF">
            <w:pPr>
              <w:pStyle w:val="TableParagraph"/>
              <w:ind w:left="103" w:right="511"/>
              <w:rPr>
                <w:rFonts w:ascii="Times New Roman" w:eastAsia="Calibri" w:hAnsi="Times New Roman" w:cs="Times New Roman"/>
                <w:sz w:val="24"/>
                <w:szCs w:val="24"/>
                <w:lang w:val="tr-TR"/>
              </w:rPr>
            </w:pPr>
            <w:r w:rsidRPr="002A074E">
              <w:rPr>
                <w:rFonts w:ascii="Times New Roman" w:hAnsi="Times New Roman" w:cs="Times New Roman"/>
                <w:b/>
                <w:sz w:val="24"/>
                <w:szCs w:val="24"/>
                <w:lang w:val="tr-TR"/>
              </w:rPr>
              <w:lastRenderedPageBreak/>
              <w:t>Talimatlar</w:t>
            </w:r>
          </w:p>
          <w:p w:rsidR="00CB79EF" w:rsidRPr="002A074E" w:rsidRDefault="00CB79EF" w:rsidP="00CB79EF">
            <w:pPr>
              <w:pStyle w:val="TableParagraph"/>
              <w:ind w:left="463" w:right="64"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 xml:space="preserve">    İzinlerin kullanılmasında 657 sayılı Devlet Memurları Kanunun da belirtilen usul ve esaslara uyulmasına özen</w:t>
            </w:r>
            <w:r w:rsidRPr="002A074E">
              <w:rPr>
                <w:rFonts w:ascii="Times New Roman" w:hAnsi="Times New Roman" w:cs="Times New Roman"/>
                <w:spacing w:val="-31"/>
                <w:sz w:val="24"/>
                <w:szCs w:val="24"/>
                <w:lang w:val="tr-TR"/>
              </w:rPr>
              <w:t xml:space="preserve"> </w:t>
            </w:r>
            <w:r w:rsidRPr="002A074E">
              <w:rPr>
                <w:rFonts w:ascii="Times New Roman" w:hAnsi="Times New Roman" w:cs="Times New Roman"/>
                <w:sz w:val="24"/>
                <w:szCs w:val="24"/>
                <w:lang w:val="tr-TR"/>
              </w:rPr>
              <w:t>gösterilecektir.</w:t>
            </w:r>
          </w:p>
          <w:p w:rsidR="000C3AD8" w:rsidRPr="002A074E" w:rsidRDefault="00CB79EF" w:rsidP="00FB3CB4">
            <w:pPr>
              <w:pStyle w:val="TableParagraph"/>
              <w:numPr>
                <w:ilvl w:val="0"/>
                <w:numId w:val="8"/>
              </w:numPr>
              <w:ind w:left="463" w:right="65"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 xml:space="preserve">Mesai saatlerindeki bir güne kadar olan izinlerini Şube Müdüründen 1 günü </w:t>
            </w:r>
            <w:proofErr w:type="gramStart"/>
            <w:r w:rsidRPr="002A074E">
              <w:rPr>
                <w:rFonts w:ascii="Times New Roman" w:hAnsi="Times New Roman" w:cs="Times New Roman"/>
                <w:sz w:val="24"/>
                <w:szCs w:val="24"/>
                <w:lang w:val="tr-TR"/>
              </w:rPr>
              <w:t>aşan  izinlerini</w:t>
            </w:r>
            <w:proofErr w:type="gramEnd"/>
            <w:r w:rsidRPr="002A074E">
              <w:rPr>
                <w:rFonts w:ascii="Times New Roman" w:hAnsi="Times New Roman" w:cs="Times New Roman"/>
                <w:sz w:val="24"/>
                <w:szCs w:val="24"/>
                <w:lang w:val="tr-TR"/>
              </w:rPr>
              <w:t xml:space="preserve"> Bağlı olduğu Şube Müdürüne bildirip, Başkandan</w:t>
            </w:r>
            <w:r w:rsidRPr="002A074E">
              <w:rPr>
                <w:rFonts w:ascii="Times New Roman" w:hAnsi="Times New Roman" w:cs="Times New Roman"/>
                <w:spacing w:val="-20"/>
                <w:sz w:val="24"/>
                <w:szCs w:val="24"/>
                <w:lang w:val="tr-TR"/>
              </w:rPr>
              <w:t xml:space="preserve"> </w:t>
            </w:r>
            <w:r w:rsidRPr="002A074E">
              <w:rPr>
                <w:rFonts w:ascii="Times New Roman" w:hAnsi="Times New Roman" w:cs="Times New Roman"/>
                <w:sz w:val="24"/>
                <w:szCs w:val="24"/>
                <w:lang w:val="tr-TR"/>
              </w:rPr>
              <w:t>alacaklardır.</w:t>
            </w:r>
          </w:p>
          <w:p w:rsidR="000C3AD8" w:rsidRPr="002A074E" w:rsidRDefault="00CB79EF" w:rsidP="00493502">
            <w:pPr>
              <w:pStyle w:val="TableParagraph"/>
              <w:numPr>
                <w:ilvl w:val="0"/>
                <w:numId w:val="8"/>
              </w:numPr>
              <w:spacing w:line="244" w:lineRule="auto"/>
              <w:ind w:left="463" w:right="116"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 xml:space="preserve">Evrak tetkikleri 5018 Sayılı Kamu Mali ve Kontrol Kanununun 61 </w:t>
            </w:r>
            <w:proofErr w:type="spellStart"/>
            <w:r w:rsidRPr="002A074E">
              <w:rPr>
                <w:rFonts w:ascii="Times New Roman" w:hAnsi="Times New Roman" w:cs="Times New Roman"/>
                <w:sz w:val="24"/>
                <w:szCs w:val="24"/>
                <w:lang w:val="tr-TR"/>
              </w:rPr>
              <w:t>nci</w:t>
            </w:r>
            <w:proofErr w:type="spellEnd"/>
            <w:r w:rsidRPr="002A074E">
              <w:rPr>
                <w:rFonts w:ascii="Times New Roman" w:hAnsi="Times New Roman" w:cs="Times New Roman"/>
                <w:sz w:val="24"/>
                <w:szCs w:val="24"/>
                <w:lang w:val="tr-TR"/>
              </w:rPr>
              <w:t xml:space="preserve"> maddesi hükümleri çerçevesinde ve bu Kanuna dayanarak çıkartılan ikincil mevzuatlarda belirtilen usul ve esaslara göre</w:t>
            </w:r>
            <w:r w:rsidRPr="002A074E">
              <w:rPr>
                <w:rFonts w:ascii="Times New Roman" w:hAnsi="Times New Roman" w:cs="Times New Roman"/>
                <w:spacing w:val="-15"/>
                <w:sz w:val="24"/>
                <w:szCs w:val="24"/>
                <w:lang w:val="tr-TR"/>
              </w:rPr>
              <w:t xml:space="preserve"> </w:t>
            </w:r>
            <w:r w:rsidRPr="002A074E">
              <w:rPr>
                <w:rFonts w:ascii="Times New Roman" w:hAnsi="Times New Roman" w:cs="Times New Roman"/>
                <w:sz w:val="24"/>
                <w:szCs w:val="24"/>
                <w:lang w:val="tr-TR"/>
              </w:rPr>
              <w:t>yapılacaktır.</w:t>
            </w:r>
          </w:p>
          <w:p w:rsidR="000C3AD8" w:rsidRPr="002A074E" w:rsidRDefault="00CB79EF" w:rsidP="00F265D0">
            <w:pPr>
              <w:pStyle w:val="TableParagraph"/>
              <w:numPr>
                <w:ilvl w:val="0"/>
                <w:numId w:val="8"/>
              </w:numPr>
              <w:spacing w:before="9" w:line="244" w:lineRule="auto"/>
              <w:ind w:left="463" w:right="63"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 xml:space="preserve">Sarf evraklarından vergi borcu </w:t>
            </w:r>
            <w:proofErr w:type="spellStart"/>
            <w:r w:rsidRPr="002A074E">
              <w:rPr>
                <w:rFonts w:ascii="Times New Roman" w:hAnsi="Times New Roman" w:cs="Times New Roman"/>
                <w:sz w:val="24"/>
                <w:szCs w:val="24"/>
                <w:lang w:val="tr-TR"/>
              </w:rPr>
              <w:t>v.b</w:t>
            </w:r>
            <w:proofErr w:type="spellEnd"/>
            <w:r w:rsidRPr="002A074E">
              <w:rPr>
                <w:rFonts w:ascii="Times New Roman" w:hAnsi="Times New Roman" w:cs="Times New Roman"/>
                <w:sz w:val="24"/>
                <w:szCs w:val="24"/>
                <w:lang w:val="tr-TR"/>
              </w:rPr>
              <w:t>. sorulması gerekenler tetkik aşamasında vergi borcu sorulduktan</w:t>
            </w:r>
            <w:r w:rsidRPr="002A074E">
              <w:rPr>
                <w:rFonts w:ascii="Times New Roman" w:hAnsi="Times New Roman" w:cs="Times New Roman"/>
                <w:spacing w:val="-12"/>
                <w:sz w:val="24"/>
                <w:szCs w:val="24"/>
                <w:lang w:val="tr-TR"/>
              </w:rPr>
              <w:t xml:space="preserve"> </w:t>
            </w:r>
            <w:r w:rsidRPr="002A074E">
              <w:rPr>
                <w:rFonts w:ascii="Times New Roman" w:hAnsi="Times New Roman" w:cs="Times New Roman"/>
                <w:sz w:val="24"/>
                <w:szCs w:val="24"/>
                <w:lang w:val="tr-TR"/>
              </w:rPr>
              <w:t>sonra</w:t>
            </w:r>
            <w:r w:rsidRPr="002A074E">
              <w:rPr>
                <w:rFonts w:ascii="Times New Roman" w:hAnsi="Times New Roman" w:cs="Times New Roman"/>
                <w:spacing w:val="-7"/>
                <w:sz w:val="24"/>
                <w:szCs w:val="24"/>
                <w:lang w:val="tr-TR"/>
              </w:rPr>
              <w:t xml:space="preserve"> bağlı Şube Müdürüne yoksa </w:t>
            </w:r>
            <w:r w:rsidRPr="002A074E">
              <w:rPr>
                <w:rFonts w:ascii="Times New Roman" w:hAnsi="Times New Roman" w:cs="Times New Roman"/>
                <w:sz w:val="24"/>
                <w:szCs w:val="24"/>
                <w:lang w:val="tr-TR"/>
              </w:rPr>
              <w:t>Daire</w:t>
            </w:r>
            <w:r w:rsidRPr="002A074E">
              <w:rPr>
                <w:rFonts w:ascii="Times New Roman" w:hAnsi="Times New Roman" w:cs="Times New Roman"/>
                <w:spacing w:val="-8"/>
                <w:sz w:val="24"/>
                <w:szCs w:val="24"/>
                <w:lang w:val="tr-TR"/>
              </w:rPr>
              <w:t xml:space="preserve"> </w:t>
            </w:r>
            <w:r w:rsidRPr="002A074E">
              <w:rPr>
                <w:rFonts w:ascii="Times New Roman" w:hAnsi="Times New Roman" w:cs="Times New Roman"/>
                <w:sz w:val="24"/>
                <w:szCs w:val="24"/>
                <w:lang w:val="tr-TR"/>
              </w:rPr>
              <w:t>Başkanına</w:t>
            </w:r>
            <w:r w:rsidRPr="002A074E">
              <w:rPr>
                <w:rFonts w:ascii="Times New Roman" w:hAnsi="Times New Roman" w:cs="Times New Roman"/>
                <w:spacing w:val="-10"/>
                <w:sz w:val="24"/>
                <w:szCs w:val="24"/>
                <w:lang w:val="tr-TR"/>
              </w:rPr>
              <w:t xml:space="preserve"> </w:t>
            </w:r>
            <w:r w:rsidRPr="002A074E">
              <w:rPr>
                <w:rFonts w:ascii="Times New Roman" w:hAnsi="Times New Roman" w:cs="Times New Roman"/>
                <w:sz w:val="24"/>
                <w:szCs w:val="24"/>
                <w:lang w:val="tr-TR"/>
              </w:rPr>
              <w:t>(veya</w:t>
            </w:r>
            <w:r w:rsidRPr="002A074E">
              <w:rPr>
                <w:rFonts w:ascii="Times New Roman" w:hAnsi="Times New Roman" w:cs="Times New Roman"/>
                <w:spacing w:val="-5"/>
                <w:sz w:val="24"/>
                <w:szCs w:val="24"/>
                <w:lang w:val="tr-TR"/>
              </w:rPr>
              <w:t xml:space="preserve"> </w:t>
            </w:r>
            <w:r w:rsidRPr="002A074E">
              <w:rPr>
                <w:rFonts w:ascii="Times New Roman" w:hAnsi="Times New Roman" w:cs="Times New Roman"/>
                <w:sz w:val="24"/>
                <w:szCs w:val="24"/>
                <w:lang w:val="tr-TR"/>
              </w:rPr>
              <w:t>Muhasebe</w:t>
            </w:r>
            <w:r w:rsidRPr="002A074E">
              <w:rPr>
                <w:rFonts w:ascii="Times New Roman" w:hAnsi="Times New Roman" w:cs="Times New Roman"/>
                <w:spacing w:val="-11"/>
                <w:sz w:val="24"/>
                <w:szCs w:val="24"/>
                <w:lang w:val="tr-TR"/>
              </w:rPr>
              <w:t xml:space="preserve"> </w:t>
            </w:r>
            <w:r w:rsidRPr="002A074E">
              <w:rPr>
                <w:rFonts w:ascii="Times New Roman" w:hAnsi="Times New Roman" w:cs="Times New Roman"/>
                <w:sz w:val="24"/>
                <w:szCs w:val="24"/>
                <w:lang w:val="tr-TR"/>
              </w:rPr>
              <w:t>Yetkilisine)gönderilecektir.</w:t>
            </w:r>
          </w:p>
          <w:p w:rsidR="000C3AD8" w:rsidRPr="002A074E" w:rsidRDefault="00CB79EF" w:rsidP="00CE5E5D">
            <w:pPr>
              <w:pStyle w:val="TableParagraph"/>
              <w:numPr>
                <w:ilvl w:val="0"/>
                <w:numId w:val="8"/>
              </w:numPr>
              <w:spacing w:before="4" w:line="235" w:lineRule="auto"/>
              <w:ind w:left="463" w:right="65"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Herkes iş bölümünde kendisine verilen işlerin zamanında yerine getirilmesinden, doğruluğundan,</w:t>
            </w:r>
            <w:r w:rsidRPr="002A074E">
              <w:rPr>
                <w:rFonts w:ascii="Times New Roman" w:hAnsi="Times New Roman" w:cs="Times New Roman"/>
                <w:spacing w:val="-16"/>
                <w:sz w:val="24"/>
                <w:szCs w:val="24"/>
                <w:lang w:val="tr-TR"/>
              </w:rPr>
              <w:t xml:space="preserve"> </w:t>
            </w:r>
            <w:r w:rsidRPr="002A074E">
              <w:rPr>
                <w:rFonts w:ascii="Times New Roman" w:hAnsi="Times New Roman" w:cs="Times New Roman"/>
                <w:sz w:val="24"/>
                <w:szCs w:val="24"/>
                <w:lang w:val="tr-TR"/>
              </w:rPr>
              <w:t>hatalı</w:t>
            </w:r>
            <w:r w:rsidRPr="002A074E">
              <w:rPr>
                <w:rFonts w:ascii="Times New Roman" w:hAnsi="Times New Roman" w:cs="Times New Roman"/>
                <w:spacing w:val="-7"/>
                <w:sz w:val="24"/>
                <w:szCs w:val="24"/>
                <w:lang w:val="tr-TR"/>
              </w:rPr>
              <w:t xml:space="preserve"> </w:t>
            </w:r>
            <w:r w:rsidRPr="002A074E">
              <w:rPr>
                <w:rFonts w:ascii="Times New Roman" w:hAnsi="Times New Roman" w:cs="Times New Roman"/>
                <w:sz w:val="24"/>
                <w:szCs w:val="24"/>
                <w:lang w:val="tr-TR"/>
              </w:rPr>
              <w:t>işlem</w:t>
            </w:r>
            <w:r w:rsidRPr="002A074E">
              <w:rPr>
                <w:rFonts w:ascii="Times New Roman" w:hAnsi="Times New Roman" w:cs="Times New Roman"/>
                <w:spacing w:val="-3"/>
                <w:sz w:val="24"/>
                <w:szCs w:val="24"/>
                <w:lang w:val="tr-TR"/>
              </w:rPr>
              <w:t xml:space="preserve"> </w:t>
            </w:r>
            <w:r w:rsidRPr="002A074E">
              <w:rPr>
                <w:rFonts w:ascii="Times New Roman" w:hAnsi="Times New Roman" w:cs="Times New Roman"/>
                <w:sz w:val="24"/>
                <w:szCs w:val="24"/>
                <w:lang w:val="tr-TR"/>
              </w:rPr>
              <w:t>ve</w:t>
            </w:r>
            <w:r w:rsidRPr="002A074E">
              <w:rPr>
                <w:rFonts w:ascii="Times New Roman" w:hAnsi="Times New Roman" w:cs="Times New Roman"/>
                <w:spacing w:val="-5"/>
                <w:sz w:val="24"/>
                <w:szCs w:val="24"/>
                <w:lang w:val="tr-TR"/>
              </w:rPr>
              <w:t xml:space="preserve"> </w:t>
            </w:r>
            <w:r w:rsidRPr="002A074E">
              <w:rPr>
                <w:rFonts w:ascii="Times New Roman" w:hAnsi="Times New Roman" w:cs="Times New Roman"/>
                <w:sz w:val="24"/>
                <w:szCs w:val="24"/>
                <w:lang w:val="tr-TR"/>
              </w:rPr>
              <w:t>gecikme</w:t>
            </w:r>
            <w:r w:rsidRPr="002A074E">
              <w:rPr>
                <w:rFonts w:ascii="Times New Roman" w:hAnsi="Times New Roman" w:cs="Times New Roman"/>
                <w:spacing w:val="-8"/>
                <w:sz w:val="24"/>
                <w:szCs w:val="24"/>
                <w:lang w:val="tr-TR"/>
              </w:rPr>
              <w:t xml:space="preserve"> </w:t>
            </w:r>
            <w:r w:rsidRPr="002A074E">
              <w:rPr>
                <w:rFonts w:ascii="Times New Roman" w:hAnsi="Times New Roman" w:cs="Times New Roman"/>
                <w:sz w:val="24"/>
                <w:szCs w:val="24"/>
                <w:lang w:val="tr-TR"/>
              </w:rPr>
              <w:t>sonucu</w:t>
            </w:r>
            <w:r w:rsidRPr="002A074E">
              <w:rPr>
                <w:rFonts w:ascii="Times New Roman" w:hAnsi="Times New Roman" w:cs="Times New Roman"/>
                <w:spacing w:val="-6"/>
                <w:sz w:val="24"/>
                <w:szCs w:val="24"/>
                <w:lang w:val="tr-TR"/>
              </w:rPr>
              <w:t xml:space="preserve"> </w:t>
            </w:r>
            <w:r w:rsidRPr="002A074E">
              <w:rPr>
                <w:rFonts w:ascii="Times New Roman" w:hAnsi="Times New Roman" w:cs="Times New Roman"/>
                <w:sz w:val="24"/>
                <w:szCs w:val="24"/>
                <w:lang w:val="tr-TR"/>
              </w:rPr>
              <w:t>doğacak</w:t>
            </w:r>
            <w:r w:rsidRPr="002A074E">
              <w:rPr>
                <w:rFonts w:ascii="Times New Roman" w:hAnsi="Times New Roman" w:cs="Times New Roman"/>
                <w:spacing w:val="-9"/>
                <w:sz w:val="24"/>
                <w:szCs w:val="24"/>
                <w:lang w:val="tr-TR"/>
              </w:rPr>
              <w:t xml:space="preserve"> </w:t>
            </w:r>
            <w:r w:rsidRPr="002A074E">
              <w:rPr>
                <w:rFonts w:ascii="Times New Roman" w:hAnsi="Times New Roman" w:cs="Times New Roman"/>
                <w:sz w:val="24"/>
                <w:szCs w:val="24"/>
                <w:lang w:val="tr-TR"/>
              </w:rPr>
              <w:t>sonuçtan</w:t>
            </w:r>
            <w:r w:rsidRPr="002A074E">
              <w:rPr>
                <w:rFonts w:ascii="Times New Roman" w:hAnsi="Times New Roman" w:cs="Times New Roman"/>
                <w:spacing w:val="-8"/>
                <w:sz w:val="24"/>
                <w:szCs w:val="24"/>
                <w:lang w:val="tr-TR"/>
              </w:rPr>
              <w:t xml:space="preserve"> </w:t>
            </w:r>
            <w:r w:rsidRPr="002A074E">
              <w:rPr>
                <w:rFonts w:ascii="Times New Roman" w:hAnsi="Times New Roman" w:cs="Times New Roman"/>
                <w:sz w:val="24"/>
                <w:szCs w:val="24"/>
                <w:lang w:val="tr-TR"/>
              </w:rPr>
              <w:t>sorumludur.</w:t>
            </w:r>
          </w:p>
          <w:p w:rsidR="000C3AD8" w:rsidRPr="002A074E" w:rsidRDefault="00CB79EF" w:rsidP="00D43802">
            <w:pPr>
              <w:pStyle w:val="TableParagraph"/>
              <w:numPr>
                <w:ilvl w:val="0"/>
                <w:numId w:val="8"/>
              </w:numPr>
              <w:spacing w:before="2" w:line="235" w:lineRule="auto"/>
              <w:ind w:left="463" w:right="62" w:hanging="361"/>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Şube Birim Sorumluları, birlikte çalıştıkları mesai arkadaşlarının eğitiminden, yaptıkları işlemlerin</w:t>
            </w:r>
            <w:r w:rsidRPr="002A074E">
              <w:rPr>
                <w:rFonts w:ascii="Times New Roman" w:hAnsi="Times New Roman" w:cs="Times New Roman"/>
                <w:spacing w:val="-9"/>
                <w:sz w:val="24"/>
                <w:szCs w:val="24"/>
                <w:lang w:val="tr-TR"/>
              </w:rPr>
              <w:t xml:space="preserve"> </w:t>
            </w:r>
            <w:r w:rsidRPr="002A074E">
              <w:rPr>
                <w:rFonts w:ascii="Times New Roman" w:hAnsi="Times New Roman" w:cs="Times New Roman"/>
                <w:sz w:val="24"/>
                <w:szCs w:val="24"/>
                <w:lang w:val="tr-TR"/>
              </w:rPr>
              <w:t>doğruluğu</w:t>
            </w:r>
            <w:r w:rsidRPr="002A074E">
              <w:rPr>
                <w:rFonts w:ascii="Times New Roman" w:hAnsi="Times New Roman" w:cs="Times New Roman"/>
                <w:spacing w:val="-9"/>
                <w:sz w:val="24"/>
                <w:szCs w:val="24"/>
                <w:lang w:val="tr-TR"/>
              </w:rPr>
              <w:t xml:space="preserve"> </w:t>
            </w:r>
            <w:r w:rsidRPr="002A074E">
              <w:rPr>
                <w:rFonts w:ascii="Times New Roman" w:hAnsi="Times New Roman" w:cs="Times New Roman"/>
                <w:sz w:val="24"/>
                <w:szCs w:val="24"/>
                <w:lang w:val="tr-TR"/>
              </w:rPr>
              <w:t>ve</w:t>
            </w:r>
            <w:r w:rsidRPr="002A074E">
              <w:rPr>
                <w:rFonts w:ascii="Times New Roman" w:hAnsi="Times New Roman" w:cs="Times New Roman"/>
                <w:spacing w:val="-6"/>
                <w:sz w:val="24"/>
                <w:szCs w:val="24"/>
                <w:lang w:val="tr-TR"/>
              </w:rPr>
              <w:t xml:space="preserve"> </w:t>
            </w:r>
            <w:r w:rsidRPr="002A074E">
              <w:rPr>
                <w:rFonts w:ascii="Times New Roman" w:hAnsi="Times New Roman" w:cs="Times New Roman"/>
                <w:sz w:val="24"/>
                <w:szCs w:val="24"/>
                <w:lang w:val="tr-TR"/>
              </w:rPr>
              <w:t>denetiminden,</w:t>
            </w:r>
            <w:r w:rsidRPr="002A074E">
              <w:rPr>
                <w:rFonts w:ascii="Times New Roman" w:hAnsi="Times New Roman" w:cs="Times New Roman"/>
                <w:spacing w:val="-14"/>
                <w:sz w:val="24"/>
                <w:szCs w:val="24"/>
                <w:lang w:val="tr-TR"/>
              </w:rPr>
              <w:t xml:space="preserve"> </w:t>
            </w:r>
            <w:r w:rsidRPr="002A074E">
              <w:rPr>
                <w:rFonts w:ascii="Times New Roman" w:hAnsi="Times New Roman" w:cs="Times New Roman"/>
                <w:sz w:val="24"/>
                <w:szCs w:val="24"/>
                <w:lang w:val="tr-TR"/>
              </w:rPr>
              <w:t>işe</w:t>
            </w:r>
            <w:r w:rsidRPr="002A074E">
              <w:rPr>
                <w:rFonts w:ascii="Times New Roman" w:hAnsi="Times New Roman" w:cs="Times New Roman"/>
                <w:spacing w:val="-5"/>
                <w:sz w:val="24"/>
                <w:szCs w:val="24"/>
                <w:lang w:val="tr-TR"/>
              </w:rPr>
              <w:t xml:space="preserve"> </w:t>
            </w:r>
            <w:r w:rsidRPr="002A074E">
              <w:rPr>
                <w:rFonts w:ascii="Times New Roman" w:hAnsi="Times New Roman" w:cs="Times New Roman"/>
                <w:sz w:val="24"/>
                <w:szCs w:val="24"/>
                <w:lang w:val="tr-TR"/>
              </w:rPr>
              <w:t>geliş</w:t>
            </w:r>
            <w:r w:rsidRPr="002A074E">
              <w:rPr>
                <w:rFonts w:ascii="Times New Roman" w:hAnsi="Times New Roman" w:cs="Times New Roman"/>
                <w:spacing w:val="-7"/>
                <w:sz w:val="24"/>
                <w:szCs w:val="24"/>
                <w:lang w:val="tr-TR"/>
              </w:rPr>
              <w:t xml:space="preserve"> </w:t>
            </w:r>
            <w:r w:rsidRPr="002A074E">
              <w:rPr>
                <w:rFonts w:ascii="Times New Roman" w:hAnsi="Times New Roman" w:cs="Times New Roman"/>
                <w:sz w:val="24"/>
                <w:szCs w:val="24"/>
                <w:lang w:val="tr-TR"/>
              </w:rPr>
              <w:t>ve</w:t>
            </w:r>
            <w:r w:rsidRPr="002A074E">
              <w:rPr>
                <w:rFonts w:ascii="Times New Roman" w:hAnsi="Times New Roman" w:cs="Times New Roman"/>
                <w:spacing w:val="-6"/>
                <w:sz w:val="24"/>
                <w:szCs w:val="24"/>
                <w:lang w:val="tr-TR"/>
              </w:rPr>
              <w:t xml:space="preserve"> </w:t>
            </w:r>
            <w:r w:rsidRPr="002A074E">
              <w:rPr>
                <w:rFonts w:ascii="Times New Roman" w:hAnsi="Times New Roman" w:cs="Times New Roman"/>
                <w:sz w:val="24"/>
                <w:szCs w:val="24"/>
                <w:lang w:val="tr-TR"/>
              </w:rPr>
              <w:t>gidişlerinden</w:t>
            </w:r>
            <w:r w:rsidRPr="002A074E">
              <w:rPr>
                <w:rFonts w:ascii="Times New Roman" w:hAnsi="Times New Roman" w:cs="Times New Roman"/>
                <w:spacing w:val="-12"/>
                <w:sz w:val="24"/>
                <w:szCs w:val="24"/>
                <w:lang w:val="tr-TR"/>
              </w:rPr>
              <w:t xml:space="preserve"> </w:t>
            </w:r>
            <w:r w:rsidRPr="002A074E">
              <w:rPr>
                <w:rFonts w:ascii="Times New Roman" w:hAnsi="Times New Roman" w:cs="Times New Roman"/>
                <w:sz w:val="24"/>
                <w:szCs w:val="24"/>
                <w:lang w:val="tr-TR"/>
              </w:rPr>
              <w:t>sorumludurlar.</w:t>
            </w:r>
          </w:p>
          <w:p w:rsidR="000C3AD8" w:rsidRPr="002A074E"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 xml:space="preserve">Dairemiz Üniversitenin sair kısımlarında olumsuz hava yaratmadan veya bu birimlerde oluşacak olumsuzlukları örnek alarak hareket etmeden, Kılık Kıyafet Yönetmeliğine uymalarını, </w:t>
            </w:r>
            <w:proofErr w:type="gramStart"/>
            <w:r w:rsidRPr="002A074E">
              <w:rPr>
                <w:rFonts w:ascii="Times New Roman" w:hAnsi="Times New Roman" w:cs="Times New Roman"/>
                <w:sz w:val="24"/>
                <w:szCs w:val="24"/>
                <w:lang w:val="tr-TR"/>
              </w:rPr>
              <w:t>görevlerini  eksiksiz</w:t>
            </w:r>
            <w:proofErr w:type="gramEnd"/>
            <w:r w:rsidRPr="002A074E">
              <w:rPr>
                <w:rFonts w:ascii="Times New Roman" w:hAnsi="Times New Roman" w:cs="Times New Roman"/>
                <w:sz w:val="24"/>
                <w:szCs w:val="24"/>
                <w:lang w:val="tr-TR"/>
              </w:rPr>
              <w:t xml:space="preserve">  ve  zamanında  yapmalarını,  görevlerini  yerine  getirirken  hak  sahiplerine  ve   mesai   arkadaşlarına  yardımcı   olmalarını,   amir   memur   ilişkilerinde   saygılı   ve   hiyerarşik   sistem   içinde sorunlarını</w:t>
            </w:r>
            <w:r w:rsidRPr="002A074E">
              <w:rPr>
                <w:rFonts w:ascii="Times New Roman" w:hAnsi="Times New Roman" w:cs="Times New Roman"/>
                <w:spacing w:val="-26"/>
                <w:sz w:val="24"/>
                <w:szCs w:val="24"/>
                <w:lang w:val="tr-TR"/>
              </w:rPr>
              <w:t xml:space="preserve"> </w:t>
            </w:r>
            <w:r w:rsidRPr="002A074E">
              <w:rPr>
                <w:rFonts w:ascii="Times New Roman" w:hAnsi="Times New Roman" w:cs="Times New Roman"/>
                <w:sz w:val="24"/>
                <w:szCs w:val="24"/>
                <w:lang w:val="tr-TR"/>
              </w:rPr>
              <w:t>çözeceklerdir.</w:t>
            </w:r>
          </w:p>
          <w:p w:rsidR="00CB79EF" w:rsidRPr="002A074E"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İşyerinde huzurlu ve güvenli bir ortamın yaratılmasında her personel sorumludur. Hiçbir personel diğerine yasal bir zorunluluk bulunmadıkça, sözcüsü, koruyucusu ve işyeri huzurunu</w:t>
            </w:r>
            <w:r w:rsidRPr="002A074E">
              <w:rPr>
                <w:rFonts w:ascii="Times New Roman" w:hAnsi="Times New Roman" w:cs="Times New Roman"/>
                <w:spacing w:val="-10"/>
                <w:sz w:val="24"/>
                <w:szCs w:val="24"/>
                <w:lang w:val="tr-TR"/>
              </w:rPr>
              <w:t xml:space="preserve"> </w:t>
            </w:r>
            <w:r w:rsidRPr="002A074E">
              <w:rPr>
                <w:rFonts w:ascii="Times New Roman" w:hAnsi="Times New Roman" w:cs="Times New Roman"/>
                <w:sz w:val="24"/>
                <w:szCs w:val="24"/>
                <w:lang w:val="tr-TR"/>
              </w:rPr>
              <w:t>bozacak</w:t>
            </w:r>
            <w:r w:rsidRPr="002A074E">
              <w:rPr>
                <w:rFonts w:ascii="Times New Roman" w:hAnsi="Times New Roman" w:cs="Times New Roman"/>
                <w:spacing w:val="-8"/>
                <w:sz w:val="24"/>
                <w:szCs w:val="24"/>
                <w:lang w:val="tr-TR"/>
              </w:rPr>
              <w:t xml:space="preserve"> </w:t>
            </w:r>
            <w:r w:rsidRPr="002A074E">
              <w:rPr>
                <w:rFonts w:ascii="Times New Roman" w:hAnsi="Times New Roman" w:cs="Times New Roman"/>
                <w:sz w:val="24"/>
                <w:szCs w:val="24"/>
                <w:lang w:val="tr-TR"/>
              </w:rPr>
              <w:t>yönde</w:t>
            </w:r>
            <w:r w:rsidRPr="002A074E">
              <w:rPr>
                <w:rFonts w:ascii="Times New Roman" w:hAnsi="Times New Roman" w:cs="Times New Roman"/>
                <w:spacing w:val="-7"/>
                <w:sz w:val="24"/>
                <w:szCs w:val="24"/>
                <w:lang w:val="tr-TR"/>
              </w:rPr>
              <w:t xml:space="preserve"> </w:t>
            </w:r>
            <w:r w:rsidRPr="002A074E">
              <w:rPr>
                <w:rFonts w:ascii="Times New Roman" w:hAnsi="Times New Roman" w:cs="Times New Roman"/>
                <w:sz w:val="24"/>
                <w:szCs w:val="24"/>
                <w:lang w:val="tr-TR"/>
              </w:rPr>
              <w:t>telkin,</w:t>
            </w:r>
            <w:r w:rsidRPr="002A074E">
              <w:rPr>
                <w:rFonts w:ascii="Times New Roman" w:hAnsi="Times New Roman" w:cs="Times New Roman"/>
                <w:spacing w:val="-5"/>
                <w:sz w:val="24"/>
                <w:szCs w:val="24"/>
                <w:lang w:val="tr-TR"/>
              </w:rPr>
              <w:t xml:space="preserve"> </w:t>
            </w:r>
            <w:r w:rsidRPr="002A074E">
              <w:rPr>
                <w:rFonts w:ascii="Times New Roman" w:hAnsi="Times New Roman" w:cs="Times New Roman"/>
                <w:sz w:val="24"/>
                <w:szCs w:val="24"/>
                <w:lang w:val="tr-TR"/>
              </w:rPr>
              <w:t>teşviklerde</w:t>
            </w:r>
            <w:r w:rsidRPr="002A074E">
              <w:rPr>
                <w:rFonts w:ascii="Times New Roman" w:hAnsi="Times New Roman" w:cs="Times New Roman"/>
                <w:spacing w:val="-11"/>
                <w:sz w:val="24"/>
                <w:szCs w:val="24"/>
                <w:lang w:val="tr-TR"/>
              </w:rPr>
              <w:t xml:space="preserve"> </w:t>
            </w:r>
            <w:r w:rsidRPr="002A074E">
              <w:rPr>
                <w:rFonts w:ascii="Times New Roman" w:hAnsi="Times New Roman" w:cs="Times New Roman"/>
                <w:sz w:val="24"/>
                <w:szCs w:val="24"/>
                <w:lang w:val="tr-TR"/>
              </w:rPr>
              <w:t>bulunmayacaktır.</w:t>
            </w:r>
          </w:p>
          <w:p w:rsidR="00CB79EF" w:rsidRPr="002A074E" w:rsidRDefault="00CB79EF" w:rsidP="00CB79EF">
            <w:pPr>
              <w:pStyle w:val="TableParagraph"/>
              <w:spacing w:line="227" w:lineRule="exact"/>
              <w:ind w:right="511"/>
              <w:rPr>
                <w:rFonts w:ascii="Times New Roman" w:hAnsi="Times New Roman" w:cs="Times New Roman"/>
                <w:sz w:val="24"/>
                <w:szCs w:val="24"/>
                <w:lang w:val="tr-TR"/>
              </w:rPr>
            </w:pPr>
          </w:p>
        </w:tc>
      </w:tr>
      <w:tr w:rsidR="00CB79EF" w:rsidRPr="002A074E" w:rsidTr="00E043C3">
        <w:trPr>
          <w:trHeight w:val="812"/>
        </w:trPr>
        <w:tc>
          <w:tcPr>
            <w:tcW w:w="2122" w:type="dxa"/>
          </w:tcPr>
          <w:p w:rsidR="00E043C3" w:rsidRDefault="00E043C3" w:rsidP="00CB79EF">
            <w:pPr>
              <w:pStyle w:val="TableParagraph"/>
              <w:spacing w:line="249" w:lineRule="exact"/>
              <w:ind w:left="103"/>
              <w:rPr>
                <w:rFonts w:ascii="Times New Roman" w:hAnsi="Times New Roman" w:cs="Times New Roman"/>
                <w:b/>
                <w:sz w:val="24"/>
                <w:szCs w:val="24"/>
                <w:lang w:val="tr-TR"/>
              </w:rPr>
            </w:pPr>
          </w:p>
          <w:p w:rsidR="00CB79EF" w:rsidRPr="002A074E" w:rsidRDefault="00CB79EF" w:rsidP="00CB79EF">
            <w:pPr>
              <w:pStyle w:val="TableParagraph"/>
              <w:spacing w:line="249" w:lineRule="exact"/>
              <w:ind w:left="103"/>
              <w:rPr>
                <w:rFonts w:ascii="Times New Roman" w:eastAsia="Calibri" w:hAnsi="Times New Roman" w:cs="Times New Roman"/>
                <w:sz w:val="24"/>
                <w:szCs w:val="24"/>
                <w:lang w:val="tr-TR"/>
              </w:rPr>
            </w:pPr>
            <w:r w:rsidRPr="002A074E">
              <w:rPr>
                <w:rFonts w:ascii="Times New Roman" w:hAnsi="Times New Roman" w:cs="Times New Roman"/>
                <w:b/>
                <w:sz w:val="24"/>
                <w:szCs w:val="24"/>
                <w:lang w:val="tr-TR"/>
              </w:rPr>
              <w:t>Yetkileri:</w:t>
            </w:r>
          </w:p>
        </w:tc>
        <w:tc>
          <w:tcPr>
            <w:tcW w:w="6940" w:type="dxa"/>
          </w:tcPr>
          <w:p w:rsidR="00E043C3" w:rsidRDefault="00E043C3" w:rsidP="00CB79EF">
            <w:pPr>
              <w:pStyle w:val="TableParagraph"/>
              <w:spacing w:line="227" w:lineRule="exact"/>
              <w:ind w:left="103" w:right="511"/>
              <w:rPr>
                <w:rFonts w:ascii="Times New Roman" w:hAnsi="Times New Roman" w:cs="Times New Roman"/>
                <w:sz w:val="24"/>
                <w:szCs w:val="24"/>
                <w:lang w:val="tr-TR"/>
              </w:rPr>
            </w:pPr>
          </w:p>
          <w:p w:rsidR="00DF6946" w:rsidRDefault="00CB79EF" w:rsidP="00CB79EF">
            <w:pPr>
              <w:pStyle w:val="TableParagraph"/>
              <w:spacing w:line="227" w:lineRule="exact"/>
              <w:ind w:left="103" w:right="511"/>
              <w:rPr>
                <w:rFonts w:ascii="Times New Roman" w:hAnsi="Times New Roman" w:cs="Times New Roman"/>
                <w:spacing w:val="-5"/>
                <w:sz w:val="24"/>
                <w:szCs w:val="24"/>
                <w:lang w:val="tr-TR"/>
              </w:rPr>
            </w:pPr>
            <w:r w:rsidRPr="002A074E">
              <w:rPr>
                <w:rFonts w:ascii="Times New Roman" w:hAnsi="Times New Roman" w:cs="Times New Roman"/>
                <w:sz w:val="24"/>
                <w:szCs w:val="24"/>
                <w:lang w:val="tr-TR"/>
              </w:rPr>
              <w:t>Daire</w:t>
            </w:r>
            <w:r w:rsidRPr="002A074E">
              <w:rPr>
                <w:rFonts w:ascii="Times New Roman" w:hAnsi="Times New Roman" w:cs="Times New Roman"/>
                <w:spacing w:val="-6"/>
                <w:sz w:val="24"/>
                <w:szCs w:val="24"/>
                <w:lang w:val="tr-TR"/>
              </w:rPr>
              <w:t xml:space="preserve"> </w:t>
            </w:r>
            <w:r w:rsidRPr="002A074E">
              <w:rPr>
                <w:rFonts w:ascii="Times New Roman" w:hAnsi="Times New Roman" w:cs="Times New Roman"/>
                <w:sz w:val="24"/>
                <w:szCs w:val="24"/>
                <w:lang w:val="tr-TR"/>
              </w:rPr>
              <w:t>Başkanlığı</w:t>
            </w:r>
            <w:r w:rsidRPr="002A074E">
              <w:rPr>
                <w:rFonts w:ascii="Times New Roman" w:hAnsi="Times New Roman" w:cs="Times New Roman"/>
                <w:spacing w:val="-10"/>
                <w:sz w:val="24"/>
                <w:szCs w:val="24"/>
                <w:lang w:val="tr-TR"/>
              </w:rPr>
              <w:t xml:space="preserve"> </w:t>
            </w:r>
            <w:r w:rsidRPr="002A074E">
              <w:rPr>
                <w:rFonts w:ascii="Times New Roman" w:hAnsi="Times New Roman" w:cs="Times New Roman"/>
                <w:sz w:val="24"/>
                <w:szCs w:val="24"/>
                <w:lang w:val="tr-TR"/>
              </w:rPr>
              <w:t>veya</w:t>
            </w:r>
            <w:r w:rsidRPr="002A074E">
              <w:rPr>
                <w:rFonts w:ascii="Times New Roman" w:hAnsi="Times New Roman" w:cs="Times New Roman"/>
                <w:spacing w:val="-5"/>
                <w:sz w:val="24"/>
                <w:szCs w:val="24"/>
                <w:lang w:val="tr-TR"/>
              </w:rPr>
              <w:t xml:space="preserve"> </w:t>
            </w:r>
          </w:p>
          <w:p w:rsidR="00CB79EF" w:rsidRPr="002A074E" w:rsidRDefault="00CB79EF" w:rsidP="00CB79EF">
            <w:pPr>
              <w:pStyle w:val="TableParagraph"/>
              <w:spacing w:line="227" w:lineRule="exact"/>
              <w:ind w:left="103" w:right="511"/>
              <w:rPr>
                <w:rFonts w:ascii="Times New Roman" w:eastAsia="Calibri" w:hAnsi="Times New Roman" w:cs="Times New Roman"/>
                <w:sz w:val="24"/>
                <w:szCs w:val="24"/>
                <w:lang w:val="tr-TR"/>
              </w:rPr>
            </w:pPr>
            <w:r w:rsidRPr="002A074E">
              <w:rPr>
                <w:rFonts w:ascii="Times New Roman" w:hAnsi="Times New Roman" w:cs="Times New Roman"/>
                <w:sz w:val="24"/>
                <w:szCs w:val="24"/>
                <w:lang w:val="tr-TR"/>
              </w:rPr>
              <w:t>Şube</w:t>
            </w:r>
            <w:r w:rsidRPr="002A074E">
              <w:rPr>
                <w:rFonts w:ascii="Times New Roman" w:hAnsi="Times New Roman" w:cs="Times New Roman"/>
                <w:spacing w:val="-9"/>
                <w:sz w:val="24"/>
                <w:szCs w:val="24"/>
                <w:lang w:val="tr-TR"/>
              </w:rPr>
              <w:t xml:space="preserve"> </w:t>
            </w:r>
            <w:r w:rsidRPr="002A074E">
              <w:rPr>
                <w:rFonts w:ascii="Times New Roman" w:hAnsi="Times New Roman" w:cs="Times New Roman"/>
                <w:sz w:val="24"/>
                <w:szCs w:val="24"/>
                <w:lang w:val="tr-TR"/>
              </w:rPr>
              <w:t>Müdürlüğü</w:t>
            </w:r>
            <w:r w:rsidRPr="002A074E">
              <w:rPr>
                <w:rFonts w:ascii="Times New Roman" w:hAnsi="Times New Roman" w:cs="Times New Roman"/>
                <w:spacing w:val="-9"/>
                <w:sz w:val="24"/>
                <w:szCs w:val="24"/>
                <w:lang w:val="tr-TR"/>
              </w:rPr>
              <w:t xml:space="preserve"> </w:t>
            </w:r>
            <w:r w:rsidRPr="002A074E">
              <w:rPr>
                <w:rFonts w:ascii="Times New Roman" w:hAnsi="Times New Roman" w:cs="Times New Roman"/>
                <w:sz w:val="24"/>
                <w:szCs w:val="24"/>
                <w:lang w:val="tr-TR"/>
              </w:rPr>
              <w:t>tarafından</w:t>
            </w:r>
            <w:r w:rsidRPr="002A074E">
              <w:rPr>
                <w:rFonts w:ascii="Times New Roman" w:hAnsi="Times New Roman" w:cs="Times New Roman"/>
                <w:spacing w:val="-9"/>
                <w:sz w:val="24"/>
                <w:szCs w:val="24"/>
                <w:lang w:val="tr-TR"/>
              </w:rPr>
              <w:t xml:space="preserve"> </w:t>
            </w:r>
            <w:r w:rsidRPr="002A074E">
              <w:rPr>
                <w:rFonts w:ascii="Times New Roman" w:hAnsi="Times New Roman" w:cs="Times New Roman"/>
                <w:sz w:val="24"/>
                <w:szCs w:val="24"/>
                <w:lang w:val="tr-TR"/>
              </w:rPr>
              <w:t>verilen</w:t>
            </w:r>
            <w:r w:rsidRPr="002A074E">
              <w:rPr>
                <w:rFonts w:ascii="Times New Roman" w:hAnsi="Times New Roman" w:cs="Times New Roman"/>
                <w:spacing w:val="-7"/>
                <w:sz w:val="24"/>
                <w:szCs w:val="24"/>
                <w:lang w:val="tr-TR"/>
              </w:rPr>
              <w:t xml:space="preserve"> </w:t>
            </w:r>
            <w:r w:rsidRPr="002A074E">
              <w:rPr>
                <w:rFonts w:ascii="Times New Roman" w:hAnsi="Times New Roman" w:cs="Times New Roman"/>
                <w:sz w:val="24"/>
                <w:szCs w:val="24"/>
                <w:lang w:val="tr-TR"/>
              </w:rPr>
              <w:t>yetkiler</w:t>
            </w:r>
          </w:p>
        </w:tc>
      </w:tr>
      <w:tr w:rsidR="00CB79EF" w:rsidRPr="002A074E" w:rsidTr="00CB79EF">
        <w:tc>
          <w:tcPr>
            <w:tcW w:w="2122" w:type="dxa"/>
          </w:tcPr>
          <w:p w:rsidR="00E043C3" w:rsidRDefault="00E043C3" w:rsidP="00CB79EF">
            <w:pPr>
              <w:pStyle w:val="TableParagraph"/>
              <w:spacing w:line="249" w:lineRule="exact"/>
              <w:ind w:left="103"/>
              <w:rPr>
                <w:rFonts w:ascii="Times New Roman" w:hAnsi="Times New Roman" w:cs="Times New Roman"/>
                <w:b/>
                <w:sz w:val="24"/>
                <w:szCs w:val="24"/>
                <w:lang w:val="tr-TR"/>
              </w:rPr>
            </w:pPr>
          </w:p>
          <w:p w:rsidR="00CB79EF" w:rsidRPr="002A074E" w:rsidRDefault="00CB79EF" w:rsidP="00CB79EF">
            <w:pPr>
              <w:pStyle w:val="TableParagraph"/>
              <w:spacing w:line="249" w:lineRule="exact"/>
              <w:ind w:left="103"/>
              <w:rPr>
                <w:rFonts w:ascii="Times New Roman" w:eastAsia="Calibri" w:hAnsi="Times New Roman" w:cs="Times New Roman"/>
                <w:sz w:val="24"/>
                <w:szCs w:val="24"/>
                <w:lang w:val="tr-TR"/>
              </w:rPr>
            </w:pPr>
            <w:r w:rsidRPr="002A074E">
              <w:rPr>
                <w:rFonts w:ascii="Times New Roman" w:hAnsi="Times New Roman" w:cs="Times New Roman"/>
                <w:b/>
                <w:sz w:val="24"/>
                <w:szCs w:val="24"/>
                <w:lang w:val="tr-TR"/>
              </w:rPr>
              <w:t>Bilgi-Beceri</w:t>
            </w:r>
            <w:r w:rsidRPr="002A074E">
              <w:rPr>
                <w:rFonts w:ascii="Times New Roman" w:hAnsi="Times New Roman" w:cs="Times New Roman"/>
                <w:b/>
                <w:spacing w:val="-5"/>
                <w:sz w:val="24"/>
                <w:szCs w:val="24"/>
                <w:lang w:val="tr-TR"/>
              </w:rPr>
              <w:t xml:space="preserve"> </w:t>
            </w:r>
            <w:r w:rsidRPr="002A074E">
              <w:rPr>
                <w:rFonts w:ascii="Times New Roman" w:hAnsi="Times New Roman" w:cs="Times New Roman"/>
                <w:b/>
                <w:sz w:val="24"/>
                <w:szCs w:val="24"/>
                <w:lang w:val="tr-TR"/>
              </w:rPr>
              <w:t>ve</w:t>
            </w:r>
          </w:p>
          <w:p w:rsidR="00CB79EF" w:rsidRPr="002A074E" w:rsidRDefault="00CB79EF" w:rsidP="00CB79EF">
            <w:pPr>
              <w:pStyle w:val="TableParagraph"/>
              <w:spacing w:before="2"/>
              <w:ind w:left="103"/>
              <w:rPr>
                <w:rFonts w:ascii="Times New Roman" w:eastAsia="Calibri" w:hAnsi="Times New Roman" w:cs="Times New Roman"/>
                <w:sz w:val="24"/>
                <w:szCs w:val="24"/>
                <w:lang w:val="tr-TR"/>
              </w:rPr>
            </w:pPr>
            <w:r w:rsidRPr="002A074E">
              <w:rPr>
                <w:rFonts w:ascii="Times New Roman" w:hAnsi="Times New Roman" w:cs="Times New Roman"/>
                <w:b/>
                <w:sz w:val="24"/>
                <w:szCs w:val="24"/>
                <w:lang w:val="tr-TR"/>
              </w:rPr>
              <w:t>Yetenekler:</w:t>
            </w:r>
          </w:p>
        </w:tc>
        <w:tc>
          <w:tcPr>
            <w:tcW w:w="6940" w:type="dxa"/>
          </w:tcPr>
          <w:p w:rsidR="00330A51" w:rsidRDefault="00330A51" w:rsidP="00330A51">
            <w:pPr>
              <w:pStyle w:val="TableParagraph"/>
              <w:spacing w:line="227" w:lineRule="exact"/>
              <w:ind w:left="103" w:right="57"/>
              <w:rPr>
                <w:rFonts w:ascii="Times New Roman" w:hAnsi="Times New Roman" w:cs="Times New Roman"/>
                <w:color w:val="000000" w:themeColor="text1"/>
                <w:sz w:val="24"/>
                <w:szCs w:val="24"/>
                <w:lang w:val="tr-TR"/>
              </w:rPr>
            </w:pPr>
          </w:p>
          <w:p w:rsidR="00330A51" w:rsidRDefault="00CB79EF" w:rsidP="00330A51">
            <w:pPr>
              <w:pStyle w:val="TableParagraph"/>
              <w:spacing w:line="227" w:lineRule="exact"/>
              <w:ind w:left="103" w:right="57"/>
              <w:rPr>
                <w:rFonts w:ascii="Times New Roman" w:hAnsi="Times New Roman" w:cs="Times New Roman"/>
                <w:color w:val="000000" w:themeColor="text1"/>
                <w:spacing w:val="-6"/>
                <w:sz w:val="24"/>
                <w:szCs w:val="24"/>
                <w:lang w:val="tr-TR"/>
              </w:rPr>
            </w:pPr>
            <w:r w:rsidRPr="002A074E">
              <w:rPr>
                <w:rFonts w:ascii="Times New Roman" w:hAnsi="Times New Roman" w:cs="Times New Roman"/>
                <w:color w:val="000000" w:themeColor="text1"/>
                <w:sz w:val="24"/>
                <w:szCs w:val="24"/>
                <w:lang w:val="tr-TR"/>
              </w:rPr>
              <w:t>Gerekli</w:t>
            </w:r>
            <w:r w:rsidRPr="002A074E">
              <w:rPr>
                <w:rFonts w:ascii="Times New Roman" w:hAnsi="Times New Roman" w:cs="Times New Roman"/>
                <w:color w:val="000000" w:themeColor="text1"/>
                <w:spacing w:val="-9"/>
                <w:sz w:val="24"/>
                <w:szCs w:val="24"/>
                <w:lang w:val="tr-TR"/>
              </w:rPr>
              <w:t xml:space="preserve"> </w:t>
            </w:r>
            <w:r w:rsidRPr="002A074E">
              <w:rPr>
                <w:rFonts w:ascii="Times New Roman" w:hAnsi="Times New Roman" w:cs="Times New Roman"/>
                <w:color w:val="000000" w:themeColor="text1"/>
                <w:sz w:val="24"/>
                <w:szCs w:val="24"/>
                <w:lang w:val="tr-TR"/>
              </w:rPr>
              <w:t>mevzuat</w:t>
            </w:r>
            <w:r w:rsidRPr="002A074E">
              <w:rPr>
                <w:rFonts w:ascii="Times New Roman" w:hAnsi="Times New Roman" w:cs="Times New Roman"/>
                <w:color w:val="000000" w:themeColor="text1"/>
                <w:spacing w:val="-9"/>
                <w:sz w:val="24"/>
                <w:szCs w:val="24"/>
                <w:lang w:val="tr-TR"/>
              </w:rPr>
              <w:t xml:space="preserve"> </w:t>
            </w:r>
            <w:r w:rsidRPr="002A074E">
              <w:rPr>
                <w:rFonts w:ascii="Times New Roman" w:hAnsi="Times New Roman" w:cs="Times New Roman"/>
                <w:color w:val="000000" w:themeColor="text1"/>
                <w:sz w:val="24"/>
                <w:szCs w:val="24"/>
                <w:lang w:val="tr-TR"/>
              </w:rPr>
              <w:t>konusunda</w:t>
            </w:r>
            <w:r w:rsidRPr="002A074E">
              <w:rPr>
                <w:rFonts w:ascii="Times New Roman" w:hAnsi="Times New Roman" w:cs="Times New Roman"/>
                <w:color w:val="000000" w:themeColor="text1"/>
                <w:spacing w:val="-9"/>
                <w:sz w:val="24"/>
                <w:szCs w:val="24"/>
                <w:lang w:val="tr-TR"/>
              </w:rPr>
              <w:t xml:space="preserve"> </w:t>
            </w:r>
            <w:r w:rsidRPr="002A074E">
              <w:rPr>
                <w:rFonts w:ascii="Times New Roman" w:hAnsi="Times New Roman" w:cs="Times New Roman"/>
                <w:color w:val="000000" w:themeColor="text1"/>
                <w:sz w:val="24"/>
                <w:szCs w:val="24"/>
                <w:lang w:val="tr-TR"/>
              </w:rPr>
              <w:t>ileri</w:t>
            </w:r>
            <w:r w:rsidRPr="002A074E">
              <w:rPr>
                <w:rFonts w:ascii="Times New Roman" w:hAnsi="Times New Roman" w:cs="Times New Roman"/>
                <w:color w:val="000000" w:themeColor="text1"/>
                <w:spacing w:val="-5"/>
                <w:sz w:val="24"/>
                <w:szCs w:val="24"/>
                <w:lang w:val="tr-TR"/>
              </w:rPr>
              <w:t xml:space="preserve"> </w:t>
            </w:r>
            <w:r w:rsidRPr="002A074E">
              <w:rPr>
                <w:rFonts w:ascii="Times New Roman" w:hAnsi="Times New Roman" w:cs="Times New Roman"/>
                <w:color w:val="000000" w:themeColor="text1"/>
                <w:sz w:val="24"/>
                <w:szCs w:val="24"/>
                <w:lang w:val="tr-TR"/>
              </w:rPr>
              <w:t>düzey</w:t>
            </w:r>
            <w:r w:rsidRPr="002A074E">
              <w:rPr>
                <w:rFonts w:ascii="Times New Roman" w:hAnsi="Times New Roman" w:cs="Times New Roman"/>
                <w:color w:val="000000" w:themeColor="text1"/>
                <w:spacing w:val="-6"/>
                <w:sz w:val="24"/>
                <w:szCs w:val="24"/>
                <w:lang w:val="tr-TR"/>
              </w:rPr>
              <w:t xml:space="preserve"> </w:t>
            </w:r>
            <w:r w:rsidRPr="002A074E">
              <w:rPr>
                <w:rFonts w:ascii="Times New Roman" w:hAnsi="Times New Roman" w:cs="Times New Roman"/>
                <w:color w:val="000000" w:themeColor="text1"/>
                <w:sz w:val="24"/>
                <w:szCs w:val="24"/>
                <w:lang w:val="tr-TR"/>
              </w:rPr>
              <w:t>bilgi</w:t>
            </w:r>
            <w:r w:rsidRPr="002A074E">
              <w:rPr>
                <w:rFonts w:ascii="Times New Roman" w:hAnsi="Times New Roman" w:cs="Times New Roman"/>
                <w:color w:val="000000" w:themeColor="text1"/>
                <w:spacing w:val="-5"/>
                <w:sz w:val="24"/>
                <w:szCs w:val="24"/>
                <w:lang w:val="tr-TR"/>
              </w:rPr>
              <w:t xml:space="preserve"> </w:t>
            </w:r>
            <w:r w:rsidRPr="002A074E">
              <w:rPr>
                <w:rFonts w:ascii="Times New Roman" w:hAnsi="Times New Roman" w:cs="Times New Roman"/>
                <w:color w:val="000000" w:themeColor="text1"/>
                <w:sz w:val="24"/>
                <w:szCs w:val="24"/>
                <w:lang w:val="tr-TR"/>
              </w:rPr>
              <w:t>sahibi</w:t>
            </w:r>
            <w:r w:rsidRPr="002A074E">
              <w:rPr>
                <w:rFonts w:ascii="Times New Roman" w:hAnsi="Times New Roman" w:cs="Times New Roman"/>
                <w:color w:val="000000" w:themeColor="text1"/>
                <w:spacing w:val="-7"/>
                <w:sz w:val="24"/>
                <w:szCs w:val="24"/>
                <w:lang w:val="tr-TR"/>
              </w:rPr>
              <w:t xml:space="preserve"> </w:t>
            </w:r>
            <w:r w:rsidRPr="002A074E">
              <w:rPr>
                <w:rFonts w:ascii="Times New Roman" w:hAnsi="Times New Roman" w:cs="Times New Roman"/>
                <w:color w:val="000000" w:themeColor="text1"/>
                <w:sz w:val="24"/>
                <w:szCs w:val="24"/>
                <w:lang w:val="tr-TR"/>
              </w:rPr>
              <w:t>olmak</w:t>
            </w:r>
            <w:r w:rsidRPr="002A074E">
              <w:rPr>
                <w:rFonts w:ascii="Times New Roman" w:hAnsi="Times New Roman" w:cs="Times New Roman"/>
                <w:color w:val="000000" w:themeColor="text1"/>
                <w:spacing w:val="-6"/>
                <w:sz w:val="24"/>
                <w:szCs w:val="24"/>
                <w:lang w:val="tr-TR"/>
              </w:rPr>
              <w:t xml:space="preserve"> </w:t>
            </w:r>
          </w:p>
          <w:p w:rsidR="00CB79EF" w:rsidRPr="002A074E" w:rsidRDefault="00CB79EF" w:rsidP="00330A51">
            <w:pPr>
              <w:pStyle w:val="TableParagraph"/>
              <w:spacing w:line="227" w:lineRule="exact"/>
              <w:ind w:left="103"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(alanında)</w:t>
            </w:r>
          </w:p>
          <w:p w:rsidR="00CB79EF" w:rsidRPr="002A074E" w:rsidRDefault="00CB79EF" w:rsidP="00330A51">
            <w:pPr>
              <w:pStyle w:val="TableParagraph"/>
              <w:numPr>
                <w:ilvl w:val="0"/>
                <w:numId w:val="5"/>
              </w:numPr>
              <w:tabs>
                <w:tab w:val="left" w:pos="464"/>
              </w:tabs>
              <w:spacing w:before="5" w:line="240" w:lineRule="exact"/>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5018 sayılı Kanun ve buna bağlı</w:t>
            </w:r>
            <w:r w:rsidRPr="002A074E">
              <w:rPr>
                <w:rFonts w:ascii="Times New Roman" w:hAnsi="Times New Roman" w:cs="Times New Roman"/>
                <w:color w:val="000000" w:themeColor="text1"/>
                <w:spacing w:val="-28"/>
                <w:sz w:val="24"/>
                <w:szCs w:val="24"/>
                <w:lang w:val="tr-TR"/>
              </w:rPr>
              <w:t xml:space="preserve"> </w:t>
            </w:r>
            <w:r w:rsidRPr="002A074E">
              <w:rPr>
                <w:rFonts w:ascii="Times New Roman" w:hAnsi="Times New Roman" w:cs="Times New Roman"/>
                <w:color w:val="000000" w:themeColor="text1"/>
                <w:sz w:val="24"/>
                <w:szCs w:val="24"/>
                <w:lang w:val="tr-TR"/>
              </w:rPr>
              <w:t>düzenlemeler</w:t>
            </w:r>
          </w:p>
          <w:p w:rsidR="00CB79EF" w:rsidRPr="002A074E" w:rsidRDefault="00CB79EF" w:rsidP="00330A51">
            <w:pPr>
              <w:pStyle w:val="TableParagraph"/>
              <w:numPr>
                <w:ilvl w:val="0"/>
                <w:numId w:val="5"/>
              </w:numPr>
              <w:tabs>
                <w:tab w:val="left" w:pos="464"/>
              </w:tabs>
              <w:spacing w:line="240" w:lineRule="exact"/>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657 sayılı Kanun ve buna bağlı</w:t>
            </w:r>
            <w:r w:rsidRPr="002A074E">
              <w:rPr>
                <w:rFonts w:ascii="Times New Roman" w:hAnsi="Times New Roman" w:cs="Times New Roman"/>
                <w:color w:val="000000" w:themeColor="text1"/>
                <w:spacing w:val="-31"/>
                <w:sz w:val="24"/>
                <w:szCs w:val="24"/>
                <w:lang w:val="tr-TR"/>
              </w:rPr>
              <w:t xml:space="preserve"> </w:t>
            </w:r>
            <w:r w:rsidRPr="002A074E">
              <w:rPr>
                <w:rFonts w:ascii="Times New Roman" w:hAnsi="Times New Roman" w:cs="Times New Roman"/>
                <w:color w:val="000000" w:themeColor="text1"/>
                <w:sz w:val="24"/>
                <w:szCs w:val="24"/>
                <w:lang w:val="tr-TR"/>
              </w:rPr>
              <w:t>düzenlemeler</w:t>
            </w:r>
          </w:p>
          <w:p w:rsidR="00CB79EF" w:rsidRPr="002A074E" w:rsidRDefault="00CB79EF" w:rsidP="00330A51">
            <w:pPr>
              <w:pStyle w:val="TableParagraph"/>
              <w:numPr>
                <w:ilvl w:val="0"/>
                <w:numId w:val="5"/>
              </w:numPr>
              <w:tabs>
                <w:tab w:val="left" w:pos="464"/>
              </w:tabs>
              <w:spacing w:line="235" w:lineRule="exact"/>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4734</w:t>
            </w:r>
            <w:r w:rsidRPr="002A074E">
              <w:rPr>
                <w:rFonts w:ascii="Times New Roman" w:hAnsi="Times New Roman" w:cs="Times New Roman"/>
                <w:color w:val="000000" w:themeColor="text1"/>
                <w:spacing w:val="-4"/>
                <w:sz w:val="24"/>
                <w:szCs w:val="24"/>
                <w:lang w:val="tr-TR"/>
              </w:rPr>
              <w:t xml:space="preserve"> </w:t>
            </w:r>
            <w:r w:rsidRPr="002A074E">
              <w:rPr>
                <w:rFonts w:ascii="Times New Roman" w:hAnsi="Times New Roman" w:cs="Times New Roman"/>
                <w:color w:val="000000" w:themeColor="text1"/>
                <w:sz w:val="24"/>
                <w:szCs w:val="24"/>
                <w:lang w:val="tr-TR"/>
              </w:rPr>
              <w:t>ve</w:t>
            </w:r>
            <w:r w:rsidRPr="002A074E">
              <w:rPr>
                <w:rFonts w:ascii="Times New Roman" w:hAnsi="Times New Roman" w:cs="Times New Roman"/>
                <w:color w:val="000000" w:themeColor="text1"/>
                <w:spacing w:val="-4"/>
                <w:sz w:val="24"/>
                <w:szCs w:val="24"/>
                <w:lang w:val="tr-TR"/>
              </w:rPr>
              <w:t xml:space="preserve"> </w:t>
            </w:r>
            <w:r w:rsidRPr="002A074E">
              <w:rPr>
                <w:rFonts w:ascii="Times New Roman" w:hAnsi="Times New Roman" w:cs="Times New Roman"/>
                <w:color w:val="000000" w:themeColor="text1"/>
                <w:sz w:val="24"/>
                <w:szCs w:val="24"/>
                <w:lang w:val="tr-TR"/>
              </w:rPr>
              <w:t>4735sayılı</w:t>
            </w:r>
            <w:r w:rsidRPr="002A074E">
              <w:rPr>
                <w:rFonts w:ascii="Times New Roman" w:hAnsi="Times New Roman" w:cs="Times New Roman"/>
                <w:color w:val="000000" w:themeColor="text1"/>
                <w:spacing w:val="-10"/>
                <w:sz w:val="24"/>
                <w:szCs w:val="24"/>
                <w:lang w:val="tr-TR"/>
              </w:rPr>
              <w:t xml:space="preserve"> </w:t>
            </w:r>
            <w:r w:rsidRPr="002A074E">
              <w:rPr>
                <w:rFonts w:ascii="Times New Roman" w:hAnsi="Times New Roman" w:cs="Times New Roman"/>
                <w:color w:val="000000" w:themeColor="text1"/>
                <w:sz w:val="24"/>
                <w:szCs w:val="24"/>
                <w:lang w:val="tr-TR"/>
              </w:rPr>
              <w:t>Kanunlar</w:t>
            </w:r>
            <w:r w:rsidRPr="002A074E">
              <w:rPr>
                <w:rFonts w:ascii="Times New Roman" w:hAnsi="Times New Roman" w:cs="Times New Roman"/>
                <w:color w:val="000000" w:themeColor="text1"/>
                <w:spacing w:val="-9"/>
                <w:sz w:val="24"/>
                <w:szCs w:val="24"/>
                <w:lang w:val="tr-TR"/>
              </w:rPr>
              <w:t xml:space="preserve"> </w:t>
            </w:r>
            <w:r w:rsidRPr="002A074E">
              <w:rPr>
                <w:rFonts w:ascii="Times New Roman" w:hAnsi="Times New Roman" w:cs="Times New Roman"/>
                <w:color w:val="000000" w:themeColor="text1"/>
                <w:sz w:val="24"/>
                <w:szCs w:val="24"/>
                <w:lang w:val="tr-TR"/>
              </w:rPr>
              <w:t>ve</w:t>
            </w:r>
            <w:r w:rsidRPr="002A074E">
              <w:rPr>
                <w:rFonts w:ascii="Times New Roman" w:hAnsi="Times New Roman" w:cs="Times New Roman"/>
                <w:color w:val="000000" w:themeColor="text1"/>
                <w:spacing w:val="-5"/>
                <w:sz w:val="24"/>
                <w:szCs w:val="24"/>
                <w:lang w:val="tr-TR"/>
              </w:rPr>
              <w:t xml:space="preserve"> </w:t>
            </w:r>
            <w:r w:rsidRPr="002A074E">
              <w:rPr>
                <w:rFonts w:ascii="Times New Roman" w:hAnsi="Times New Roman" w:cs="Times New Roman"/>
                <w:color w:val="000000" w:themeColor="text1"/>
                <w:sz w:val="24"/>
                <w:szCs w:val="24"/>
                <w:lang w:val="tr-TR"/>
              </w:rPr>
              <w:t>bunlara</w:t>
            </w:r>
            <w:r w:rsidRPr="002A074E">
              <w:rPr>
                <w:rFonts w:ascii="Times New Roman" w:hAnsi="Times New Roman" w:cs="Times New Roman"/>
                <w:color w:val="000000" w:themeColor="text1"/>
                <w:spacing w:val="-6"/>
                <w:sz w:val="24"/>
                <w:szCs w:val="24"/>
                <w:lang w:val="tr-TR"/>
              </w:rPr>
              <w:t xml:space="preserve"> </w:t>
            </w:r>
            <w:r w:rsidRPr="002A074E">
              <w:rPr>
                <w:rFonts w:ascii="Times New Roman" w:hAnsi="Times New Roman" w:cs="Times New Roman"/>
                <w:color w:val="000000" w:themeColor="text1"/>
                <w:sz w:val="24"/>
                <w:szCs w:val="24"/>
                <w:lang w:val="tr-TR"/>
              </w:rPr>
              <w:t>bağlı</w:t>
            </w:r>
            <w:r w:rsidRPr="002A074E">
              <w:rPr>
                <w:rFonts w:ascii="Times New Roman" w:hAnsi="Times New Roman" w:cs="Times New Roman"/>
                <w:color w:val="000000" w:themeColor="text1"/>
                <w:spacing w:val="-7"/>
                <w:sz w:val="24"/>
                <w:szCs w:val="24"/>
                <w:lang w:val="tr-TR"/>
              </w:rPr>
              <w:t xml:space="preserve"> </w:t>
            </w:r>
            <w:r w:rsidRPr="002A074E">
              <w:rPr>
                <w:rFonts w:ascii="Times New Roman" w:hAnsi="Times New Roman" w:cs="Times New Roman"/>
                <w:color w:val="000000" w:themeColor="text1"/>
                <w:sz w:val="24"/>
                <w:szCs w:val="24"/>
                <w:lang w:val="tr-TR"/>
              </w:rPr>
              <w:t>düzenlemeler</w:t>
            </w:r>
          </w:p>
          <w:p w:rsidR="00CB79EF" w:rsidRPr="002A074E" w:rsidRDefault="00CB79EF" w:rsidP="00330A51">
            <w:pPr>
              <w:pStyle w:val="TableParagraph"/>
              <w:numPr>
                <w:ilvl w:val="0"/>
                <w:numId w:val="5"/>
              </w:numPr>
              <w:tabs>
                <w:tab w:val="left" w:pos="464"/>
              </w:tabs>
              <w:spacing w:before="1"/>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Yılı Bütçe</w:t>
            </w:r>
            <w:r w:rsidRPr="002A074E">
              <w:rPr>
                <w:rFonts w:ascii="Times New Roman" w:hAnsi="Times New Roman" w:cs="Times New Roman"/>
                <w:color w:val="000000" w:themeColor="text1"/>
                <w:spacing w:val="-13"/>
                <w:sz w:val="24"/>
                <w:szCs w:val="24"/>
                <w:lang w:val="tr-TR"/>
              </w:rPr>
              <w:t xml:space="preserve"> </w:t>
            </w:r>
            <w:r w:rsidRPr="002A074E">
              <w:rPr>
                <w:rFonts w:ascii="Times New Roman" w:hAnsi="Times New Roman" w:cs="Times New Roman"/>
                <w:color w:val="000000" w:themeColor="text1"/>
                <w:sz w:val="24"/>
                <w:szCs w:val="24"/>
                <w:lang w:val="tr-TR"/>
              </w:rPr>
              <w:t>Kanunu</w:t>
            </w:r>
          </w:p>
          <w:p w:rsidR="00CB79EF" w:rsidRPr="002A074E" w:rsidRDefault="00CB79EF" w:rsidP="00330A51">
            <w:pPr>
              <w:pStyle w:val="TableParagraph"/>
              <w:numPr>
                <w:ilvl w:val="0"/>
                <w:numId w:val="5"/>
              </w:numPr>
              <w:tabs>
                <w:tab w:val="left" w:pos="464"/>
              </w:tabs>
              <w:spacing w:line="240" w:lineRule="exact"/>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Bütçe</w:t>
            </w:r>
            <w:r w:rsidRPr="002A074E">
              <w:rPr>
                <w:rFonts w:ascii="Times New Roman" w:hAnsi="Times New Roman" w:cs="Times New Roman"/>
                <w:color w:val="000000" w:themeColor="text1"/>
                <w:spacing w:val="-8"/>
                <w:sz w:val="24"/>
                <w:szCs w:val="24"/>
                <w:lang w:val="tr-TR"/>
              </w:rPr>
              <w:t xml:space="preserve"> </w:t>
            </w:r>
            <w:r w:rsidRPr="002A074E">
              <w:rPr>
                <w:rFonts w:ascii="Times New Roman" w:hAnsi="Times New Roman" w:cs="Times New Roman"/>
                <w:color w:val="000000" w:themeColor="text1"/>
                <w:sz w:val="24"/>
                <w:szCs w:val="24"/>
                <w:lang w:val="tr-TR"/>
              </w:rPr>
              <w:t>Tebliğleri</w:t>
            </w:r>
          </w:p>
          <w:p w:rsidR="000D6F6E" w:rsidRPr="002A074E" w:rsidRDefault="00216EB2" w:rsidP="00330A51">
            <w:pPr>
              <w:numPr>
                <w:ilvl w:val="0"/>
                <w:numId w:val="5"/>
              </w:numPr>
              <w:shd w:val="clear" w:color="auto" w:fill="FFFFFF"/>
              <w:ind w:right="57"/>
              <w:rPr>
                <w:rFonts w:ascii="Times New Roman" w:eastAsia="Times New Roman" w:hAnsi="Times New Roman" w:cs="Times New Roman"/>
                <w:color w:val="000000" w:themeColor="text1"/>
                <w:sz w:val="24"/>
                <w:szCs w:val="24"/>
                <w:lang w:eastAsia="tr-TR"/>
              </w:rPr>
            </w:pPr>
            <w:hyperlink r:id="rId8" w:history="1">
              <w:r w:rsidR="000D6F6E" w:rsidRPr="002A074E">
                <w:rPr>
                  <w:rFonts w:ascii="Times New Roman" w:eastAsia="Times New Roman" w:hAnsi="Times New Roman" w:cs="Times New Roman"/>
                  <w:color w:val="000000" w:themeColor="text1"/>
                  <w:sz w:val="24"/>
                  <w:szCs w:val="24"/>
                  <w:lang w:eastAsia="tr-TR"/>
                </w:rPr>
                <w:t>Merkezi Yönetim Harcama Belgeleri Yönetmeliği</w:t>
              </w:r>
            </w:hyperlink>
          </w:p>
          <w:p w:rsidR="000D6F6E" w:rsidRPr="002A074E" w:rsidRDefault="00216EB2" w:rsidP="00330A51">
            <w:pPr>
              <w:numPr>
                <w:ilvl w:val="0"/>
                <w:numId w:val="5"/>
              </w:numPr>
              <w:shd w:val="clear" w:color="auto" w:fill="FFFFFF"/>
              <w:ind w:right="57"/>
              <w:rPr>
                <w:rFonts w:ascii="Times New Roman" w:eastAsia="Times New Roman" w:hAnsi="Times New Roman" w:cs="Times New Roman"/>
                <w:color w:val="000000" w:themeColor="text1"/>
                <w:sz w:val="24"/>
                <w:szCs w:val="24"/>
                <w:lang w:eastAsia="tr-TR"/>
              </w:rPr>
            </w:pPr>
            <w:hyperlink r:id="rId9" w:history="1">
              <w:r w:rsidR="000D6F6E" w:rsidRPr="002A074E">
                <w:rPr>
                  <w:rFonts w:ascii="Times New Roman" w:eastAsia="Times New Roman" w:hAnsi="Times New Roman" w:cs="Times New Roman"/>
                  <w:color w:val="000000" w:themeColor="text1"/>
                  <w:sz w:val="24"/>
                  <w:szCs w:val="24"/>
                  <w:lang w:eastAsia="tr-TR"/>
                </w:rPr>
                <w:t>Merkezi Yönetim Harcama Belgeleri Hakkında Tebliğ</w:t>
              </w:r>
            </w:hyperlink>
          </w:p>
          <w:p w:rsidR="000D6F6E" w:rsidRPr="002A074E" w:rsidRDefault="00216EB2" w:rsidP="00330A51">
            <w:pPr>
              <w:numPr>
                <w:ilvl w:val="0"/>
                <w:numId w:val="5"/>
              </w:numPr>
              <w:shd w:val="clear" w:color="auto" w:fill="FFFFFF"/>
              <w:ind w:right="57"/>
              <w:rPr>
                <w:rFonts w:ascii="Times New Roman" w:eastAsia="Times New Roman" w:hAnsi="Times New Roman" w:cs="Times New Roman"/>
                <w:color w:val="000000" w:themeColor="text1"/>
                <w:sz w:val="24"/>
                <w:szCs w:val="24"/>
                <w:lang w:eastAsia="tr-TR"/>
              </w:rPr>
            </w:pPr>
            <w:hyperlink r:id="rId10" w:history="1">
              <w:r w:rsidR="000D6F6E" w:rsidRPr="002A074E">
                <w:rPr>
                  <w:rFonts w:ascii="Times New Roman" w:eastAsia="Times New Roman" w:hAnsi="Times New Roman" w:cs="Times New Roman"/>
                  <w:color w:val="000000" w:themeColor="text1"/>
                  <w:sz w:val="24"/>
                  <w:szCs w:val="24"/>
                  <w:lang w:eastAsia="tr-TR"/>
                </w:rPr>
                <w:t>Kamu Konutları Yönetmeliği</w:t>
              </w:r>
            </w:hyperlink>
          </w:p>
          <w:p w:rsidR="000D6F6E" w:rsidRPr="002A074E" w:rsidRDefault="00216EB2" w:rsidP="00330A51">
            <w:pPr>
              <w:numPr>
                <w:ilvl w:val="0"/>
                <w:numId w:val="5"/>
              </w:numPr>
              <w:shd w:val="clear" w:color="auto" w:fill="FFFFFF"/>
              <w:ind w:right="57"/>
              <w:rPr>
                <w:rFonts w:ascii="Times New Roman" w:eastAsia="Times New Roman" w:hAnsi="Times New Roman" w:cs="Times New Roman"/>
                <w:color w:val="000000" w:themeColor="text1"/>
                <w:sz w:val="24"/>
                <w:szCs w:val="24"/>
                <w:lang w:eastAsia="tr-TR"/>
              </w:rPr>
            </w:pPr>
            <w:hyperlink r:id="rId11" w:history="1">
              <w:r w:rsidR="000D6F6E" w:rsidRPr="002A074E">
                <w:rPr>
                  <w:rFonts w:ascii="Times New Roman" w:eastAsia="Times New Roman" w:hAnsi="Times New Roman" w:cs="Times New Roman"/>
                  <w:color w:val="000000" w:themeColor="text1"/>
                  <w:sz w:val="24"/>
                  <w:szCs w:val="24"/>
                  <w:lang w:eastAsia="tr-TR"/>
                </w:rPr>
                <w:t>Adıyaman Üniversitesi Lojman Tahsis Yönergesi</w:t>
              </w:r>
            </w:hyperlink>
          </w:p>
          <w:p w:rsidR="000D6F6E" w:rsidRPr="002A074E" w:rsidRDefault="00216EB2" w:rsidP="00330A51">
            <w:pPr>
              <w:numPr>
                <w:ilvl w:val="0"/>
                <w:numId w:val="5"/>
              </w:numPr>
              <w:shd w:val="clear" w:color="auto" w:fill="FFFFFF"/>
              <w:ind w:right="57"/>
              <w:rPr>
                <w:rFonts w:ascii="Times New Roman" w:eastAsia="Times New Roman" w:hAnsi="Times New Roman" w:cs="Times New Roman"/>
                <w:color w:val="000000" w:themeColor="text1"/>
                <w:sz w:val="24"/>
                <w:szCs w:val="24"/>
                <w:lang w:eastAsia="tr-TR"/>
              </w:rPr>
            </w:pPr>
            <w:hyperlink r:id="rId12" w:anchor="3" w:history="1">
              <w:r w:rsidR="000D6F6E" w:rsidRPr="002A074E">
                <w:rPr>
                  <w:rFonts w:ascii="Times New Roman" w:eastAsia="Times New Roman" w:hAnsi="Times New Roman" w:cs="Times New Roman"/>
                  <w:color w:val="000000" w:themeColor="text1"/>
                  <w:sz w:val="24"/>
                  <w:szCs w:val="24"/>
                  <w:lang w:eastAsia="tr-TR"/>
                </w:rPr>
                <w:t>Resmi Yazışmalarda Uygulanacak Esas ve Usuller Hakkında Yönetmelik</w:t>
              </w:r>
            </w:hyperlink>
          </w:p>
          <w:p w:rsidR="000D6F6E" w:rsidRPr="002A074E" w:rsidRDefault="00216EB2" w:rsidP="00330A51">
            <w:pPr>
              <w:numPr>
                <w:ilvl w:val="0"/>
                <w:numId w:val="5"/>
              </w:numPr>
              <w:shd w:val="clear" w:color="auto" w:fill="FFFFFF"/>
              <w:ind w:right="57"/>
              <w:rPr>
                <w:rFonts w:ascii="Times New Roman" w:eastAsia="Times New Roman" w:hAnsi="Times New Roman" w:cs="Times New Roman"/>
                <w:color w:val="000000" w:themeColor="text1"/>
                <w:sz w:val="24"/>
                <w:szCs w:val="24"/>
                <w:lang w:eastAsia="tr-TR"/>
              </w:rPr>
            </w:pPr>
            <w:hyperlink r:id="rId13" w:history="1">
              <w:r w:rsidR="000D6F6E" w:rsidRPr="002A074E">
                <w:rPr>
                  <w:rFonts w:ascii="Times New Roman" w:eastAsia="Times New Roman" w:hAnsi="Times New Roman" w:cs="Times New Roman"/>
                  <w:color w:val="000000" w:themeColor="text1"/>
                  <w:sz w:val="24"/>
                  <w:szCs w:val="24"/>
                  <w:lang w:eastAsia="tr-TR"/>
                </w:rPr>
                <w:t>Standart Dosya Planı (</w:t>
              </w:r>
              <w:proofErr w:type="spellStart"/>
              <w:r w:rsidR="000D6F6E" w:rsidRPr="002A074E">
                <w:rPr>
                  <w:rFonts w:ascii="Times New Roman" w:eastAsia="Times New Roman" w:hAnsi="Times New Roman" w:cs="Times New Roman"/>
                  <w:color w:val="000000" w:themeColor="text1"/>
                  <w:sz w:val="24"/>
                  <w:szCs w:val="24"/>
                  <w:lang w:eastAsia="tr-TR"/>
                </w:rPr>
                <w:t>Kategorilendirilmiş</w:t>
              </w:r>
              <w:proofErr w:type="spellEnd"/>
              <w:r w:rsidR="000D6F6E" w:rsidRPr="002A074E">
                <w:rPr>
                  <w:rFonts w:ascii="Times New Roman" w:eastAsia="Times New Roman" w:hAnsi="Times New Roman" w:cs="Times New Roman"/>
                  <w:color w:val="000000" w:themeColor="text1"/>
                  <w:sz w:val="24"/>
                  <w:szCs w:val="24"/>
                  <w:lang w:eastAsia="tr-TR"/>
                </w:rPr>
                <w:t>)</w:t>
              </w:r>
            </w:hyperlink>
          </w:p>
          <w:p w:rsidR="000D6F6E" w:rsidRPr="002A074E" w:rsidRDefault="00216EB2" w:rsidP="00330A51">
            <w:pPr>
              <w:numPr>
                <w:ilvl w:val="0"/>
                <w:numId w:val="5"/>
              </w:numPr>
              <w:shd w:val="clear" w:color="auto" w:fill="FFFFFF"/>
              <w:ind w:right="57"/>
              <w:rPr>
                <w:rFonts w:ascii="Times New Roman" w:eastAsia="Times New Roman" w:hAnsi="Times New Roman" w:cs="Times New Roman"/>
                <w:color w:val="000000" w:themeColor="text1"/>
                <w:sz w:val="24"/>
                <w:szCs w:val="24"/>
                <w:lang w:eastAsia="tr-TR"/>
              </w:rPr>
            </w:pPr>
            <w:hyperlink r:id="rId14" w:history="1">
              <w:r w:rsidR="000D6F6E" w:rsidRPr="002A074E">
                <w:rPr>
                  <w:rFonts w:ascii="Times New Roman" w:eastAsia="Times New Roman" w:hAnsi="Times New Roman" w:cs="Times New Roman"/>
                  <w:color w:val="000000" w:themeColor="text1"/>
                  <w:sz w:val="24"/>
                  <w:szCs w:val="24"/>
                  <w:lang w:eastAsia="tr-TR"/>
                </w:rPr>
                <w:t>Personel Servis Hizmet Yönetmeliği</w:t>
              </w:r>
            </w:hyperlink>
          </w:p>
          <w:p w:rsidR="000D6F6E" w:rsidRPr="002A074E" w:rsidRDefault="00216EB2" w:rsidP="00330A51">
            <w:pPr>
              <w:numPr>
                <w:ilvl w:val="0"/>
                <w:numId w:val="5"/>
              </w:numPr>
              <w:shd w:val="clear" w:color="auto" w:fill="FFFFFF"/>
              <w:ind w:right="57"/>
              <w:rPr>
                <w:rFonts w:ascii="Times New Roman" w:eastAsia="Times New Roman" w:hAnsi="Times New Roman" w:cs="Times New Roman"/>
                <w:color w:val="000000" w:themeColor="text1"/>
                <w:sz w:val="24"/>
                <w:szCs w:val="24"/>
                <w:lang w:eastAsia="tr-TR"/>
              </w:rPr>
            </w:pPr>
            <w:hyperlink r:id="rId15" w:history="1">
              <w:r w:rsidR="000D6F6E" w:rsidRPr="002A074E">
                <w:rPr>
                  <w:rFonts w:ascii="Times New Roman" w:eastAsia="Times New Roman" w:hAnsi="Times New Roman" w:cs="Times New Roman"/>
                  <w:color w:val="000000" w:themeColor="text1"/>
                  <w:sz w:val="24"/>
                  <w:szCs w:val="24"/>
                  <w:lang w:eastAsia="tr-TR"/>
                </w:rPr>
                <w:t>İşçilerin Kıdem Tazminatlarının Ödenmesi Hakkında Yönetmelik</w:t>
              </w:r>
            </w:hyperlink>
          </w:p>
          <w:p w:rsidR="000D6F6E" w:rsidRPr="00330A51" w:rsidRDefault="00216EB2" w:rsidP="00330A51">
            <w:pPr>
              <w:pStyle w:val="TableParagraph"/>
              <w:numPr>
                <w:ilvl w:val="0"/>
                <w:numId w:val="5"/>
              </w:numPr>
              <w:tabs>
                <w:tab w:val="left" w:pos="464"/>
              </w:tabs>
              <w:spacing w:before="5"/>
              <w:ind w:right="57"/>
              <w:rPr>
                <w:rFonts w:ascii="Times New Roman" w:hAnsi="Times New Roman" w:cs="Times New Roman"/>
                <w:color w:val="000000" w:themeColor="text1"/>
                <w:sz w:val="24"/>
                <w:szCs w:val="24"/>
                <w:lang w:val="tr-TR"/>
              </w:rPr>
            </w:pPr>
            <w:hyperlink r:id="rId16" w:history="1">
              <w:r w:rsidR="000D6F6E" w:rsidRPr="00330A51">
                <w:rPr>
                  <w:rFonts w:ascii="Times New Roman" w:hAnsi="Times New Roman" w:cs="Times New Roman"/>
                  <w:color w:val="000000" w:themeColor="text1"/>
                  <w:sz w:val="24"/>
                  <w:szCs w:val="24"/>
                  <w:lang w:val="tr-TR"/>
                </w:rPr>
                <w:t>Toplu İş Sözleşmesinden Kaynaklanan Fiyat Farkının Ödenmesine Dair Yönetmelik</w:t>
              </w:r>
            </w:hyperlink>
          </w:p>
          <w:p w:rsidR="00CB79EF" w:rsidRPr="00330A51" w:rsidRDefault="00CB79EF" w:rsidP="00330A51">
            <w:pPr>
              <w:pStyle w:val="TableParagraph"/>
              <w:numPr>
                <w:ilvl w:val="0"/>
                <w:numId w:val="5"/>
              </w:numPr>
              <w:tabs>
                <w:tab w:val="left" w:pos="464"/>
              </w:tabs>
              <w:spacing w:before="5"/>
              <w:ind w:right="57"/>
              <w:rPr>
                <w:rFonts w:ascii="Times New Roman"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Taşınır Mal</w:t>
            </w:r>
            <w:r w:rsidRPr="00330A51">
              <w:rPr>
                <w:rFonts w:ascii="Times New Roman" w:hAnsi="Times New Roman" w:cs="Times New Roman"/>
                <w:color w:val="000000" w:themeColor="text1"/>
                <w:sz w:val="24"/>
                <w:szCs w:val="24"/>
                <w:lang w:val="tr-TR"/>
              </w:rPr>
              <w:t xml:space="preserve"> </w:t>
            </w:r>
            <w:r w:rsidRPr="002A074E">
              <w:rPr>
                <w:rFonts w:ascii="Times New Roman" w:hAnsi="Times New Roman" w:cs="Times New Roman"/>
                <w:color w:val="000000" w:themeColor="text1"/>
                <w:sz w:val="24"/>
                <w:szCs w:val="24"/>
                <w:lang w:val="tr-TR"/>
              </w:rPr>
              <w:t>Yönetmeliği</w:t>
            </w:r>
          </w:p>
          <w:p w:rsidR="00CB79EF" w:rsidRPr="002A074E" w:rsidRDefault="00CB79EF" w:rsidP="00330A51">
            <w:pPr>
              <w:pStyle w:val="TableParagraph"/>
              <w:numPr>
                <w:ilvl w:val="0"/>
                <w:numId w:val="5"/>
              </w:numPr>
              <w:tabs>
                <w:tab w:val="left" w:pos="464"/>
              </w:tabs>
              <w:spacing w:before="5"/>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Bütçe</w:t>
            </w:r>
            <w:r w:rsidRPr="002A074E">
              <w:rPr>
                <w:rFonts w:ascii="Times New Roman" w:hAnsi="Times New Roman" w:cs="Times New Roman"/>
                <w:color w:val="000000" w:themeColor="text1"/>
                <w:spacing w:val="-7"/>
                <w:sz w:val="24"/>
                <w:szCs w:val="24"/>
                <w:lang w:val="tr-TR"/>
              </w:rPr>
              <w:t xml:space="preserve"> </w:t>
            </w:r>
            <w:r w:rsidRPr="002A074E">
              <w:rPr>
                <w:rFonts w:ascii="Times New Roman" w:hAnsi="Times New Roman" w:cs="Times New Roman"/>
                <w:color w:val="000000" w:themeColor="text1"/>
                <w:sz w:val="24"/>
                <w:szCs w:val="24"/>
                <w:lang w:val="tr-TR"/>
              </w:rPr>
              <w:t>mevzuatı</w:t>
            </w:r>
          </w:p>
          <w:p w:rsidR="00CB79EF" w:rsidRPr="002A074E" w:rsidRDefault="00CB79EF" w:rsidP="00330A51">
            <w:pPr>
              <w:pStyle w:val="TableParagraph"/>
              <w:numPr>
                <w:ilvl w:val="0"/>
                <w:numId w:val="5"/>
              </w:numPr>
              <w:tabs>
                <w:tab w:val="left" w:pos="464"/>
              </w:tabs>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6085</w:t>
            </w:r>
            <w:r w:rsidRPr="002A074E">
              <w:rPr>
                <w:rFonts w:ascii="Times New Roman" w:hAnsi="Times New Roman" w:cs="Times New Roman"/>
                <w:color w:val="000000" w:themeColor="text1"/>
                <w:spacing w:val="-7"/>
                <w:sz w:val="24"/>
                <w:szCs w:val="24"/>
                <w:lang w:val="tr-TR"/>
              </w:rPr>
              <w:t xml:space="preserve"> </w:t>
            </w:r>
            <w:r w:rsidRPr="002A074E">
              <w:rPr>
                <w:rFonts w:ascii="Times New Roman" w:hAnsi="Times New Roman" w:cs="Times New Roman"/>
                <w:color w:val="000000" w:themeColor="text1"/>
                <w:sz w:val="24"/>
                <w:szCs w:val="24"/>
                <w:lang w:val="tr-TR"/>
              </w:rPr>
              <w:t>sayılı</w:t>
            </w:r>
            <w:r w:rsidRPr="002A074E">
              <w:rPr>
                <w:rFonts w:ascii="Times New Roman" w:hAnsi="Times New Roman" w:cs="Times New Roman"/>
                <w:color w:val="000000" w:themeColor="text1"/>
                <w:spacing w:val="-4"/>
                <w:sz w:val="24"/>
                <w:szCs w:val="24"/>
                <w:lang w:val="tr-TR"/>
              </w:rPr>
              <w:t xml:space="preserve"> </w:t>
            </w:r>
            <w:r w:rsidRPr="002A074E">
              <w:rPr>
                <w:rFonts w:ascii="Times New Roman" w:hAnsi="Times New Roman" w:cs="Times New Roman"/>
                <w:color w:val="000000" w:themeColor="text1"/>
                <w:sz w:val="24"/>
                <w:szCs w:val="24"/>
                <w:lang w:val="tr-TR"/>
              </w:rPr>
              <w:t>Sayıştay</w:t>
            </w:r>
            <w:r w:rsidRPr="002A074E">
              <w:rPr>
                <w:rFonts w:ascii="Times New Roman" w:hAnsi="Times New Roman" w:cs="Times New Roman"/>
                <w:color w:val="000000" w:themeColor="text1"/>
                <w:spacing w:val="-9"/>
                <w:sz w:val="24"/>
                <w:szCs w:val="24"/>
                <w:lang w:val="tr-TR"/>
              </w:rPr>
              <w:t xml:space="preserve"> </w:t>
            </w:r>
            <w:r w:rsidRPr="002A074E">
              <w:rPr>
                <w:rFonts w:ascii="Times New Roman" w:hAnsi="Times New Roman" w:cs="Times New Roman"/>
                <w:color w:val="000000" w:themeColor="text1"/>
                <w:sz w:val="24"/>
                <w:szCs w:val="24"/>
                <w:lang w:val="tr-TR"/>
              </w:rPr>
              <w:t>Kanunu</w:t>
            </w:r>
            <w:r w:rsidRPr="002A074E">
              <w:rPr>
                <w:rFonts w:ascii="Times New Roman" w:hAnsi="Times New Roman" w:cs="Times New Roman"/>
                <w:color w:val="000000" w:themeColor="text1"/>
                <w:spacing w:val="-7"/>
                <w:sz w:val="24"/>
                <w:szCs w:val="24"/>
                <w:lang w:val="tr-TR"/>
              </w:rPr>
              <w:t xml:space="preserve"> </w:t>
            </w:r>
            <w:r w:rsidRPr="002A074E">
              <w:rPr>
                <w:rFonts w:ascii="Times New Roman" w:hAnsi="Times New Roman" w:cs="Times New Roman"/>
                <w:color w:val="000000" w:themeColor="text1"/>
                <w:sz w:val="24"/>
                <w:szCs w:val="24"/>
                <w:lang w:val="tr-TR"/>
              </w:rPr>
              <w:t>ve</w:t>
            </w:r>
            <w:r w:rsidRPr="002A074E">
              <w:rPr>
                <w:rFonts w:ascii="Times New Roman" w:hAnsi="Times New Roman" w:cs="Times New Roman"/>
                <w:color w:val="000000" w:themeColor="text1"/>
                <w:spacing w:val="-4"/>
                <w:sz w:val="24"/>
                <w:szCs w:val="24"/>
                <w:lang w:val="tr-TR"/>
              </w:rPr>
              <w:t xml:space="preserve"> </w:t>
            </w:r>
            <w:r w:rsidRPr="002A074E">
              <w:rPr>
                <w:rFonts w:ascii="Times New Roman" w:hAnsi="Times New Roman" w:cs="Times New Roman"/>
                <w:color w:val="000000" w:themeColor="text1"/>
                <w:sz w:val="24"/>
                <w:szCs w:val="24"/>
                <w:lang w:val="tr-TR"/>
              </w:rPr>
              <w:t>buna</w:t>
            </w:r>
            <w:r w:rsidRPr="002A074E">
              <w:rPr>
                <w:rFonts w:ascii="Times New Roman" w:hAnsi="Times New Roman" w:cs="Times New Roman"/>
                <w:color w:val="000000" w:themeColor="text1"/>
                <w:spacing w:val="-5"/>
                <w:sz w:val="24"/>
                <w:szCs w:val="24"/>
                <w:lang w:val="tr-TR"/>
              </w:rPr>
              <w:t xml:space="preserve"> </w:t>
            </w:r>
            <w:r w:rsidRPr="002A074E">
              <w:rPr>
                <w:rFonts w:ascii="Times New Roman" w:hAnsi="Times New Roman" w:cs="Times New Roman"/>
                <w:color w:val="000000" w:themeColor="text1"/>
                <w:sz w:val="24"/>
                <w:szCs w:val="24"/>
                <w:lang w:val="tr-TR"/>
              </w:rPr>
              <w:t>bağlı</w:t>
            </w:r>
            <w:r w:rsidRPr="002A074E">
              <w:rPr>
                <w:rFonts w:ascii="Times New Roman" w:hAnsi="Times New Roman" w:cs="Times New Roman"/>
                <w:color w:val="000000" w:themeColor="text1"/>
                <w:spacing w:val="-6"/>
                <w:sz w:val="24"/>
                <w:szCs w:val="24"/>
                <w:lang w:val="tr-TR"/>
              </w:rPr>
              <w:t xml:space="preserve"> </w:t>
            </w:r>
            <w:r w:rsidRPr="002A074E">
              <w:rPr>
                <w:rFonts w:ascii="Times New Roman" w:hAnsi="Times New Roman" w:cs="Times New Roman"/>
                <w:color w:val="000000" w:themeColor="text1"/>
                <w:sz w:val="24"/>
                <w:szCs w:val="24"/>
                <w:lang w:val="tr-TR"/>
              </w:rPr>
              <w:t>düzenlemeler</w:t>
            </w:r>
          </w:p>
          <w:p w:rsidR="00CB79EF" w:rsidRPr="002A074E" w:rsidRDefault="00CB79EF" w:rsidP="00330A51">
            <w:pPr>
              <w:pStyle w:val="TableParagraph"/>
              <w:numPr>
                <w:ilvl w:val="0"/>
                <w:numId w:val="5"/>
              </w:numPr>
              <w:tabs>
                <w:tab w:val="left" w:pos="464"/>
              </w:tabs>
              <w:spacing w:line="243" w:lineRule="exact"/>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Stratejik</w:t>
            </w:r>
            <w:r w:rsidRPr="002A074E">
              <w:rPr>
                <w:rFonts w:ascii="Times New Roman" w:hAnsi="Times New Roman" w:cs="Times New Roman"/>
                <w:color w:val="000000" w:themeColor="text1"/>
                <w:spacing w:val="-10"/>
                <w:sz w:val="24"/>
                <w:szCs w:val="24"/>
                <w:lang w:val="tr-TR"/>
              </w:rPr>
              <w:t xml:space="preserve"> </w:t>
            </w:r>
            <w:r w:rsidRPr="002A074E">
              <w:rPr>
                <w:rFonts w:ascii="Times New Roman" w:hAnsi="Times New Roman" w:cs="Times New Roman"/>
                <w:color w:val="000000" w:themeColor="text1"/>
                <w:sz w:val="24"/>
                <w:szCs w:val="24"/>
                <w:lang w:val="tr-TR"/>
              </w:rPr>
              <w:t>Plan</w:t>
            </w:r>
            <w:r w:rsidRPr="002A074E">
              <w:rPr>
                <w:rFonts w:ascii="Times New Roman" w:hAnsi="Times New Roman" w:cs="Times New Roman"/>
                <w:color w:val="000000" w:themeColor="text1"/>
                <w:spacing w:val="-7"/>
                <w:sz w:val="24"/>
                <w:szCs w:val="24"/>
                <w:lang w:val="tr-TR"/>
              </w:rPr>
              <w:t xml:space="preserve"> </w:t>
            </w:r>
            <w:r w:rsidRPr="002A074E">
              <w:rPr>
                <w:rFonts w:ascii="Times New Roman" w:hAnsi="Times New Roman" w:cs="Times New Roman"/>
                <w:color w:val="000000" w:themeColor="text1"/>
                <w:sz w:val="24"/>
                <w:szCs w:val="24"/>
                <w:lang w:val="tr-TR"/>
              </w:rPr>
              <w:t>konusunda</w:t>
            </w:r>
            <w:r w:rsidRPr="002A074E">
              <w:rPr>
                <w:rFonts w:ascii="Times New Roman" w:hAnsi="Times New Roman" w:cs="Times New Roman"/>
                <w:color w:val="000000" w:themeColor="text1"/>
                <w:spacing w:val="-11"/>
                <w:sz w:val="24"/>
                <w:szCs w:val="24"/>
                <w:lang w:val="tr-TR"/>
              </w:rPr>
              <w:t xml:space="preserve"> </w:t>
            </w:r>
            <w:proofErr w:type="gramStart"/>
            <w:r w:rsidRPr="002A074E">
              <w:rPr>
                <w:rFonts w:ascii="Times New Roman" w:hAnsi="Times New Roman" w:cs="Times New Roman"/>
                <w:color w:val="000000" w:themeColor="text1"/>
                <w:sz w:val="24"/>
                <w:szCs w:val="24"/>
                <w:lang w:val="tr-TR"/>
              </w:rPr>
              <w:t>literatür</w:t>
            </w:r>
            <w:proofErr w:type="gramEnd"/>
            <w:r w:rsidRPr="002A074E">
              <w:rPr>
                <w:rFonts w:ascii="Times New Roman" w:hAnsi="Times New Roman" w:cs="Times New Roman"/>
                <w:color w:val="000000" w:themeColor="text1"/>
                <w:spacing w:val="-11"/>
                <w:sz w:val="24"/>
                <w:szCs w:val="24"/>
                <w:lang w:val="tr-TR"/>
              </w:rPr>
              <w:t xml:space="preserve"> </w:t>
            </w:r>
            <w:r w:rsidRPr="002A074E">
              <w:rPr>
                <w:rFonts w:ascii="Times New Roman" w:hAnsi="Times New Roman" w:cs="Times New Roman"/>
                <w:color w:val="000000" w:themeColor="text1"/>
                <w:sz w:val="24"/>
                <w:szCs w:val="24"/>
                <w:lang w:val="tr-TR"/>
              </w:rPr>
              <w:t>bilgisi</w:t>
            </w:r>
          </w:p>
          <w:p w:rsidR="00CB79EF" w:rsidRPr="002A074E" w:rsidRDefault="00CB79EF" w:rsidP="00330A51">
            <w:pPr>
              <w:pStyle w:val="TableParagraph"/>
              <w:numPr>
                <w:ilvl w:val="0"/>
                <w:numId w:val="5"/>
              </w:numPr>
              <w:tabs>
                <w:tab w:val="left" w:pos="464"/>
              </w:tabs>
              <w:spacing w:line="243" w:lineRule="exact"/>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 xml:space="preserve">İç Kontrol </w:t>
            </w:r>
            <w:proofErr w:type="gramStart"/>
            <w:r w:rsidRPr="002A074E">
              <w:rPr>
                <w:rFonts w:ascii="Times New Roman" w:hAnsi="Times New Roman" w:cs="Times New Roman"/>
                <w:color w:val="000000" w:themeColor="text1"/>
                <w:sz w:val="24"/>
                <w:szCs w:val="24"/>
                <w:lang w:val="tr-TR"/>
              </w:rPr>
              <w:t>literatür</w:t>
            </w:r>
            <w:proofErr w:type="gramEnd"/>
            <w:r w:rsidRPr="002A074E">
              <w:rPr>
                <w:rFonts w:ascii="Times New Roman" w:hAnsi="Times New Roman" w:cs="Times New Roman"/>
                <w:color w:val="000000" w:themeColor="text1"/>
                <w:spacing w:val="-24"/>
                <w:sz w:val="24"/>
                <w:szCs w:val="24"/>
                <w:lang w:val="tr-TR"/>
              </w:rPr>
              <w:t xml:space="preserve"> </w:t>
            </w:r>
            <w:r w:rsidRPr="002A074E">
              <w:rPr>
                <w:rFonts w:ascii="Times New Roman" w:hAnsi="Times New Roman" w:cs="Times New Roman"/>
                <w:color w:val="000000" w:themeColor="text1"/>
                <w:sz w:val="24"/>
                <w:szCs w:val="24"/>
                <w:lang w:val="tr-TR"/>
              </w:rPr>
              <w:t>bilgisi</w:t>
            </w:r>
          </w:p>
          <w:p w:rsidR="00CB79EF" w:rsidRPr="002A074E" w:rsidRDefault="00CB79EF" w:rsidP="00330A51">
            <w:pPr>
              <w:pStyle w:val="TableParagraph"/>
              <w:numPr>
                <w:ilvl w:val="0"/>
                <w:numId w:val="5"/>
              </w:numPr>
              <w:tabs>
                <w:tab w:val="left" w:pos="464"/>
              </w:tabs>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Üniversite</w:t>
            </w:r>
            <w:r w:rsidRPr="002A074E">
              <w:rPr>
                <w:rFonts w:ascii="Times New Roman" w:hAnsi="Times New Roman" w:cs="Times New Roman"/>
                <w:color w:val="000000" w:themeColor="text1"/>
                <w:spacing w:val="-10"/>
                <w:sz w:val="24"/>
                <w:szCs w:val="24"/>
                <w:lang w:val="tr-TR"/>
              </w:rPr>
              <w:t xml:space="preserve"> </w:t>
            </w:r>
            <w:r w:rsidRPr="002A074E">
              <w:rPr>
                <w:rFonts w:ascii="Times New Roman" w:hAnsi="Times New Roman" w:cs="Times New Roman"/>
                <w:color w:val="000000" w:themeColor="text1"/>
                <w:sz w:val="24"/>
                <w:szCs w:val="24"/>
                <w:lang w:val="tr-TR"/>
              </w:rPr>
              <w:t>Kamu</w:t>
            </w:r>
            <w:r w:rsidRPr="002A074E">
              <w:rPr>
                <w:rFonts w:ascii="Times New Roman" w:hAnsi="Times New Roman" w:cs="Times New Roman"/>
                <w:color w:val="000000" w:themeColor="text1"/>
                <w:spacing w:val="-6"/>
                <w:sz w:val="24"/>
                <w:szCs w:val="24"/>
                <w:lang w:val="tr-TR"/>
              </w:rPr>
              <w:t xml:space="preserve"> </w:t>
            </w:r>
            <w:r w:rsidRPr="002A074E">
              <w:rPr>
                <w:rFonts w:ascii="Times New Roman" w:hAnsi="Times New Roman" w:cs="Times New Roman"/>
                <w:color w:val="000000" w:themeColor="text1"/>
                <w:sz w:val="24"/>
                <w:szCs w:val="24"/>
                <w:lang w:val="tr-TR"/>
              </w:rPr>
              <w:t>İç</w:t>
            </w:r>
            <w:r w:rsidRPr="002A074E">
              <w:rPr>
                <w:rFonts w:ascii="Times New Roman" w:hAnsi="Times New Roman" w:cs="Times New Roman"/>
                <w:color w:val="000000" w:themeColor="text1"/>
                <w:spacing w:val="-2"/>
                <w:sz w:val="24"/>
                <w:szCs w:val="24"/>
                <w:lang w:val="tr-TR"/>
              </w:rPr>
              <w:t xml:space="preserve"> </w:t>
            </w:r>
            <w:r w:rsidRPr="002A074E">
              <w:rPr>
                <w:rFonts w:ascii="Times New Roman" w:hAnsi="Times New Roman" w:cs="Times New Roman"/>
                <w:color w:val="000000" w:themeColor="text1"/>
                <w:sz w:val="24"/>
                <w:szCs w:val="24"/>
                <w:lang w:val="tr-TR"/>
              </w:rPr>
              <w:t>Kontrol</w:t>
            </w:r>
            <w:r w:rsidRPr="002A074E">
              <w:rPr>
                <w:rFonts w:ascii="Times New Roman" w:hAnsi="Times New Roman" w:cs="Times New Roman"/>
                <w:color w:val="000000" w:themeColor="text1"/>
                <w:spacing w:val="-9"/>
                <w:sz w:val="24"/>
                <w:szCs w:val="24"/>
                <w:lang w:val="tr-TR"/>
              </w:rPr>
              <w:t xml:space="preserve"> </w:t>
            </w:r>
            <w:r w:rsidRPr="002A074E">
              <w:rPr>
                <w:rFonts w:ascii="Times New Roman" w:hAnsi="Times New Roman" w:cs="Times New Roman"/>
                <w:color w:val="000000" w:themeColor="text1"/>
                <w:sz w:val="24"/>
                <w:szCs w:val="24"/>
                <w:lang w:val="tr-TR"/>
              </w:rPr>
              <w:t>Standartlarına</w:t>
            </w:r>
            <w:r w:rsidRPr="002A074E">
              <w:rPr>
                <w:rFonts w:ascii="Times New Roman" w:hAnsi="Times New Roman" w:cs="Times New Roman"/>
                <w:color w:val="000000" w:themeColor="text1"/>
                <w:spacing w:val="-14"/>
                <w:sz w:val="24"/>
                <w:szCs w:val="24"/>
                <w:lang w:val="tr-TR"/>
              </w:rPr>
              <w:t xml:space="preserve"> </w:t>
            </w:r>
            <w:r w:rsidRPr="002A074E">
              <w:rPr>
                <w:rFonts w:ascii="Times New Roman" w:hAnsi="Times New Roman" w:cs="Times New Roman"/>
                <w:color w:val="000000" w:themeColor="text1"/>
                <w:sz w:val="24"/>
                <w:szCs w:val="24"/>
                <w:lang w:val="tr-TR"/>
              </w:rPr>
              <w:t>Uyum</w:t>
            </w:r>
            <w:r w:rsidRPr="002A074E">
              <w:rPr>
                <w:rFonts w:ascii="Times New Roman" w:hAnsi="Times New Roman" w:cs="Times New Roman"/>
                <w:color w:val="000000" w:themeColor="text1"/>
                <w:spacing w:val="-8"/>
                <w:sz w:val="24"/>
                <w:szCs w:val="24"/>
                <w:lang w:val="tr-TR"/>
              </w:rPr>
              <w:t xml:space="preserve"> </w:t>
            </w:r>
            <w:r w:rsidRPr="002A074E">
              <w:rPr>
                <w:rFonts w:ascii="Times New Roman" w:hAnsi="Times New Roman" w:cs="Times New Roman"/>
                <w:color w:val="000000" w:themeColor="text1"/>
                <w:sz w:val="24"/>
                <w:szCs w:val="24"/>
                <w:lang w:val="tr-TR"/>
              </w:rPr>
              <w:t>Eylem</w:t>
            </w:r>
            <w:r w:rsidRPr="002A074E">
              <w:rPr>
                <w:rFonts w:ascii="Times New Roman" w:hAnsi="Times New Roman" w:cs="Times New Roman"/>
                <w:color w:val="000000" w:themeColor="text1"/>
                <w:spacing w:val="-5"/>
                <w:sz w:val="24"/>
                <w:szCs w:val="24"/>
                <w:lang w:val="tr-TR"/>
              </w:rPr>
              <w:t xml:space="preserve"> </w:t>
            </w:r>
            <w:r w:rsidRPr="002A074E">
              <w:rPr>
                <w:rFonts w:ascii="Times New Roman" w:hAnsi="Times New Roman" w:cs="Times New Roman"/>
                <w:color w:val="000000" w:themeColor="text1"/>
                <w:sz w:val="24"/>
                <w:szCs w:val="24"/>
                <w:lang w:val="tr-TR"/>
              </w:rPr>
              <w:t>Planı</w:t>
            </w:r>
          </w:p>
          <w:p w:rsidR="00CB79EF" w:rsidRPr="002A074E" w:rsidRDefault="00CB79EF" w:rsidP="00330A51">
            <w:pPr>
              <w:pStyle w:val="TableParagraph"/>
              <w:numPr>
                <w:ilvl w:val="0"/>
                <w:numId w:val="5"/>
              </w:numPr>
              <w:tabs>
                <w:tab w:val="left" w:pos="461"/>
              </w:tabs>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Temel</w:t>
            </w:r>
            <w:r w:rsidRPr="002A074E">
              <w:rPr>
                <w:rFonts w:ascii="Times New Roman" w:hAnsi="Times New Roman" w:cs="Times New Roman"/>
                <w:color w:val="000000" w:themeColor="text1"/>
                <w:spacing w:val="-6"/>
                <w:sz w:val="24"/>
                <w:szCs w:val="24"/>
                <w:lang w:val="tr-TR"/>
              </w:rPr>
              <w:t xml:space="preserve"> </w:t>
            </w:r>
            <w:r w:rsidRPr="002A074E">
              <w:rPr>
                <w:rFonts w:ascii="Times New Roman" w:hAnsi="Times New Roman" w:cs="Times New Roman"/>
                <w:color w:val="000000" w:themeColor="text1"/>
                <w:sz w:val="24"/>
                <w:szCs w:val="24"/>
                <w:lang w:val="tr-TR"/>
              </w:rPr>
              <w:t>düzeyde</w:t>
            </w:r>
            <w:r w:rsidRPr="002A074E">
              <w:rPr>
                <w:rFonts w:ascii="Times New Roman" w:hAnsi="Times New Roman" w:cs="Times New Roman"/>
                <w:color w:val="000000" w:themeColor="text1"/>
                <w:spacing w:val="-9"/>
                <w:sz w:val="24"/>
                <w:szCs w:val="24"/>
                <w:lang w:val="tr-TR"/>
              </w:rPr>
              <w:t xml:space="preserve"> </w:t>
            </w:r>
            <w:r w:rsidRPr="002A074E">
              <w:rPr>
                <w:rFonts w:ascii="Times New Roman" w:hAnsi="Times New Roman" w:cs="Times New Roman"/>
                <w:color w:val="000000" w:themeColor="text1"/>
                <w:sz w:val="24"/>
                <w:szCs w:val="24"/>
                <w:lang w:val="tr-TR"/>
              </w:rPr>
              <w:t>Bilgisayar</w:t>
            </w:r>
            <w:r w:rsidRPr="002A074E">
              <w:rPr>
                <w:rFonts w:ascii="Times New Roman" w:hAnsi="Times New Roman" w:cs="Times New Roman"/>
                <w:color w:val="000000" w:themeColor="text1"/>
                <w:spacing w:val="-8"/>
                <w:sz w:val="24"/>
                <w:szCs w:val="24"/>
                <w:lang w:val="tr-TR"/>
              </w:rPr>
              <w:t xml:space="preserve"> </w:t>
            </w:r>
            <w:r w:rsidRPr="002A074E">
              <w:rPr>
                <w:rFonts w:ascii="Times New Roman" w:hAnsi="Times New Roman" w:cs="Times New Roman"/>
                <w:color w:val="000000" w:themeColor="text1"/>
                <w:sz w:val="24"/>
                <w:szCs w:val="24"/>
                <w:lang w:val="tr-TR"/>
              </w:rPr>
              <w:t>ve</w:t>
            </w:r>
            <w:r w:rsidRPr="002A074E">
              <w:rPr>
                <w:rFonts w:ascii="Times New Roman" w:hAnsi="Times New Roman" w:cs="Times New Roman"/>
                <w:color w:val="000000" w:themeColor="text1"/>
                <w:spacing w:val="-4"/>
                <w:sz w:val="24"/>
                <w:szCs w:val="24"/>
                <w:lang w:val="tr-TR"/>
              </w:rPr>
              <w:t xml:space="preserve"> </w:t>
            </w:r>
            <w:r w:rsidRPr="002A074E">
              <w:rPr>
                <w:rFonts w:ascii="Times New Roman" w:hAnsi="Times New Roman" w:cs="Times New Roman"/>
                <w:color w:val="000000" w:themeColor="text1"/>
                <w:sz w:val="24"/>
                <w:szCs w:val="24"/>
                <w:lang w:val="tr-TR"/>
              </w:rPr>
              <w:t>internet,</w:t>
            </w:r>
            <w:r w:rsidRPr="002A074E">
              <w:rPr>
                <w:rFonts w:ascii="Times New Roman" w:hAnsi="Times New Roman" w:cs="Times New Roman"/>
                <w:color w:val="000000" w:themeColor="text1"/>
                <w:spacing w:val="-8"/>
                <w:sz w:val="24"/>
                <w:szCs w:val="24"/>
                <w:lang w:val="tr-TR"/>
              </w:rPr>
              <w:t xml:space="preserve"> </w:t>
            </w:r>
            <w:r w:rsidRPr="002A074E">
              <w:rPr>
                <w:rFonts w:ascii="Times New Roman" w:hAnsi="Times New Roman" w:cs="Times New Roman"/>
                <w:color w:val="000000" w:themeColor="text1"/>
                <w:sz w:val="24"/>
                <w:szCs w:val="24"/>
                <w:lang w:val="tr-TR"/>
              </w:rPr>
              <w:t>Ofis</w:t>
            </w:r>
            <w:r w:rsidRPr="002A074E">
              <w:rPr>
                <w:rFonts w:ascii="Times New Roman" w:hAnsi="Times New Roman" w:cs="Times New Roman"/>
                <w:color w:val="000000" w:themeColor="text1"/>
                <w:spacing w:val="-5"/>
                <w:sz w:val="24"/>
                <w:szCs w:val="24"/>
                <w:lang w:val="tr-TR"/>
              </w:rPr>
              <w:t xml:space="preserve"> </w:t>
            </w:r>
            <w:r w:rsidRPr="002A074E">
              <w:rPr>
                <w:rFonts w:ascii="Times New Roman" w:hAnsi="Times New Roman" w:cs="Times New Roman"/>
                <w:color w:val="000000" w:themeColor="text1"/>
                <w:sz w:val="24"/>
                <w:szCs w:val="24"/>
                <w:lang w:val="tr-TR"/>
              </w:rPr>
              <w:t>programlarını,</w:t>
            </w:r>
            <w:r w:rsidRPr="002A074E">
              <w:rPr>
                <w:rFonts w:ascii="Times New Roman" w:hAnsi="Times New Roman" w:cs="Times New Roman"/>
                <w:color w:val="000000" w:themeColor="text1"/>
                <w:spacing w:val="-10"/>
                <w:sz w:val="24"/>
                <w:szCs w:val="24"/>
                <w:lang w:val="tr-TR"/>
              </w:rPr>
              <w:t xml:space="preserve"> </w:t>
            </w:r>
            <w:r w:rsidRPr="002A074E">
              <w:rPr>
                <w:rFonts w:ascii="Times New Roman" w:hAnsi="Times New Roman" w:cs="Times New Roman"/>
                <w:color w:val="000000" w:themeColor="text1"/>
                <w:sz w:val="24"/>
                <w:szCs w:val="24"/>
                <w:lang w:val="tr-TR"/>
              </w:rPr>
              <w:t>Ofis</w:t>
            </w:r>
            <w:r w:rsidRPr="002A074E">
              <w:rPr>
                <w:rFonts w:ascii="Times New Roman" w:hAnsi="Times New Roman" w:cs="Times New Roman"/>
                <w:color w:val="000000" w:themeColor="text1"/>
                <w:spacing w:val="-7"/>
                <w:sz w:val="24"/>
                <w:szCs w:val="24"/>
                <w:lang w:val="tr-TR"/>
              </w:rPr>
              <w:t xml:space="preserve"> </w:t>
            </w:r>
            <w:r w:rsidRPr="002A074E">
              <w:rPr>
                <w:rFonts w:ascii="Times New Roman" w:hAnsi="Times New Roman" w:cs="Times New Roman"/>
                <w:color w:val="000000" w:themeColor="text1"/>
                <w:sz w:val="24"/>
                <w:szCs w:val="24"/>
                <w:lang w:val="tr-TR"/>
              </w:rPr>
              <w:t>gereçleri,</w:t>
            </w:r>
            <w:r w:rsidRPr="002A074E">
              <w:rPr>
                <w:rFonts w:ascii="Times New Roman" w:hAnsi="Times New Roman" w:cs="Times New Roman"/>
                <w:color w:val="000000" w:themeColor="text1"/>
                <w:spacing w:val="-8"/>
                <w:sz w:val="24"/>
                <w:szCs w:val="24"/>
                <w:lang w:val="tr-TR"/>
              </w:rPr>
              <w:t xml:space="preserve"> </w:t>
            </w:r>
            <w:r w:rsidRPr="002A074E">
              <w:rPr>
                <w:rFonts w:ascii="Times New Roman" w:hAnsi="Times New Roman" w:cs="Times New Roman"/>
                <w:color w:val="000000" w:themeColor="text1"/>
                <w:sz w:val="24"/>
                <w:szCs w:val="24"/>
                <w:lang w:val="tr-TR"/>
              </w:rPr>
              <w:t>yazılım programları</w:t>
            </w:r>
            <w:r w:rsidRPr="002A074E">
              <w:rPr>
                <w:rFonts w:ascii="Times New Roman" w:hAnsi="Times New Roman" w:cs="Times New Roman"/>
                <w:color w:val="000000" w:themeColor="text1"/>
                <w:spacing w:val="-16"/>
                <w:sz w:val="24"/>
                <w:szCs w:val="24"/>
                <w:lang w:val="tr-TR"/>
              </w:rPr>
              <w:t xml:space="preserve"> </w:t>
            </w:r>
            <w:r w:rsidRPr="002A074E">
              <w:rPr>
                <w:rFonts w:ascii="Times New Roman" w:hAnsi="Times New Roman" w:cs="Times New Roman"/>
                <w:color w:val="000000" w:themeColor="text1"/>
                <w:sz w:val="24"/>
                <w:szCs w:val="24"/>
                <w:lang w:val="tr-TR"/>
              </w:rPr>
              <w:t>kullanabilme</w:t>
            </w:r>
          </w:p>
          <w:p w:rsidR="00CB79EF" w:rsidRPr="002A074E" w:rsidRDefault="00CB79EF" w:rsidP="00330A51">
            <w:pPr>
              <w:pStyle w:val="TableParagraph"/>
              <w:numPr>
                <w:ilvl w:val="0"/>
                <w:numId w:val="5"/>
              </w:numPr>
              <w:tabs>
                <w:tab w:val="left" w:pos="483"/>
              </w:tabs>
              <w:spacing w:line="239" w:lineRule="exact"/>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İleri</w:t>
            </w:r>
            <w:r w:rsidRPr="002A074E">
              <w:rPr>
                <w:rFonts w:ascii="Times New Roman" w:hAnsi="Times New Roman" w:cs="Times New Roman"/>
                <w:color w:val="000000" w:themeColor="text1"/>
                <w:spacing w:val="-5"/>
                <w:sz w:val="24"/>
                <w:szCs w:val="24"/>
                <w:lang w:val="tr-TR"/>
              </w:rPr>
              <w:t xml:space="preserve"> </w:t>
            </w:r>
            <w:r w:rsidRPr="002A074E">
              <w:rPr>
                <w:rFonts w:ascii="Times New Roman" w:hAnsi="Times New Roman" w:cs="Times New Roman"/>
                <w:color w:val="000000" w:themeColor="text1"/>
                <w:sz w:val="24"/>
                <w:szCs w:val="24"/>
                <w:lang w:val="tr-TR"/>
              </w:rPr>
              <w:t>düzey</w:t>
            </w:r>
            <w:r w:rsidRPr="002A074E">
              <w:rPr>
                <w:rFonts w:ascii="Times New Roman" w:hAnsi="Times New Roman" w:cs="Times New Roman"/>
                <w:color w:val="000000" w:themeColor="text1"/>
                <w:spacing w:val="-6"/>
                <w:sz w:val="24"/>
                <w:szCs w:val="24"/>
                <w:lang w:val="tr-TR"/>
              </w:rPr>
              <w:t xml:space="preserve"> </w:t>
            </w:r>
            <w:r w:rsidRPr="002A074E">
              <w:rPr>
                <w:rFonts w:ascii="Times New Roman" w:hAnsi="Times New Roman" w:cs="Times New Roman"/>
                <w:color w:val="000000" w:themeColor="text1"/>
                <w:sz w:val="24"/>
                <w:szCs w:val="24"/>
                <w:lang w:val="tr-TR"/>
              </w:rPr>
              <w:t>yazılı</w:t>
            </w:r>
            <w:r w:rsidRPr="002A074E">
              <w:rPr>
                <w:rFonts w:ascii="Times New Roman" w:hAnsi="Times New Roman" w:cs="Times New Roman"/>
                <w:color w:val="000000" w:themeColor="text1"/>
                <w:spacing w:val="-7"/>
                <w:sz w:val="24"/>
                <w:szCs w:val="24"/>
                <w:lang w:val="tr-TR"/>
              </w:rPr>
              <w:t xml:space="preserve"> </w:t>
            </w:r>
            <w:r w:rsidRPr="002A074E">
              <w:rPr>
                <w:rFonts w:ascii="Times New Roman" w:hAnsi="Times New Roman" w:cs="Times New Roman"/>
                <w:color w:val="000000" w:themeColor="text1"/>
                <w:sz w:val="24"/>
                <w:szCs w:val="24"/>
                <w:lang w:val="tr-TR"/>
              </w:rPr>
              <w:t>ve</w:t>
            </w:r>
            <w:r w:rsidRPr="002A074E">
              <w:rPr>
                <w:rFonts w:ascii="Times New Roman" w:hAnsi="Times New Roman" w:cs="Times New Roman"/>
                <w:color w:val="000000" w:themeColor="text1"/>
                <w:spacing w:val="-5"/>
                <w:sz w:val="24"/>
                <w:szCs w:val="24"/>
                <w:lang w:val="tr-TR"/>
              </w:rPr>
              <w:t xml:space="preserve"> </w:t>
            </w:r>
            <w:r w:rsidRPr="002A074E">
              <w:rPr>
                <w:rFonts w:ascii="Times New Roman" w:hAnsi="Times New Roman" w:cs="Times New Roman"/>
                <w:color w:val="000000" w:themeColor="text1"/>
                <w:sz w:val="24"/>
                <w:szCs w:val="24"/>
                <w:lang w:val="tr-TR"/>
              </w:rPr>
              <w:t>sözlü</w:t>
            </w:r>
            <w:r w:rsidRPr="002A074E">
              <w:rPr>
                <w:rFonts w:ascii="Times New Roman" w:hAnsi="Times New Roman" w:cs="Times New Roman"/>
                <w:color w:val="000000" w:themeColor="text1"/>
                <w:spacing w:val="-3"/>
                <w:sz w:val="24"/>
                <w:szCs w:val="24"/>
                <w:lang w:val="tr-TR"/>
              </w:rPr>
              <w:t xml:space="preserve"> </w:t>
            </w:r>
            <w:r w:rsidRPr="002A074E">
              <w:rPr>
                <w:rFonts w:ascii="Times New Roman" w:hAnsi="Times New Roman" w:cs="Times New Roman"/>
                <w:color w:val="000000" w:themeColor="text1"/>
                <w:sz w:val="24"/>
                <w:szCs w:val="24"/>
                <w:lang w:val="tr-TR"/>
              </w:rPr>
              <w:t>iletişim</w:t>
            </w:r>
            <w:r w:rsidRPr="002A074E">
              <w:rPr>
                <w:rFonts w:ascii="Times New Roman" w:hAnsi="Times New Roman" w:cs="Times New Roman"/>
                <w:color w:val="000000" w:themeColor="text1"/>
                <w:spacing w:val="-7"/>
                <w:sz w:val="24"/>
                <w:szCs w:val="24"/>
                <w:lang w:val="tr-TR"/>
              </w:rPr>
              <w:t xml:space="preserve"> </w:t>
            </w:r>
            <w:r w:rsidRPr="002A074E">
              <w:rPr>
                <w:rFonts w:ascii="Times New Roman" w:hAnsi="Times New Roman" w:cs="Times New Roman"/>
                <w:color w:val="000000" w:themeColor="text1"/>
                <w:sz w:val="24"/>
                <w:szCs w:val="24"/>
                <w:lang w:val="tr-TR"/>
              </w:rPr>
              <w:t>ve</w:t>
            </w:r>
            <w:r w:rsidRPr="002A074E">
              <w:rPr>
                <w:rFonts w:ascii="Times New Roman" w:hAnsi="Times New Roman" w:cs="Times New Roman"/>
                <w:color w:val="000000" w:themeColor="text1"/>
                <w:spacing w:val="-5"/>
                <w:sz w:val="24"/>
                <w:szCs w:val="24"/>
                <w:lang w:val="tr-TR"/>
              </w:rPr>
              <w:t xml:space="preserve"> </w:t>
            </w:r>
            <w:r w:rsidRPr="002A074E">
              <w:rPr>
                <w:rFonts w:ascii="Times New Roman" w:hAnsi="Times New Roman" w:cs="Times New Roman"/>
                <w:color w:val="000000" w:themeColor="text1"/>
                <w:sz w:val="24"/>
                <w:szCs w:val="24"/>
                <w:lang w:val="tr-TR"/>
              </w:rPr>
              <w:t>anlatım</w:t>
            </w:r>
            <w:r w:rsidRPr="002A074E">
              <w:rPr>
                <w:rFonts w:ascii="Times New Roman" w:hAnsi="Times New Roman" w:cs="Times New Roman"/>
                <w:color w:val="000000" w:themeColor="text1"/>
                <w:spacing w:val="-10"/>
                <w:sz w:val="24"/>
                <w:szCs w:val="24"/>
                <w:lang w:val="tr-TR"/>
              </w:rPr>
              <w:t xml:space="preserve"> </w:t>
            </w:r>
            <w:r w:rsidRPr="002A074E">
              <w:rPr>
                <w:rFonts w:ascii="Times New Roman" w:hAnsi="Times New Roman" w:cs="Times New Roman"/>
                <w:color w:val="000000" w:themeColor="text1"/>
                <w:sz w:val="24"/>
                <w:szCs w:val="24"/>
                <w:lang w:val="tr-TR"/>
              </w:rPr>
              <w:t>becerisi</w:t>
            </w:r>
          </w:p>
          <w:p w:rsidR="00CB79EF" w:rsidRPr="002A074E" w:rsidRDefault="00CB79EF" w:rsidP="00330A51">
            <w:pPr>
              <w:pStyle w:val="TableParagraph"/>
              <w:numPr>
                <w:ilvl w:val="0"/>
                <w:numId w:val="5"/>
              </w:numPr>
              <w:tabs>
                <w:tab w:val="left" w:pos="432"/>
              </w:tabs>
              <w:spacing w:line="241" w:lineRule="exact"/>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position w:val="1"/>
                <w:sz w:val="24"/>
                <w:szCs w:val="24"/>
                <w:lang w:val="tr-TR"/>
              </w:rPr>
              <w:t>Ekip çalışmasına uyumlu ve</w:t>
            </w:r>
            <w:r w:rsidRPr="002A074E">
              <w:rPr>
                <w:rFonts w:ascii="Times New Roman" w:hAnsi="Times New Roman" w:cs="Times New Roman"/>
                <w:color w:val="000000" w:themeColor="text1"/>
                <w:spacing w:val="-32"/>
                <w:position w:val="1"/>
                <w:sz w:val="24"/>
                <w:szCs w:val="24"/>
                <w:lang w:val="tr-TR"/>
              </w:rPr>
              <w:t xml:space="preserve"> </w:t>
            </w:r>
            <w:r w:rsidRPr="002A074E">
              <w:rPr>
                <w:rFonts w:ascii="Times New Roman" w:hAnsi="Times New Roman" w:cs="Times New Roman"/>
                <w:color w:val="000000" w:themeColor="text1"/>
                <w:position w:val="1"/>
                <w:sz w:val="24"/>
                <w:szCs w:val="24"/>
                <w:lang w:val="tr-TR"/>
              </w:rPr>
              <w:t>katılımcı</w:t>
            </w:r>
          </w:p>
          <w:p w:rsidR="00CB79EF" w:rsidRPr="002A074E" w:rsidRDefault="00CB79EF" w:rsidP="00330A51">
            <w:pPr>
              <w:pStyle w:val="TableParagraph"/>
              <w:numPr>
                <w:ilvl w:val="0"/>
                <w:numId w:val="5"/>
              </w:numPr>
              <w:tabs>
                <w:tab w:val="left" w:pos="483"/>
              </w:tabs>
              <w:spacing w:before="6"/>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sz w:val="24"/>
                <w:szCs w:val="24"/>
                <w:lang w:val="tr-TR"/>
              </w:rPr>
              <w:t>Değişim ve gelişime açık</w:t>
            </w:r>
            <w:r w:rsidRPr="002A074E">
              <w:rPr>
                <w:rFonts w:ascii="Times New Roman" w:hAnsi="Times New Roman" w:cs="Times New Roman"/>
                <w:color w:val="000000" w:themeColor="text1"/>
                <w:spacing w:val="-26"/>
                <w:sz w:val="24"/>
                <w:szCs w:val="24"/>
                <w:lang w:val="tr-TR"/>
              </w:rPr>
              <w:t xml:space="preserve"> </w:t>
            </w:r>
            <w:r w:rsidRPr="002A074E">
              <w:rPr>
                <w:rFonts w:ascii="Times New Roman" w:hAnsi="Times New Roman" w:cs="Times New Roman"/>
                <w:color w:val="000000" w:themeColor="text1"/>
                <w:sz w:val="24"/>
                <w:szCs w:val="24"/>
                <w:lang w:val="tr-TR"/>
              </w:rPr>
              <w:t>olma</w:t>
            </w:r>
          </w:p>
          <w:p w:rsidR="00CB79EF" w:rsidRPr="00F3247F" w:rsidRDefault="00CB79EF" w:rsidP="00330A51">
            <w:pPr>
              <w:pStyle w:val="TableParagraph"/>
              <w:numPr>
                <w:ilvl w:val="0"/>
                <w:numId w:val="5"/>
              </w:numPr>
              <w:tabs>
                <w:tab w:val="left" w:pos="483"/>
              </w:tabs>
              <w:spacing w:line="240" w:lineRule="exact"/>
              <w:ind w:left="475" w:right="57"/>
              <w:rPr>
                <w:rFonts w:ascii="Times New Roman" w:eastAsia="Calibri" w:hAnsi="Times New Roman" w:cs="Times New Roman"/>
                <w:color w:val="000000" w:themeColor="text1"/>
                <w:sz w:val="24"/>
                <w:szCs w:val="24"/>
                <w:lang w:val="tr-TR"/>
              </w:rPr>
            </w:pPr>
            <w:r w:rsidRPr="00F3247F">
              <w:rPr>
                <w:rFonts w:ascii="Times New Roman" w:eastAsia="Calibri" w:hAnsi="Times New Roman" w:cs="Times New Roman"/>
                <w:color w:val="000000" w:themeColor="text1"/>
                <w:sz w:val="24"/>
                <w:szCs w:val="24"/>
                <w:lang w:val="tr-TR"/>
              </w:rPr>
              <w:t>Kurumsal</w:t>
            </w:r>
            <w:r w:rsidRPr="00F3247F">
              <w:rPr>
                <w:rFonts w:ascii="Times New Roman" w:eastAsia="Calibri" w:hAnsi="Times New Roman" w:cs="Times New Roman"/>
                <w:color w:val="000000" w:themeColor="text1"/>
                <w:spacing w:val="-7"/>
                <w:sz w:val="24"/>
                <w:szCs w:val="24"/>
                <w:lang w:val="tr-TR"/>
              </w:rPr>
              <w:t xml:space="preserve"> </w:t>
            </w:r>
            <w:r w:rsidRPr="00F3247F">
              <w:rPr>
                <w:rFonts w:ascii="Times New Roman" w:eastAsia="Calibri" w:hAnsi="Times New Roman" w:cs="Times New Roman"/>
                <w:color w:val="000000" w:themeColor="text1"/>
                <w:sz w:val="24"/>
                <w:szCs w:val="24"/>
                <w:lang w:val="tr-TR"/>
              </w:rPr>
              <w:t>ve</w:t>
            </w:r>
            <w:r w:rsidRPr="00F3247F">
              <w:rPr>
                <w:rFonts w:ascii="Times New Roman" w:eastAsia="Calibri" w:hAnsi="Times New Roman" w:cs="Times New Roman"/>
                <w:color w:val="000000" w:themeColor="text1"/>
                <w:spacing w:val="-5"/>
                <w:sz w:val="24"/>
                <w:szCs w:val="24"/>
                <w:lang w:val="tr-TR"/>
              </w:rPr>
              <w:t xml:space="preserve"> </w:t>
            </w:r>
            <w:r w:rsidRPr="00F3247F">
              <w:rPr>
                <w:rFonts w:ascii="Times New Roman" w:eastAsia="Calibri" w:hAnsi="Times New Roman" w:cs="Times New Roman"/>
                <w:color w:val="000000" w:themeColor="text1"/>
                <w:sz w:val="24"/>
                <w:szCs w:val="24"/>
                <w:lang w:val="tr-TR"/>
              </w:rPr>
              <w:t>etik</w:t>
            </w:r>
            <w:r w:rsidRPr="00F3247F">
              <w:rPr>
                <w:rFonts w:ascii="Times New Roman" w:eastAsia="Calibri" w:hAnsi="Times New Roman" w:cs="Times New Roman"/>
                <w:color w:val="000000" w:themeColor="text1"/>
                <w:spacing w:val="-4"/>
                <w:sz w:val="24"/>
                <w:szCs w:val="24"/>
                <w:lang w:val="tr-TR"/>
              </w:rPr>
              <w:t xml:space="preserve"> </w:t>
            </w:r>
            <w:r w:rsidRPr="00F3247F">
              <w:rPr>
                <w:rFonts w:ascii="Times New Roman" w:eastAsia="Calibri" w:hAnsi="Times New Roman" w:cs="Times New Roman"/>
                <w:color w:val="000000" w:themeColor="text1"/>
                <w:sz w:val="24"/>
                <w:szCs w:val="24"/>
                <w:lang w:val="tr-TR"/>
              </w:rPr>
              <w:t>prensiplere</w:t>
            </w:r>
            <w:r w:rsidRPr="00F3247F">
              <w:rPr>
                <w:rFonts w:ascii="Times New Roman" w:eastAsia="Calibri" w:hAnsi="Times New Roman" w:cs="Times New Roman"/>
                <w:color w:val="000000" w:themeColor="text1"/>
                <w:spacing w:val="-10"/>
                <w:sz w:val="24"/>
                <w:szCs w:val="24"/>
                <w:lang w:val="tr-TR"/>
              </w:rPr>
              <w:t xml:space="preserve"> </w:t>
            </w:r>
            <w:r w:rsidRPr="00F3247F">
              <w:rPr>
                <w:rFonts w:ascii="Times New Roman" w:eastAsia="Calibri" w:hAnsi="Times New Roman" w:cs="Times New Roman"/>
                <w:color w:val="000000" w:themeColor="text1"/>
                <w:sz w:val="24"/>
                <w:szCs w:val="24"/>
                <w:lang w:val="tr-TR"/>
              </w:rPr>
              <w:t>bağlılık,</w:t>
            </w:r>
            <w:r w:rsidRPr="00F3247F">
              <w:rPr>
                <w:rFonts w:ascii="Times New Roman" w:eastAsia="Calibri" w:hAnsi="Times New Roman" w:cs="Times New Roman"/>
                <w:color w:val="000000" w:themeColor="text1"/>
                <w:spacing w:val="-6"/>
                <w:sz w:val="24"/>
                <w:szCs w:val="24"/>
                <w:lang w:val="tr-TR"/>
              </w:rPr>
              <w:t xml:space="preserve"> </w:t>
            </w:r>
            <w:r w:rsidRPr="00F3247F">
              <w:rPr>
                <w:rFonts w:ascii="Times New Roman" w:eastAsia="Calibri" w:hAnsi="Times New Roman" w:cs="Times New Roman"/>
                <w:color w:val="000000" w:themeColor="text1"/>
                <w:sz w:val="24"/>
                <w:szCs w:val="24"/>
                <w:lang w:val="tr-TR"/>
              </w:rPr>
              <w:t>Misyon</w:t>
            </w:r>
            <w:r w:rsidRPr="00F3247F">
              <w:rPr>
                <w:rFonts w:ascii="Times New Roman" w:eastAsia="Calibri" w:hAnsi="Times New Roman" w:cs="Times New Roman"/>
                <w:color w:val="000000" w:themeColor="text1"/>
                <w:spacing w:val="-6"/>
                <w:sz w:val="24"/>
                <w:szCs w:val="24"/>
                <w:lang w:val="tr-TR"/>
              </w:rPr>
              <w:t xml:space="preserve"> </w:t>
            </w:r>
            <w:r w:rsidRPr="00F3247F">
              <w:rPr>
                <w:rFonts w:ascii="Times New Roman" w:eastAsia="Calibri" w:hAnsi="Times New Roman" w:cs="Times New Roman"/>
                <w:color w:val="000000" w:themeColor="text1"/>
                <w:sz w:val="24"/>
                <w:szCs w:val="24"/>
                <w:lang w:val="tr-TR"/>
              </w:rPr>
              <w:t>ve</w:t>
            </w:r>
            <w:r w:rsidRPr="00F3247F">
              <w:rPr>
                <w:rFonts w:ascii="Times New Roman" w:eastAsia="Calibri" w:hAnsi="Times New Roman" w:cs="Times New Roman"/>
                <w:color w:val="000000" w:themeColor="text1"/>
                <w:spacing w:val="-5"/>
                <w:sz w:val="24"/>
                <w:szCs w:val="24"/>
                <w:lang w:val="tr-TR"/>
              </w:rPr>
              <w:t xml:space="preserve"> </w:t>
            </w:r>
            <w:proofErr w:type="spellStart"/>
            <w:r w:rsidRPr="00F3247F">
              <w:rPr>
                <w:rFonts w:ascii="Times New Roman" w:eastAsia="Calibri" w:hAnsi="Times New Roman" w:cs="Times New Roman"/>
                <w:color w:val="000000" w:themeColor="text1"/>
                <w:sz w:val="24"/>
                <w:szCs w:val="24"/>
                <w:lang w:val="tr-TR"/>
              </w:rPr>
              <w:t>Vizyon’a</w:t>
            </w:r>
            <w:proofErr w:type="spellEnd"/>
            <w:r w:rsidRPr="00F3247F">
              <w:rPr>
                <w:rFonts w:ascii="Times New Roman" w:eastAsia="Calibri" w:hAnsi="Times New Roman" w:cs="Times New Roman"/>
                <w:color w:val="000000" w:themeColor="text1"/>
                <w:spacing w:val="-9"/>
                <w:sz w:val="24"/>
                <w:szCs w:val="24"/>
                <w:lang w:val="tr-TR"/>
              </w:rPr>
              <w:t xml:space="preserve"> </w:t>
            </w:r>
            <w:r w:rsidRPr="00F3247F">
              <w:rPr>
                <w:rFonts w:ascii="Times New Roman" w:eastAsia="Calibri" w:hAnsi="Times New Roman" w:cs="Times New Roman"/>
                <w:color w:val="000000" w:themeColor="text1"/>
                <w:sz w:val="24"/>
                <w:szCs w:val="24"/>
                <w:lang w:val="tr-TR"/>
              </w:rPr>
              <w:t>uygun</w:t>
            </w:r>
            <w:r w:rsidRPr="00F3247F">
              <w:rPr>
                <w:rFonts w:ascii="Times New Roman" w:eastAsia="Calibri" w:hAnsi="Times New Roman" w:cs="Times New Roman"/>
                <w:color w:val="000000" w:themeColor="text1"/>
                <w:spacing w:val="-6"/>
                <w:sz w:val="24"/>
                <w:szCs w:val="24"/>
                <w:lang w:val="tr-TR"/>
              </w:rPr>
              <w:t xml:space="preserve"> </w:t>
            </w:r>
            <w:r w:rsidRPr="00F3247F">
              <w:rPr>
                <w:rFonts w:ascii="Times New Roman" w:eastAsia="Calibri" w:hAnsi="Times New Roman" w:cs="Times New Roman"/>
                <w:color w:val="000000" w:themeColor="text1"/>
                <w:sz w:val="24"/>
                <w:szCs w:val="24"/>
                <w:lang w:val="tr-TR"/>
              </w:rPr>
              <w:t>hareket</w:t>
            </w:r>
            <w:r w:rsidRPr="00F3247F">
              <w:rPr>
                <w:rFonts w:ascii="Times New Roman" w:eastAsia="Calibri" w:hAnsi="Times New Roman" w:cs="Times New Roman"/>
                <w:color w:val="000000" w:themeColor="text1"/>
                <w:spacing w:val="-6"/>
                <w:sz w:val="24"/>
                <w:szCs w:val="24"/>
                <w:lang w:val="tr-TR"/>
              </w:rPr>
              <w:t xml:space="preserve"> </w:t>
            </w:r>
            <w:r w:rsidRPr="00F3247F">
              <w:rPr>
                <w:rFonts w:ascii="Times New Roman" w:eastAsia="Calibri" w:hAnsi="Times New Roman" w:cs="Times New Roman"/>
                <w:color w:val="000000" w:themeColor="text1"/>
                <w:sz w:val="24"/>
                <w:szCs w:val="24"/>
                <w:lang w:val="tr-TR"/>
              </w:rPr>
              <w:t>etme</w:t>
            </w:r>
            <w:r w:rsidR="00F3247F">
              <w:rPr>
                <w:rFonts w:ascii="Times New Roman" w:eastAsia="Calibri" w:hAnsi="Times New Roman" w:cs="Times New Roman"/>
                <w:color w:val="000000" w:themeColor="text1"/>
                <w:sz w:val="24"/>
                <w:szCs w:val="24"/>
                <w:lang w:val="tr-TR"/>
              </w:rPr>
              <w:t xml:space="preserve">, </w:t>
            </w:r>
            <w:r w:rsidRPr="00F3247F">
              <w:rPr>
                <w:rFonts w:ascii="Times New Roman" w:hAnsi="Times New Roman" w:cs="Times New Roman"/>
                <w:color w:val="000000" w:themeColor="text1"/>
                <w:sz w:val="24"/>
                <w:szCs w:val="24"/>
                <w:lang w:val="tr-TR"/>
              </w:rPr>
              <w:t>Sonuç</w:t>
            </w:r>
            <w:r w:rsidRPr="00F3247F">
              <w:rPr>
                <w:rFonts w:ascii="Times New Roman" w:hAnsi="Times New Roman" w:cs="Times New Roman"/>
                <w:color w:val="000000" w:themeColor="text1"/>
                <w:spacing w:val="-10"/>
                <w:sz w:val="24"/>
                <w:szCs w:val="24"/>
                <w:lang w:val="tr-TR"/>
              </w:rPr>
              <w:t xml:space="preserve"> </w:t>
            </w:r>
            <w:r w:rsidRPr="00F3247F">
              <w:rPr>
                <w:rFonts w:ascii="Times New Roman" w:hAnsi="Times New Roman" w:cs="Times New Roman"/>
                <w:color w:val="000000" w:themeColor="text1"/>
                <w:sz w:val="24"/>
                <w:szCs w:val="24"/>
                <w:lang w:val="tr-TR"/>
              </w:rPr>
              <w:t>odaklı</w:t>
            </w:r>
            <w:r w:rsidRPr="00F3247F">
              <w:rPr>
                <w:rFonts w:ascii="Times New Roman" w:hAnsi="Times New Roman" w:cs="Times New Roman"/>
                <w:color w:val="000000" w:themeColor="text1"/>
                <w:spacing w:val="-10"/>
                <w:sz w:val="24"/>
                <w:szCs w:val="24"/>
                <w:lang w:val="tr-TR"/>
              </w:rPr>
              <w:t xml:space="preserve"> </w:t>
            </w:r>
            <w:r w:rsidRPr="00F3247F">
              <w:rPr>
                <w:rFonts w:ascii="Times New Roman" w:hAnsi="Times New Roman" w:cs="Times New Roman"/>
                <w:color w:val="000000" w:themeColor="text1"/>
                <w:sz w:val="24"/>
                <w:szCs w:val="24"/>
                <w:lang w:val="tr-TR"/>
              </w:rPr>
              <w:t>olma</w:t>
            </w:r>
            <w:r w:rsidRPr="00F3247F">
              <w:rPr>
                <w:rFonts w:ascii="Times New Roman" w:hAnsi="Times New Roman" w:cs="Times New Roman"/>
                <w:color w:val="000000" w:themeColor="text1"/>
                <w:spacing w:val="-11"/>
                <w:sz w:val="24"/>
                <w:szCs w:val="24"/>
                <w:lang w:val="tr-TR"/>
              </w:rPr>
              <w:t xml:space="preserve"> </w:t>
            </w:r>
            <w:r w:rsidRPr="00F3247F">
              <w:rPr>
                <w:rFonts w:ascii="Times New Roman" w:hAnsi="Times New Roman" w:cs="Times New Roman"/>
                <w:color w:val="000000" w:themeColor="text1"/>
                <w:sz w:val="24"/>
                <w:szCs w:val="24"/>
                <w:lang w:val="tr-TR"/>
              </w:rPr>
              <w:t>Sorun</w:t>
            </w:r>
            <w:r w:rsidRPr="00F3247F">
              <w:rPr>
                <w:rFonts w:ascii="Times New Roman" w:hAnsi="Times New Roman" w:cs="Times New Roman"/>
                <w:color w:val="000000" w:themeColor="text1"/>
                <w:spacing w:val="-6"/>
                <w:sz w:val="24"/>
                <w:szCs w:val="24"/>
                <w:lang w:val="tr-TR"/>
              </w:rPr>
              <w:t xml:space="preserve"> </w:t>
            </w:r>
            <w:r w:rsidRPr="00F3247F">
              <w:rPr>
                <w:rFonts w:ascii="Times New Roman" w:hAnsi="Times New Roman" w:cs="Times New Roman"/>
                <w:color w:val="000000" w:themeColor="text1"/>
                <w:sz w:val="24"/>
                <w:szCs w:val="24"/>
                <w:lang w:val="tr-TR"/>
              </w:rPr>
              <w:t>çözme,</w:t>
            </w:r>
            <w:r w:rsidRPr="00F3247F">
              <w:rPr>
                <w:rFonts w:ascii="Times New Roman" w:hAnsi="Times New Roman" w:cs="Times New Roman"/>
                <w:color w:val="000000" w:themeColor="text1"/>
                <w:spacing w:val="-8"/>
                <w:sz w:val="24"/>
                <w:szCs w:val="24"/>
                <w:lang w:val="tr-TR"/>
              </w:rPr>
              <w:t xml:space="preserve"> </w:t>
            </w:r>
            <w:r w:rsidRPr="00F3247F">
              <w:rPr>
                <w:rFonts w:ascii="Times New Roman" w:hAnsi="Times New Roman" w:cs="Times New Roman"/>
                <w:color w:val="000000" w:themeColor="text1"/>
                <w:sz w:val="24"/>
                <w:szCs w:val="24"/>
                <w:lang w:val="tr-TR"/>
              </w:rPr>
              <w:t>Sorumluluk</w:t>
            </w:r>
            <w:r w:rsidRPr="00F3247F">
              <w:rPr>
                <w:rFonts w:ascii="Times New Roman" w:hAnsi="Times New Roman" w:cs="Times New Roman"/>
                <w:color w:val="000000" w:themeColor="text1"/>
                <w:spacing w:val="-11"/>
                <w:sz w:val="24"/>
                <w:szCs w:val="24"/>
                <w:lang w:val="tr-TR"/>
              </w:rPr>
              <w:t xml:space="preserve"> </w:t>
            </w:r>
            <w:r w:rsidRPr="00F3247F">
              <w:rPr>
                <w:rFonts w:ascii="Times New Roman" w:hAnsi="Times New Roman" w:cs="Times New Roman"/>
                <w:color w:val="000000" w:themeColor="text1"/>
                <w:sz w:val="24"/>
                <w:szCs w:val="24"/>
                <w:lang w:val="tr-TR"/>
              </w:rPr>
              <w:t>Alabilme</w:t>
            </w:r>
          </w:p>
          <w:p w:rsidR="00CB79EF" w:rsidRPr="002A074E" w:rsidRDefault="00CB79EF" w:rsidP="00330A51">
            <w:pPr>
              <w:pStyle w:val="TableParagraph"/>
              <w:numPr>
                <w:ilvl w:val="0"/>
                <w:numId w:val="5"/>
              </w:numPr>
              <w:tabs>
                <w:tab w:val="left" w:pos="483"/>
              </w:tabs>
              <w:spacing w:line="241" w:lineRule="exact"/>
              <w:ind w:right="57"/>
              <w:rPr>
                <w:rFonts w:ascii="Times New Roman" w:eastAsia="Calibri" w:hAnsi="Times New Roman" w:cs="Times New Roman"/>
                <w:color w:val="000000" w:themeColor="text1"/>
                <w:sz w:val="24"/>
                <w:szCs w:val="24"/>
                <w:lang w:val="tr-TR"/>
              </w:rPr>
            </w:pPr>
            <w:r w:rsidRPr="002A074E">
              <w:rPr>
                <w:rFonts w:ascii="Times New Roman" w:hAnsi="Times New Roman" w:cs="Times New Roman"/>
                <w:color w:val="000000" w:themeColor="text1"/>
                <w:position w:val="1"/>
                <w:sz w:val="24"/>
                <w:szCs w:val="24"/>
                <w:lang w:val="tr-TR"/>
              </w:rPr>
              <w:t>Üst ve astlarla</w:t>
            </w:r>
            <w:r w:rsidRPr="002A074E">
              <w:rPr>
                <w:rFonts w:ascii="Times New Roman" w:hAnsi="Times New Roman" w:cs="Times New Roman"/>
                <w:color w:val="000000" w:themeColor="text1"/>
                <w:spacing w:val="-15"/>
                <w:position w:val="1"/>
                <w:sz w:val="24"/>
                <w:szCs w:val="24"/>
                <w:lang w:val="tr-TR"/>
              </w:rPr>
              <w:t xml:space="preserve"> </w:t>
            </w:r>
            <w:r w:rsidRPr="002A074E">
              <w:rPr>
                <w:rFonts w:ascii="Times New Roman" w:hAnsi="Times New Roman" w:cs="Times New Roman"/>
                <w:color w:val="000000" w:themeColor="text1"/>
                <w:position w:val="1"/>
                <w:sz w:val="24"/>
                <w:szCs w:val="24"/>
                <w:lang w:val="tr-TR"/>
              </w:rPr>
              <w:t>diyalog</w:t>
            </w:r>
          </w:p>
          <w:p w:rsidR="00CB79EF" w:rsidRPr="002A074E" w:rsidRDefault="00CB79EF" w:rsidP="00330A51">
            <w:pPr>
              <w:pStyle w:val="TableParagraph"/>
              <w:numPr>
                <w:ilvl w:val="0"/>
                <w:numId w:val="5"/>
              </w:numPr>
              <w:tabs>
                <w:tab w:val="left" w:pos="464"/>
              </w:tabs>
              <w:spacing w:line="240" w:lineRule="exact"/>
              <w:ind w:right="57"/>
              <w:rPr>
                <w:rFonts w:ascii="Times New Roman" w:eastAsia="Calibri" w:hAnsi="Times New Roman" w:cs="Times New Roman"/>
                <w:sz w:val="24"/>
                <w:szCs w:val="24"/>
                <w:lang w:val="tr-TR"/>
              </w:rPr>
            </w:pPr>
            <w:r w:rsidRPr="002A074E">
              <w:rPr>
                <w:rFonts w:ascii="Times New Roman" w:hAnsi="Times New Roman" w:cs="Times New Roman"/>
                <w:color w:val="000000" w:themeColor="text1"/>
                <w:sz w:val="24"/>
                <w:szCs w:val="24"/>
                <w:lang w:val="tr-TR"/>
              </w:rPr>
              <w:t>Düzenli</w:t>
            </w:r>
            <w:r w:rsidRPr="002A074E">
              <w:rPr>
                <w:rFonts w:ascii="Times New Roman" w:hAnsi="Times New Roman" w:cs="Times New Roman"/>
                <w:color w:val="000000" w:themeColor="text1"/>
                <w:spacing w:val="-10"/>
                <w:sz w:val="24"/>
                <w:szCs w:val="24"/>
                <w:lang w:val="tr-TR"/>
              </w:rPr>
              <w:t xml:space="preserve"> </w:t>
            </w:r>
            <w:r w:rsidRPr="002A074E">
              <w:rPr>
                <w:rFonts w:ascii="Times New Roman" w:hAnsi="Times New Roman" w:cs="Times New Roman"/>
                <w:color w:val="000000" w:themeColor="text1"/>
                <w:sz w:val="24"/>
                <w:szCs w:val="24"/>
                <w:lang w:val="tr-TR"/>
              </w:rPr>
              <w:t>ve</w:t>
            </w:r>
            <w:r w:rsidRPr="002A074E">
              <w:rPr>
                <w:rFonts w:ascii="Times New Roman" w:hAnsi="Times New Roman" w:cs="Times New Roman"/>
                <w:color w:val="000000" w:themeColor="text1"/>
                <w:spacing w:val="-6"/>
                <w:sz w:val="24"/>
                <w:szCs w:val="24"/>
                <w:lang w:val="tr-TR"/>
              </w:rPr>
              <w:t xml:space="preserve"> </w:t>
            </w:r>
            <w:r w:rsidRPr="002A074E">
              <w:rPr>
                <w:rFonts w:ascii="Times New Roman" w:hAnsi="Times New Roman" w:cs="Times New Roman"/>
                <w:color w:val="000000" w:themeColor="text1"/>
                <w:sz w:val="24"/>
                <w:szCs w:val="24"/>
                <w:lang w:val="tr-TR"/>
              </w:rPr>
              <w:t>disiplinli</w:t>
            </w:r>
            <w:r w:rsidRPr="002A074E">
              <w:rPr>
                <w:rFonts w:ascii="Times New Roman" w:hAnsi="Times New Roman" w:cs="Times New Roman"/>
                <w:color w:val="000000" w:themeColor="text1"/>
                <w:spacing w:val="-8"/>
                <w:sz w:val="24"/>
                <w:szCs w:val="24"/>
                <w:lang w:val="tr-TR"/>
              </w:rPr>
              <w:t xml:space="preserve"> </w:t>
            </w:r>
            <w:r w:rsidRPr="002A074E">
              <w:rPr>
                <w:rFonts w:ascii="Times New Roman" w:hAnsi="Times New Roman" w:cs="Times New Roman"/>
                <w:color w:val="000000" w:themeColor="text1"/>
                <w:sz w:val="24"/>
                <w:szCs w:val="24"/>
                <w:lang w:val="tr-TR"/>
              </w:rPr>
              <w:t>çalışabilme,</w:t>
            </w:r>
            <w:r w:rsidRPr="002A074E">
              <w:rPr>
                <w:rFonts w:ascii="Times New Roman" w:hAnsi="Times New Roman" w:cs="Times New Roman"/>
                <w:color w:val="000000" w:themeColor="text1"/>
                <w:spacing w:val="-10"/>
                <w:sz w:val="24"/>
                <w:szCs w:val="24"/>
                <w:lang w:val="tr-TR"/>
              </w:rPr>
              <w:t xml:space="preserve"> </w:t>
            </w:r>
            <w:r w:rsidRPr="002A074E">
              <w:rPr>
                <w:rFonts w:ascii="Times New Roman" w:hAnsi="Times New Roman" w:cs="Times New Roman"/>
                <w:color w:val="000000" w:themeColor="text1"/>
                <w:sz w:val="24"/>
                <w:szCs w:val="24"/>
                <w:lang w:val="tr-TR"/>
              </w:rPr>
              <w:t>hoşgörülü</w:t>
            </w:r>
            <w:r w:rsidRPr="002A074E">
              <w:rPr>
                <w:rFonts w:ascii="Times New Roman" w:hAnsi="Times New Roman" w:cs="Times New Roman"/>
                <w:color w:val="000000" w:themeColor="text1"/>
                <w:spacing w:val="-9"/>
                <w:sz w:val="24"/>
                <w:szCs w:val="24"/>
                <w:lang w:val="tr-TR"/>
              </w:rPr>
              <w:t xml:space="preserve"> </w:t>
            </w:r>
            <w:r w:rsidRPr="002A074E">
              <w:rPr>
                <w:rFonts w:ascii="Times New Roman" w:hAnsi="Times New Roman" w:cs="Times New Roman"/>
                <w:color w:val="000000" w:themeColor="text1"/>
                <w:sz w:val="24"/>
                <w:szCs w:val="24"/>
                <w:lang w:val="tr-TR"/>
              </w:rPr>
              <w:t>ve</w:t>
            </w:r>
            <w:r w:rsidRPr="002A074E">
              <w:rPr>
                <w:rFonts w:ascii="Times New Roman" w:hAnsi="Times New Roman" w:cs="Times New Roman"/>
                <w:color w:val="000000" w:themeColor="text1"/>
                <w:spacing w:val="-4"/>
                <w:sz w:val="24"/>
                <w:szCs w:val="24"/>
                <w:lang w:val="tr-TR"/>
              </w:rPr>
              <w:t xml:space="preserve"> </w:t>
            </w:r>
            <w:r w:rsidRPr="002A074E">
              <w:rPr>
                <w:rFonts w:ascii="Times New Roman" w:hAnsi="Times New Roman" w:cs="Times New Roman"/>
                <w:color w:val="000000" w:themeColor="text1"/>
                <w:sz w:val="24"/>
                <w:szCs w:val="24"/>
                <w:lang w:val="tr-TR"/>
              </w:rPr>
              <w:t>güler</w:t>
            </w:r>
            <w:r w:rsidRPr="002A074E">
              <w:rPr>
                <w:rFonts w:ascii="Times New Roman" w:hAnsi="Times New Roman" w:cs="Times New Roman"/>
                <w:color w:val="000000" w:themeColor="text1"/>
                <w:spacing w:val="-8"/>
                <w:sz w:val="24"/>
                <w:szCs w:val="24"/>
                <w:lang w:val="tr-TR"/>
              </w:rPr>
              <w:t xml:space="preserve"> </w:t>
            </w:r>
            <w:r w:rsidRPr="002A074E">
              <w:rPr>
                <w:rFonts w:ascii="Times New Roman" w:hAnsi="Times New Roman" w:cs="Times New Roman"/>
                <w:color w:val="000000" w:themeColor="text1"/>
                <w:sz w:val="24"/>
                <w:szCs w:val="24"/>
                <w:lang w:val="tr-TR"/>
              </w:rPr>
              <w:t>yüzlü</w:t>
            </w:r>
            <w:r w:rsidRPr="002A074E">
              <w:rPr>
                <w:rFonts w:ascii="Times New Roman" w:hAnsi="Times New Roman" w:cs="Times New Roman"/>
                <w:color w:val="000000" w:themeColor="text1"/>
                <w:spacing w:val="-4"/>
                <w:sz w:val="24"/>
                <w:szCs w:val="24"/>
                <w:lang w:val="tr-TR"/>
              </w:rPr>
              <w:t xml:space="preserve"> </w:t>
            </w:r>
            <w:r w:rsidRPr="002A074E">
              <w:rPr>
                <w:rFonts w:ascii="Times New Roman" w:hAnsi="Times New Roman" w:cs="Times New Roman"/>
                <w:color w:val="000000" w:themeColor="text1"/>
                <w:sz w:val="24"/>
                <w:szCs w:val="24"/>
                <w:lang w:val="tr-TR"/>
              </w:rPr>
              <w:t>olma</w:t>
            </w:r>
          </w:p>
        </w:tc>
      </w:tr>
      <w:tr w:rsidR="00CB79EF" w:rsidRPr="002A074E" w:rsidTr="00CB79EF">
        <w:trPr>
          <w:trHeight w:val="2519"/>
        </w:trPr>
        <w:tc>
          <w:tcPr>
            <w:tcW w:w="9062" w:type="dxa"/>
            <w:gridSpan w:val="2"/>
          </w:tcPr>
          <w:p w:rsidR="00CB79EF" w:rsidRPr="002A074E" w:rsidRDefault="00CB79EF" w:rsidP="00CB79EF">
            <w:pPr>
              <w:pStyle w:val="TableParagraph"/>
              <w:spacing w:line="249" w:lineRule="exact"/>
              <w:ind w:left="103" w:right="573"/>
              <w:rPr>
                <w:rFonts w:ascii="Times New Roman" w:eastAsia="Calibri" w:hAnsi="Times New Roman" w:cs="Times New Roman"/>
                <w:sz w:val="18"/>
                <w:szCs w:val="18"/>
                <w:lang w:val="tr-TR"/>
              </w:rPr>
            </w:pPr>
            <w:r w:rsidRPr="002A074E">
              <w:rPr>
                <w:rFonts w:ascii="Times New Roman" w:hAnsi="Times New Roman" w:cs="Times New Roman"/>
                <w:sz w:val="18"/>
                <w:szCs w:val="18"/>
                <w:lang w:val="tr-TR"/>
              </w:rPr>
              <w:lastRenderedPageBreak/>
              <w:t>Görev</w:t>
            </w:r>
            <w:r w:rsidRPr="002A074E">
              <w:rPr>
                <w:rFonts w:ascii="Times New Roman" w:hAnsi="Times New Roman" w:cs="Times New Roman"/>
                <w:spacing w:val="-5"/>
                <w:sz w:val="18"/>
                <w:szCs w:val="18"/>
                <w:lang w:val="tr-TR"/>
              </w:rPr>
              <w:t xml:space="preserve"> </w:t>
            </w:r>
            <w:r w:rsidRPr="002A074E">
              <w:rPr>
                <w:rFonts w:ascii="Times New Roman" w:hAnsi="Times New Roman" w:cs="Times New Roman"/>
                <w:sz w:val="18"/>
                <w:szCs w:val="18"/>
                <w:lang w:val="tr-TR"/>
              </w:rPr>
              <w:t>Tanımını</w:t>
            </w:r>
          </w:p>
          <w:p w:rsidR="00CB79EF" w:rsidRPr="002A074E" w:rsidRDefault="00CB79EF" w:rsidP="00CB79EF">
            <w:pPr>
              <w:pStyle w:val="TableParagraph"/>
              <w:tabs>
                <w:tab w:val="left" w:pos="7558"/>
              </w:tabs>
              <w:spacing w:before="2"/>
              <w:ind w:left="1991" w:right="573"/>
              <w:rPr>
                <w:rFonts w:ascii="Times New Roman" w:eastAsia="Calibri" w:hAnsi="Times New Roman" w:cs="Times New Roman"/>
                <w:sz w:val="18"/>
                <w:szCs w:val="18"/>
                <w:lang w:val="tr-TR"/>
              </w:rPr>
            </w:pPr>
            <w:r w:rsidRPr="002A074E">
              <w:rPr>
                <w:rFonts w:ascii="Times New Roman" w:hAnsi="Times New Roman" w:cs="Times New Roman"/>
                <w:sz w:val="18"/>
                <w:szCs w:val="18"/>
                <w:lang w:val="tr-TR"/>
              </w:rPr>
              <w:t>Hazırlayan:                                                                                      Onaylayan:</w:t>
            </w:r>
          </w:p>
          <w:p w:rsidR="00CB79EF" w:rsidRPr="002A074E" w:rsidRDefault="00CB79EF" w:rsidP="00CB79EF">
            <w:pPr>
              <w:pStyle w:val="TableParagraph"/>
              <w:tabs>
                <w:tab w:val="left" w:pos="7553"/>
              </w:tabs>
              <w:ind w:left="1843" w:right="573"/>
              <w:rPr>
                <w:rFonts w:ascii="Times New Roman" w:eastAsia="Calibri" w:hAnsi="Times New Roman" w:cs="Times New Roman"/>
                <w:sz w:val="18"/>
                <w:szCs w:val="18"/>
                <w:lang w:val="tr-TR"/>
              </w:rPr>
            </w:pPr>
          </w:p>
          <w:p w:rsidR="00CB79EF" w:rsidRPr="002A074E" w:rsidRDefault="00CB79EF" w:rsidP="00CB79EF">
            <w:pPr>
              <w:pStyle w:val="TableParagraph"/>
              <w:tabs>
                <w:tab w:val="left" w:pos="7553"/>
              </w:tabs>
              <w:ind w:right="573"/>
              <w:rPr>
                <w:rFonts w:ascii="Times New Roman" w:eastAsia="Calibri" w:hAnsi="Times New Roman" w:cs="Times New Roman"/>
                <w:sz w:val="18"/>
                <w:szCs w:val="18"/>
                <w:lang w:val="tr-TR"/>
              </w:rPr>
            </w:pPr>
            <w:r w:rsidRPr="002A074E">
              <w:rPr>
                <w:rFonts w:ascii="Times New Roman" w:eastAsia="Calibri" w:hAnsi="Times New Roman" w:cs="Times New Roman"/>
                <w:sz w:val="18"/>
                <w:szCs w:val="18"/>
                <w:lang w:val="tr-TR"/>
              </w:rPr>
              <w:t xml:space="preserve">             </w:t>
            </w:r>
            <w:r w:rsidR="0087089A">
              <w:rPr>
                <w:rFonts w:ascii="Times New Roman" w:eastAsia="Calibri" w:hAnsi="Times New Roman" w:cs="Times New Roman"/>
                <w:sz w:val="18"/>
                <w:szCs w:val="18"/>
                <w:lang w:val="tr-TR"/>
              </w:rPr>
              <w:t xml:space="preserve">                        </w:t>
            </w:r>
            <w:proofErr w:type="gramStart"/>
            <w:r w:rsidR="0087089A">
              <w:rPr>
                <w:rFonts w:ascii="Times New Roman" w:eastAsia="Calibri" w:hAnsi="Times New Roman" w:cs="Times New Roman"/>
                <w:sz w:val="18"/>
                <w:szCs w:val="18"/>
                <w:lang w:val="tr-TR"/>
              </w:rPr>
              <w:t>……</w:t>
            </w:r>
            <w:proofErr w:type="gramEnd"/>
            <w:r w:rsidR="0087089A">
              <w:rPr>
                <w:rFonts w:ascii="Times New Roman" w:eastAsia="Calibri" w:hAnsi="Times New Roman" w:cs="Times New Roman"/>
                <w:sz w:val="18"/>
                <w:szCs w:val="18"/>
                <w:lang w:val="tr-TR"/>
              </w:rPr>
              <w:t>/…/2022</w:t>
            </w:r>
            <w:r w:rsidRPr="002A074E">
              <w:rPr>
                <w:rFonts w:ascii="Times New Roman" w:eastAsia="Calibri" w:hAnsi="Times New Roman" w:cs="Times New Roman"/>
                <w:sz w:val="18"/>
                <w:szCs w:val="18"/>
                <w:lang w:val="tr-TR"/>
              </w:rPr>
              <w:t xml:space="preserve">                                                                     </w:t>
            </w:r>
            <w:r w:rsidR="0087089A">
              <w:rPr>
                <w:rFonts w:ascii="Times New Roman" w:eastAsia="Calibri" w:hAnsi="Times New Roman" w:cs="Times New Roman"/>
                <w:sz w:val="18"/>
                <w:szCs w:val="18"/>
                <w:lang w:val="tr-TR"/>
              </w:rPr>
              <w:t xml:space="preserve">                       ……/…../2022</w:t>
            </w:r>
          </w:p>
          <w:p w:rsidR="00CB79EF" w:rsidRPr="002A074E" w:rsidRDefault="00CB79EF" w:rsidP="00CB79EF">
            <w:pPr>
              <w:pStyle w:val="TableParagraph"/>
              <w:rPr>
                <w:rFonts w:ascii="Times New Roman" w:eastAsia="Calibri" w:hAnsi="Times New Roman" w:cs="Times New Roman"/>
                <w:b/>
                <w:bCs/>
                <w:i/>
                <w:sz w:val="18"/>
                <w:szCs w:val="18"/>
                <w:lang w:val="tr-TR"/>
              </w:rPr>
            </w:pPr>
          </w:p>
          <w:p w:rsidR="00CB79EF" w:rsidRPr="002A074E" w:rsidRDefault="00CB79EF" w:rsidP="006550E4">
            <w:pPr>
              <w:pStyle w:val="AralkYok"/>
            </w:pPr>
          </w:p>
          <w:p w:rsidR="00CB79EF" w:rsidRPr="002A074E" w:rsidRDefault="00CB79EF" w:rsidP="006550E4">
            <w:pPr>
              <w:pStyle w:val="AralkYok"/>
            </w:pPr>
            <w:r w:rsidRPr="002A074E">
              <w:t>Ad</w:t>
            </w:r>
            <w:r w:rsidR="006550E4">
              <w:t xml:space="preserve">ı </w:t>
            </w:r>
            <w:proofErr w:type="gramStart"/>
            <w:r w:rsidRPr="002A074E">
              <w:t>Soyad</w:t>
            </w:r>
            <w:r w:rsidR="00DF6946">
              <w:t xml:space="preserve">ı </w:t>
            </w:r>
            <w:r w:rsidRPr="002A074E">
              <w:t xml:space="preserve">:  </w:t>
            </w:r>
            <w:r w:rsidR="006C0D2E">
              <w:t>Mehmet</w:t>
            </w:r>
            <w:proofErr w:type="gramEnd"/>
            <w:r w:rsidR="006C0D2E">
              <w:t xml:space="preserve"> Akif NERGİZ</w:t>
            </w:r>
            <w:r w:rsidRPr="002A074E">
              <w:tab/>
              <w:t xml:space="preserve">                           </w:t>
            </w:r>
            <w:r w:rsidR="006C0D2E">
              <w:t xml:space="preserve">                           </w:t>
            </w:r>
            <w:proofErr w:type="spellStart"/>
            <w:r w:rsidR="0033715F">
              <w:t>Lilifer</w:t>
            </w:r>
            <w:proofErr w:type="spellEnd"/>
            <w:r w:rsidR="0033715F">
              <w:t xml:space="preserve"> MERKAN</w:t>
            </w:r>
          </w:p>
          <w:p w:rsidR="00CB79EF" w:rsidRPr="002A074E" w:rsidRDefault="00DF6946" w:rsidP="006550E4">
            <w:pPr>
              <w:pStyle w:val="AralkYok"/>
            </w:pPr>
            <w:r>
              <w:t xml:space="preserve">     </w:t>
            </w:r>
            <w:proofErr w:type="spellStart"/>
            <w:proofErr w:type="gramStart"/>
            <w:r>
              <w:t>Ünvanı</w:t>
            </w:r>
            <w:proofErr w:type="spellEnd"/>
            <w:r w:rsidR="006550E4">
              <w:t xml:space="preserve"> </w:t>
            </w:r>
            <w:r>
              <w:t xml:space="preserve"> :</w:t>
            </w:r>
            <w:r w:rsidR="00CB79EF" w:rsidRPr="002A074E">
              <w:t xml:space="preserve"> </w:t>
            </w:r>
            <w:r w:rsidR="000D6F6E" w:rsidRPr="002A074E">
              <w:t xml:space="preserve">   </w:t>
            </w:r>
            <w:r w:rsidR="00BE489F">
              <w:t>Şube</w:t>
            </w:r>
            <w:proofErr w:type="gramEnd"/>
            <w:r w:rsidR="00BE489F">
              <w:t xml:space="preserve"> Müdürü</w:t>
            </w:r>
            <w:r w:rsidR="00CB79EF" w:rsidRPr="002A074E">
              <w:t xml:space="preserve">                                          </w:t>
            </w:r>
            <w:r w:rsidR="000D6F6E" w:rsidRPr="002A074E">
              <w:t xml:space="preserve">         </w:t>
            </w:r>
            <w:r w:rsidR="00CB79EF" w:rsidRPr="002A074E">
              <w:t xml:space="preserve">    </w:t>
            </w:r>
            <w:r w:rsidR="001B300B" w:rsidRPr="002A074E">
              <w:t xml:space="preserve">   </w:t>
            </w:r>
            <w:r w:rsidR="00CB79EF" w:rsidRPr="002A074E">
              <w:t xml:space="preserve">   </w:t>
            </w:r>
            <w:r w:rsidR="0033715F">
              <w:t xml:space="preserve">          </w:t>
            </w:r>
            <w:r w:rsidR="00BE489F">
              <w:t xml:space="preserve">    </w:t>
            </w:r>
            <w:r w:rsidR="0033715F">
              <w:t xml:space="preserve">  Daire Başkanı</w:t>
            </w:r>
          </w:p>
        </w:tc>
      </w:tr>
      <w:tr w:rsidR="00CB79EF" w:rsidRPr="002A074E" w:rsidTr="00CB79EF">
        <w:trPr>
          <w:trHeight w:val="2519"/>
        </w:trPr>
        <w:tc>
          <w:tcPr>
            <w:tcW w:w="9062" w:type="dxa"/>
            <w:gridSpan w:val="2"/>
          </w:tcPr>
          <w:p w:rsidR="001B300B" w:rsidRPr="002A074E" w:rsidRDefault="001B300B" w:rsidP="00CB79EF">
            <w:pPr>
              <w:pStyle w:val="TableParagraph"/>
              <w:spacing w:line="249" w:lineRule="exact"/>
              <w:ind w:left="103"/>
              <w:rPr>
                <w:rFonts w:ascii="Times New Roman" w:hAnsi="Times New Roman" w:cs="Times New Roman"/>
                <w:sz w:val="18"/>
                <w:szCs w:val="18"/>
                <w:lang w:val="tr-TR"/>
              </w:rPr>
            </w:pPr>
          </w:p>
          <w:p w:rsidR="00CB79EF" w:rsidRPr="002A074E" w:rsidRDefault="00CB79EF" w:rsidP="00CB79EF">
            <w:pPr>
              <w:pStyle w:val="TableParagraph"/>
              <w:spacing w:line="249" w:lineRule="exact"/>
              <w:ind w:left="103"/>
              <w:rPr>
                <w:rFonts w:ascii="Times New Roman" w:eastAsia="Calibri" w:hAnsi="Times New Roman" w:cs="Times New Roman"/>
                <w:sz w:val="18"/>
                <w:szCs w:val="18"/>
                <w:lang w:val="tr-TR"/>
              </w:rPr>
            </w:pPr>
            <w:r w:rsidRPr="002A074E">
              <w:rPr>
                <w:rFonts w:ascii="Times New Roman" w:hAnsi="Times New Roman" w:cs="Times New Roman"/>
                <w:sz w:val="18"/>
                <w:szCs w:val="18"/>
                <w:lang w:val="tr-TR"/>
              </w:rPr>
              <w:t xml:space="preserve">Bu dokumanda açıklanan </w:t>
            </w:r>
            <w:proofErr w:type="gramStart"/>
            <w:r w:rsidRPr="002A074E">
              <w:rPr>
                <w:rFonts w:ascii="Times New Roman" w:hAnsi="Times New Roman" w:cs="Times New Roman"/>
                <w:sz w:val="18"/>
                <w:szCs w:val="18"/>
                <w:lang w:val="tr-TR"/>
              </w:rPr>
              <w:t>görev  tanımını</w:t>
            </w:r>
            <w:proofErr w:type="gramEnd"/>
            <w:r w:rsidRPr="002A074E">
              <w:rPr>
                <w:rFonts w:ascii="Times New Roman" w:hAnsi="Times New Roman" w:cs="Times New Roman"/>
                <w:sz w:val="18"/>
                <w:szCs w:val="18"/>
                <w:lang w:val="tr-TR"/>
              </w:rPr>
              <w:t xml:space="preserve"> okudum. Görevimi </w:t>
            </w:r>
            <w:proofErr w:type="gramStart"/>
            <w:r w:rsidRPr="002A074E">
              <w:rPr>
                <w:rFonts w:ascii="Times New Roman" w:hAnsi="Times New Roman" w:cs="Times New Roman"/>
                <w:sz w:val="18"/>
                <w:szCs w:val="18"/>
                <w:lang w:val="tr-TR"/>
              </w:rPr>
              <w:t>belirtilen  kapsamda</w:t>
            </w:r>
            <w:proofErr w:type="gramEnd"/>
            <w:r w:rsidRPr="002A074E">
              <w:rPr>
                <w:rFonts w:ascii="Times New Roman" w:hAnsi="Times New Roman" w:cs="Times New Roman"/>
                <w:sz w:val="18"/>
                <w:szCs w:val="18"/>
                <w:lang w:val="tr-TR"/>
              </w:rPr>
              <w:t xml:space="preserve"> yerine  getirmeyi   </w:t>
            </w:r>
            <w:r w:rsidRPr="002A074E">
              <w:rPr>
                <w:rFonts w:ascii="Times New Roman" w:hAnsi="Times New Roman" w:cs="Times New Roman"/>
                <w:spacing w:val="21"/>
                <w:sz w:val="18"/>
                <w:szCs w:val="18"/>
                <w:lang w:val="tr-TR"/>
              </w:rPr>
              <w:t xml:space="preserve"> </w:t>
            </w:r>
            <w:r w:rsidRPr="002A074E">
              <w:rPr>
                <w:rFonts w:ascii="Times New Roman" w:hAnsi="Times New Roman" w:cs="Times New Roman"/>
                <w:sz w:val="18"/>
                <w:szCs w:val="18"/>
                <w:lang w:val="tr-TR"/>
              </w:rPr>
              <w:t>Kabul ediyorum.</w:t>
            </w:r>
          </w:p>
          <w:p w:rsidR="00CB79EF" w:rsidRPr="002A074E" w:rsidRDefault="00CB79EF" w:rsidP="00CB79EF">
            <w:pPr>
              <w:pStyle w:val="TableParagraph"/>
              <w:rPr>
                <w:rFonts w:ascii="Times New Roman" w:eastAsia="Calibri" w:hAnsi="Times New Roman" w:cs="Times New Roman"/>
                <w:sz w:val="18"/>
                <w:szCs w:val="18"/>
                <w:lang w:val="tr-TR"/>
              </w:rPr>
            </w:pPr>
            <w:r w:rsidRPr="002A074E">
              <w:rPr>
                <w:rFonts w:ascii="Times New Roman" w:eastAsia="Calibri" w:hAnsi="Times New Roman" w:cs="Times New Roman"/>
                <w:sz w:val="18"/>
                <w:szCs w:val="18"/>
                <w:lang w:val="tr-TR"/>
              </w:rPr>
              <w:t xml:space="preserve">                                                                                                                           </w:t>
            </w:r>
            <w:r w:rsidR="0087089A">
              <w:rPr>
                <w:rFonts w:ascii="Times New Roman" w:eastAsia="Calibri" w:hAnsi="Times New Roman" w:cs="Times New Roman"/>
                <w:sz w:val="18"/>
                <w:szCs w:val="18"/>
                <w:lang w:val="tr-TR"/>
              </w:rPr>
              <w:t xml:space="preserve">                        </w:t>
            </w:r>
            <w:proofErr w:type="gramStart"/>
            <w:r w:rsidR="0087089A">
              <w:rPr>
                <w:rFonts w:ascii="Times New Roman" w:eastAsia="Calibri" w:hAnsi="Times New Roman" w:cs="Times New Roman"/>
                <w:sz w:val="18"/>
                <w:szCs w:val="18"/>
                <w:lang w:val="tr-TR"/>
              </w:rPr>
              <w:t>……</w:t>
            </w:r>
            <w:proofErr w:type="gramEnd"/>
            <w:r w:rsidR="0087089A">
              <w:rPr>
                <w:rFonts w:ascii="Times New Roman" w:eastAsia="Calibri" w:hAnsi="Times New Roman" w:cs="Times New Roman"/>
                <w:sz w:val="18"/>
                <w:szCs w:val="18"/>
                <w:lang w:val="tr-TR"/>
              </w:rPr>
              <w:t>/……/2022</w:t>
            </w:r>
          </w:p>
          <w:p w:rsidR="00CB79EF" w:rsidRPr="002A074E" w:rsidRDefault="00CB79EF" w:rsidP="00CB79EF">
            <w:pPr>
              <w:pStyle w:val="TableParagraph"/>
              <w:rPr>
                <w:rFonts w:ascii="Times New Roman" w:eastAsia="Calibri" w:hAnsi="Times New Roman" w:cs="Times New Roman"/>
                <w:b/>
                <w:bCs/>
                <w:i/>
                <w:sz w:val="18"/>
                <w:szCs w:val="18"/>
                <w:lang w:val="tr-TR"/>
              </w:rPr>
            </w:pPr>
          </w:p>
          <w:p w:rsidR="00CB79EF" w:rsidRDefault="00CB79EF"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BE489F" w:rsidRPr="00A0614D" w:rsidRDefault="00BE489F" w:rsidP="00BE489F">
            <w:pPr>
              <w:pStyle w:val="TableParagraph"/>
              <w:spacing w:line="249" w:lineRule="exact"/>
              <w:ind w:left="103" w:right="573"/>
              <w:rPr>
                <w:rFonts w:ascii="Times New Roman" w:hAnsi="Times New Roman" w:cs="Times New Roman"/>
                <w:sz w:val="18"/>
                <w:szCs w:val="18"/>
                <w:lang w:val="tr-TR"/>
              </w:rPr>
            </w:pPr>
            <w:proofErr w:type="spellStart"/>
            <w:r w:rsidRPr="00A0614D">
              <w:t>Ad</w:t>
            </w:r>
            <w:r>
              <w:t>ı</w:t>
            </w:r>
            <w:proofErr w:type="spellEnd"/>
            <w:r>
              <w:t xml:space="preserve"> </w:t>
            </w:r>
            <w:proofErr w:type="spellStart"/>
            <w:r w:rsidRPr="00A0614D">
              <w:t>Soyad</w:t>
            </w:r>
            <w:r>
              <w:t>ı</w:t>
            </w:r>
            <w:proofErr w:type="spellEnd"/>
            <w:r w:rsidRPr="00A0614D">
              <w:t>:</w:t>
            </w:r>
            <w:r w:rsidRPr="00A0614D">
              <w:rPr>
                <w:rFonts w:ascii="Times New Roman" w:hAnsi="Times New Roman" w:cs="Times New Roman"/>
                <w:sz w:val="18"/>
                <w:szCs w:val="18"/>
                <w:lang w:val="tr-TR"/>
              </w:rPr>
              <w:t xml:space="preserve">  </w:t>
            </w:r>
            <w:r>
              <w:rPr>
                <w:rFonts w:ascii="Times New Roman" w:hAnsi="Times New Roman" w:cs="Times New Roman"/>
                <w:sz w:val="18"/>
                <w:szCs w:val="18"/>
                <w:lang w:val="tr-TR"/>
              </w:rPr>
              <w:t xml:space="preserve"> Aydın TAŞKIN                           Baki ESKİCİ                                              Cemile HASAR</w:t>
            </w:r>
          </w:p>
          <w:p w:rsidR="00BE489F" w:rsidRDefault="00BE489F" w:rsidP="00BE489F">
            <w:pPr>
              <w:pStyle w:val="TableParagraph"/>
              <w:spacing w:line="249" w:lineRule="exact"/>
              <w:ind w:left="103" w:right="573"/>
              <w:rPr>
                <w:rFonts w:ascii="Times New Roman" w:hAnsi="Times New Roman" w:cs="Times New Roman"/>
                <w:sz w:val="18"/>
                <w:szCs w:val="18"/>
                <w:lang w:val="tr-TR"/>
              </w:rPr>
            </w:pPr>
            <w:r>
              <w:rPr>
                <w:rFonts w:ascii="Times New Roman" w:hAnsi="Times New Roman" w:cs="Times New Roman"/>
                <w:sz w:val="18"/>
                <w:szCs w:val="18"/>
                <w:lang w:val="tr-TR"/>
              </w:rPr>
              <w:t xml:space="preserve">     </w:t>
            </w:r>
            <w:proofErr w:type="spellStart"/>
            <w:r w:rsidRPr="00995AEF">
              <w:t>Ünvanı</w:t>
            </w:r>
            <w:proofErr w:type="spellEnd"/>
            <w:r w:rsidRPr="00995AEF">
              <w:t xml:space="preserve">  :</w:t>
            </w:r>
            <w:r w:rsidRPr="00A0614D">
              <w:rPr>
                <w:rFonts w:ascii="Times New Roman" w:hAnsi="Times New Roman" w:cs="Times New Roman"/>
                <w:sz w:val="18"/>
                <w:szCs w:val="18"/>
                <w:lang w:val="tr-TR"/>
              </w:rPr>
              <w:t xml:space="preserve">      </w:t>
            </w:r>
            <w:r>
              <w:rPr>
                <w:rFonts w:ascii="Times New Roman" w:hAnsi="Times New Roman" w:cs="Times New Roman"/>
                <w:sz w:val="18"/>
                <w:szCs w:val="18"/>
                <w:lang w:val="tr-TR"/>
              </w:rPr>
              <w:t xml:space="preserve">   </w:t>
            </w:r>
            <w:r w:rsidRPr="00A0614D">
              <w:rPr>
                <w:rFonts w:ascii="Times New Roman" w:hAnsi="Times New Roman" w:cs="Times New Roman"/>
                <w:sz w:val="18"/>
                <w:szCs w:val="18"/>
                <w:lang w:val="tr-TR"/>
              </w:rPr>
              <w:t xml:space="preserve"> </w:t>
            </w:r>
            <w:r>
              <w:rPr>
                <w:rFonts w:ascii="Times New Roman" w:hAnsi="Times New Roman" w:cs="Times New Roman"/>
                <w:sz w:val="18"/>
                <w:szCs w:val="18"/>
                <w:lang w:val="tr-TR"/>
              </w:rPr>
              <w:t>Şef</w:t>
            </w:r>
            <w:r w:rsidRPr="00A0614D">
              <w:rPr>
                <w:rFonts w:ascii="Times New Roman" w:hAnsi="Times New Roman" w:cs="Times New Roman"/>
                <w:sz w:val="18"/>
                <w:szCs w:val="18"/>
                <w:lang w:val="tr-TR"/>
              </w:rPr>
              <w:t xml:space="preserve"> </w:t>
            </w:r>
            <w:r>
              <w:rPr>
                <w:rFonts w:ascii="Times New Roman" w:hAnsi="Times New Roman" w:cs="Times New Roman"/>
                <w:sz w:val="18"/>
                <w:szCs w:val="18"/>
                <w:lang w:val="tr-TR"/>
              </w:rPr>
              <w:t xml:space="preserve">                                     Bilgisayar İşletmeni                                    </w:t>
            </w:r>
            <w:r w:rsidR="00120D25">
              <w:rPr>
                <w:rFonts w:ascii="Times New Roman" w:hAnsi="Times New Roman" w:cs="Times New Roman"/>
                <w:sz w:val="18"/>
                <w:szCs w:val="18"/>
                <w:lang w:val="tr-TR"/>
              </w:rPr>
              <w:t>Bilgisayar İşletmeni</w:t>
            </w:r>
          </w:p>
          <w:p w:rsidR="00BE489F" w:rsidRDefault="00BE489F" w:rsidP="00BE489F">
            <w:pPr>
              <w:pStyle w:val="TableParagraph"/>
              <w:spacing w:line="249" w:lineRule="exact"/>
              <w:ind w:left="103" w:right="573"/>
              <w:rPr>
                <w:rFonts w:ascii="Times New Roman" w:hAnsi="Times New Roman" w:cs="Times New Roman"/>
                <w:sz w:val="18"/>
                <w:szCs w:val="18"/>
                <w:lang w:val="tr-TR"/>
              </w:rPr>
            </w:pPr>
            <w:r w:rsidRPr="00A0614D">
              <w:rPr>
                <w:rFonts w:ascii="Times New Roman" w:hAnsi="Times New Roman" w:cs="Times New Roman"/>
                <w:sz w:val="18"/>
                <w:szCs w:val="18"/>
                <w:lang w:val="tr-TR"/>
              </w:rPr>
              <w:t xml:space="preserve">İmza </w:t>
            </w:r>
          </w:p>
          <w:p w:rsidR="00BE489F" w:rsidRDefault="00BE489F" w:rsidP="00BE489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Default="00772436" w:rsidP="00CB79EF">
            <w:pPr>
              <w:pStyle w:val="TableParagraph"/>
              <w:spacing w:line="249" w:lineRule="exact"/>
              <w:ind w:left="103" w:right="573"/>
              <w:rPr>
                <w:rFonts w:ascii="Times New Roman" w:hAnsi="Times New Roman" w:cs="Times New Roman"/>
                <w:sz w:val="18"/>
                <w:szCs w:val="18"/>
                <w:lang w:val="tr-TR"/>
              </w:rPr>
            </w:pPr>
          </w:p>
          <w:p w:rsidR="00772436" w:rsidRPr="002A074E" w:rsidRDefault="00772436" w:rsidP="00CB79EF">
            <w:pPr>
              <w:pStyle w:val="TableParagraph"/>
              <w:spacing w:line="249" w:lineRule="exact"/>
              <w:ind w:left="103" w:right="573"/>
              <w:rPr>
                <w:rFonts w:ascii="Times New Roman" w:hAnsi="Times New Roman" w:cs="Times New Roman"/>
                <w:sz w:val="18"/>
                <w:szCs w:val="18"/>
                <w:lang w:val="tr-TR"/>
              </w:rPr>
            </w:pPr>
          </w:p>
          <w:p w:rsidR="00CB79EF" w:rsidRPr="002A074E" w:rsidRDefault="00CB79EF" w:rsidP="00CB79EF">
            <w:pPr>
              <w:pStyle w:val="TableParagraph"/>
              <w:spacing w:line="249" w:lineRule="exact"/>
              <w:ind w:left="103" w:right="573"/>
              <w:rPr>
                <w:rFonts w:ascii="Times New Roman" w:hAnsi="Times New Roman" w:cs="Times New Roman"/>
                <w:sz w:val="18"/>
                <w:szCs w:val="18"/>
                <w:lang w:val="tr-TR"/>
              </w:rPr>
            </w:pPr>
          </w:p>
          <w:p w:rsidR="00CB79EF" w:rsidRPr="002A074E" w:rsidRDefault="00CB79EF" w:rsidP="00CB79EF">
            <w:pPr>
              <w:pStyle w:val="TableParagraph"/>
              <w:spacing w:line="249" w:lineRule="exact"/>
              <w:ind w:left="103" w:right="573"/>
              <w:rPr>
                <w:rFonts w:ascii="Times New Roman" w:hAnsi="Times New Roman" w:cs="Times New Roman"/>
                <w:sz w:val="18"/>
                <w:szCs w:val="18"/>
                <w:lang w:val="tr-TR"/>
              </w:rPr>
            </w:pPr>
          </w:p>
        </w:tc>
      </w:tr>
    </w:tbl>
    <w:p w:rsidR="00076BD7" w:rsidRPr="002A074E" w:rsidRDefault="00076BD7">
      <w:pPr>
        <w:rPr>
          <w:rFonts w:ascii="Times New Roman" w:hAnsi="Times New Roman" w:cs="Times New Roman"/>
          <w:sz w:val="24"/>
          <w:szCs w:val="24"/>
        </w:rPr>
      </w:pPr>
    </w:p>
    <w:sectPr w:rsidR="00076BD7" w:rsidRPr="002A074E" w:rsidSect="00CB79EF">
      <w:footerReference w:type="default" r:id="rId17"/>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A5" w:rsidRDefault="006F64A5" w:rsidP="001B300B">
      <w:pPr>
        <w:spacing w:after="0" w:line="240" w:lineRule="auto"/>
      </w:pPr>
      <w:r>
        <w:separator/>
      </w:r>
    </w:p>
  </w:endnote>
  <w:endnote w:type="continuationSeparator" w:id="0">
    <w:p w:rsidR="006F64A5" w:rsidRDefault="006F64A5" w:rsidP="001B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283565"/>
      <w:docPartObj>
        <w:docPartGallery w:val="Page Numbers (Bottom of Page)"/>
        <w:docPartUnique/>
      </w:docPartObj>
    </w:sdtPr>
    <w:sdtEndPr/>
    <w:sdtContent>
      <w:sdt>
        <w:sdtPr>
          <w:id w:val="-1769616900"/>
          <w:docPartObj>
            <w:docPartGallery w:val="Page Numbers (Top of Page)"/>
            <w:docPartUnique/>
          </w:docPartObj>
        </w:sdtPr>
        <w:sdtEndPr/>
        <w:sdtContent>
          <w:p w:rsidR="001B300B" w:rsidRDefault="001B300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216EB2">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16EB2">
              <w:rPr>
                <w:b/>
                <w:bCs/>
                <w:noProof/>
              </w:rPr>
              <w:t>7</w:t>
            </w:r>
            <w:r>
              <w:rPr>
                <w:b/>
                <w:bCs/>
                <w:sz w:val="24"/>
                <w:szCs w:val="24"/>
              </w:rPr>
              <w:fldChar w:fldCharType="end"/>
            </w:r>
          </w:p>
        </w:sdtContent>
      </w:sdt>
    </w:sdtContent>
  </w:sdt>
  <w:p w:rsidR="001B300B" w:rsidRDefault="001B30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A5" w:rsidRDefault="006F64A5" w:rsidP="001B300B">
      <w:pPr>
        <w:spacing w:after="0" w:line="240" w:lineRule="auto"/>
      </w:pPr>
      <w:r>
        <w:separator/>
      </w:r>
    </w:p>
  </w:footnote>
  <w:footnote w:type="continuationSeparator" w:id="0">
    <w:p w:rsidR="006F64A5" w:rsidRDefault="006F64A5" w:rsidP="001B3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5pt;height:12.75pt;visibility:visible;mso-wrap-style:square" o:bullet="t">
        <v:imagedata r:id="rId1" o:title=""/>
      </v:shape>
    </w:pict>
  </w:numPicBullet>
  <w:abstractNum w:abstractNumId="0">
    <w:nsid w:val="08F67D47"/>
    <w:multiLevelType w:val="hybridMultilevel"/>
    <w:tmpl w:val="D814FFCE"/>
    <w:lvl w:ilvl="0" w:tplc="041F0019">
      <w:start w:val="1"/>
      <w:numFmt w:val="lowerLetter"/>
      <w:lvlText w:val="%1."/>
      <w:lvlJc w:val="left"/>
      <w:pPr>
        <w:ind w:left="927" w:hanging="360"/>
      </w:p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0A395AE4"/>
    <w:multiLevelType w:val="hybridMultilevel"/>
    <w:tmpl w:val="F162FB78"/>
    <w:lvl w:ilvl="0" w:tplc="041F0017">
      <w:start w:val="1"/>
      <w:numFmt w:val="lowerLetter"/>
      <w:lvlText w:val="%1)"/>
      <w:lvlJc w:val="left"/>
      <w:pPr>
        <w:ind w:left="502" w:hanging="360"/>
      </w:pPr>
    </w:lvl>
    <w:lvl w:ilvl="1" w:tplc="041F0005">
      <w:start w:val="1"/>
      <w:numFmt w:val="bullet"/>
      <w:lvlText w:val=""/>
      <w:lvlJc w:val="left"/>
      <w:pPr>
        <w:ind w:left="361" w:hanging="360"/>
      </w:pPr>
      <w:rPr>
        <w:rFonts w:ascii="Wingdings" w:hAnsi="Wingdings" w:hint="default"/>
      </w:rPr>
    </w:lvl>
    <w:lvl w:ilvl="2" w:tplc="2F9E1AC0">
      <w:start w:val="1"/>
      <w:numFmt w:val="upperLetter"/>
      <w:lvlText w:val="%3."/>
      <w:lvlJc w:val="left"/>
      <w:pPr>
        <w:ind w:left="2130" w:hanging="360"/>
      </w:pPr>
      <w:rPr>
        <w:rFonts w:hint="default"/>
      </w:rPr>
    </w:lvl>
    <w:lvl w:ilvl="3" w:tplc="A0BCE98A">
      <w:start w:val="1"/>
      <w:numFmt w:val="decimal"/>
      <w:lvlText w:val="%4-"/>
      <w:lvlJc w:val="left"/>
      <w:pPr>
        <w:ind w:left="2670" w:hanging="360"/>
      </w:pPr>
      <w:rPr>
        <w:rFonts w:hint="default"/>
      </w:rPr>
    </w:lvl>
    <w:lvl w:ilvl="4" w:tplc="D5EC4954">
      <w:start w:val="1"/>
      <w:numFmt w:val="decimal"/>
      <w:lvlText w:val="%5."/>
      <w:lvlJc w:val="left"/>
      <w:pPr>
        <w:ind w:left="219" w:hanging="360"/>
      </w:pPr>
      <w:rPr>
        <w:rFonts w:hint="default"/>
      </w:rPr>
    </w:lvl>
    <w:lvl w:ilvl="5" w:tplc="13004E82">
      <w:start w:val="13"/>
      <w:numFmt w:val="lowerLetter"/>
      <w:lvlText w:val="%6."/>
      <w:lvlJc w:val="left"/>
      <w:pPr>
        <w:ind w:left="4290" w:hanging="360"/>
      </w:pPr>
      <w:rPr>
        <w:rFonts w:hint="default"/>
      </w:r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2">
    <w:nsid w:val="1DF15EF2"/>
    <w:multiLevelType w:val="multilevel"/>
    <w:tmpl w:val="358212A0"/>
    <w:lvl w:ilvl="0">
      <w:start w:val="1"/>
      <w:numFmt w:val="lowerLetter"/>
      <w:lvlText w:val="%1."/>
      <w:lvlJc w:val="left"/>
      <w:rPr>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43FDF"/>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369D0"/>
    <w:multiLevelType w:val="hybridMultilevel"/>
    <w:tmpl w:val="4B20584A"/>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start w:val="1"/>
      <w:numFmt w:val="lowerLetter"/>
      <w:lvlText w:val="%5."/>
      <w:lvlJc w:val="left"/>
      <w:pPr>
        <w:ind w:left="1353"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28D80EE9"/>
    <w:multiLevelType w:val="hybridMultilevel"/>
    <w:tmpl w:val="AA983418"/>
    <w:lvl w:ilvl="0" w:tplc="041F0019">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B947F91"/>
    <w:multiLevelType w:val="hybridMultilevel"/>
    <w:tmpl w:val="7C7E4EB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2F3245AB"/>
    <w:multiLevelType w:val="hybridMultilevel"/>
    <w:tmpl w:val="D814FFCE"/>
    <w:lvl w:ilvl="0" w:tplc="041F0019">
      <w:start w:val="1"/>
      <w:numFmt w:val="lowerLetter"/>
      <w:lvlText w:val="%1."/>
      <w:lvlJc w:val="left"/>
      <w:pPr>
        <w:ind w:left="927" w:hanging="360"/>
      </w:p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328E2C44"/>
    <w:multiLevelType w:val="hybridMultilevel"/>
    <w:tmpl w:val="D814FFCE"/>
    <w:lvl w:ilvl="0" w:tplc="041F0019">
      <w:start w:val="1"/>
      <w:numFmt w:val="lowerLetter"/>
      <w:lvlText w:val="%1."/>
      <w:lvlJc w:val="left"/>
      <w:pPr>
        <w:ind w:left="927" w:hanging="360"/>
      </w:p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40663C2B"/>
    <w:multiLevelType w:val="multilevel"/>
    <w:tmpl w:val="013474A2"/>
    <w:lvl w:ilvl="0">
      <w:start w:val="1"/>
      <w:numFmt w:val="lowerLetter"/>
      <w:lvlText w:val="%1."/>
      <w:lvlJc w:val="left"/>
      <w:rPr>
        <w:b w:val="0"/>
        <w:bCs w:val="0"/>
        <w:i w:val="0"/>
        <w:iCs w:val="0"/>
        <w:smallCaps w:val="0"/>
        <w:strike w:val="0"/>
        <w:color w:val="000000"/>
        <w:spacing w:val="0"/>
        <w:w w:val="100"/>
        <w:position w:val="0"/>
        <w:sz w:val="23"/>
        <w:szCs w:val="23"/>
        <w:u w:val="none"/>
        <w:lang w:val="tr-TR"/>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BE6B24"/>
    <w:multiLevelType w:val="multilevel"/>
    <w:tmpl w:val="3A7A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94DE3"/>
    <w:multiLevelType w:val="hybridMultilevel"/>
    <w:tmpl w:val="A5F2C476"/>
    <w:lvl w:ilvl="0" w:tplc="041F000B">
      <w:start w:val="1"/>
      <w:numFmt w:val="bullet"/>
      <w:lvlText w:val=""/>
      <w:lvlJc w:val="left"/>
      <w:pPr>
        <w:ind w:left="1183" w:hanging="360"/>
      </w:pPr>
      <w:rPr>
        <w:rFonts w:ascii="Wingdings" w:hAnsi="Wingdings" w:hint="default"/>
      </w:rPr>
    </w:lvl>
    <w:lvl w:ilvl="1" w:tplc="041F0003" w:tentative="1">
      <w:start w:val="1"/>
      <w:numFmt w:val="bullet"/>
      <w:lvlText w:val="o"/>
      <w:lvlJc w:val="left"/>
      <w:pPr>
        <w:ind w:left="1903" w:hanging="360"/>
      </w:pPr>
      <w:rPr>
        <w:rFonts w:ascii="Courier New" w:hAnsi="Courier New" w:cs="Courier New" w:hint="default"/>
      </w:rPr>
    </w:lvl>
    <w:lvl w:ilvl="2" w:tplc="041F0005" w:tentative="1">
      <w:start w:val="1"/>
      <w:numFmt w:val="bullet"/>
      <w:lvlText w:val=""/>
      <w:lvlJc w:val="left"/>
      <w:pPr>
        <w:ind w:left="2623" w:hanging="360"/>
      </w:pPr>
      <w:rPr>
        <w:rFonts w:ascii="Wingdings" w:hAnsi="Wingdings" w:hint="default"/>
      </w:rPr>
    </w:lvl>
    <w:lvl w:ilvl="3" w:tplc="041F0001" w:tentative="1">
      <w:start w:val="1"/>
      <w:numFmt w:val="bullet"/>
      <w:lvlText w:val=""/>
      <w:lvlJc w:val="left"/>
      <w:pPr>
        <w:ind w:left="3343" w:hanging="360"/>
      </w:pPr>
      <w:rPr>
        <w:rFonts w:ascii="Symbol" w:hAnsi="Symbol" w:hint="default"/>
      </w:rPr>
    </w:lvl>
    <w:lvl w:ilvl="4" w:tplc="041F0003" w:tentative="1">
      <w:start w:val="1"/>
      <w:numFmt w:val="bullet"/>
      <w:lvlText w:val="o"/>
      <w:lvlJc w:val="left"/>
      <w:pPr>
        <w:ind w:left="4063" w:hanging="360"/>
      </w:pPr>
      <w:rPr>
        <w:rFonts w:ascii="Courier New" w:hAnsi="Courier New" w:cs="Courier New" w:hint="default"/>
      </w:rPr>
    </w:lvl>
    <w:lvl w:ilvl="5" w:tplc="041F0005" w:tentative="1">
      <w:start w:val="1"/>
      <w:numFmt w:val="bullet"/>
      <w:lvlText w:val=""/>
      <w:lvlJc w:val="left"/>
      <w:pPr>
        <w:ind w:left="4783" w:hanging="360"/>
      </w:pPr>
      <w:rPr>
        <w:rFonts w:ascii="Wingdings" w:hAnsi="Wingdings" w:hint="default"/>
      </w:rPr>
    </w:lvl>
    <w:lvl w:ilvl="6" w:tplc="041F0001" w:tentative="1">
      <w:start w:val="1"/>
      <w:numFmt w:val="bullet"/>
      <w:lvlText w:val=""/>
      <w:lvlJc w:val="left"/>
      <w:pPr>
        <w:ind w:left="5503" w:hanging="360"/>
      </w:pPr>
      <w:rPr>
        <w:rFonts w:ascii="Symbol" w:hAnsi="Symbol" w:hint="default"/>
      </w:rPr>
    </w:lvl>
    <w:lvl w:ilvl="7" w:tplc="041F0003" w:tentative="1">
      <w:start w:val="1"/>
      <w:numFmt w:val="bullet"/>
      <w:lvlText w:val="o"/>
      <w:lvlJc w:val="left"/>
      <w:pPr>
        <w:ind w:left="6223" w:hanging="360"/>
      </w:pPr>
      <w:rPr>
        <w:rFonts w:ascii="Courier New" w:hAnsi="Courier New" w:cs="Courier New" w:hint="default"/>
      </w:rPr>
    </w:lvl>
    <w:lvl w:ilvl="8" w:tplc="041F0005" w:tentative="1">
      <w:start w:val="1"/>
      <w:numFmt w:val="bullet"/>
      <w:lvlText w:val=""/>
      <w:lvlJc w:val="left"/>
      <w:pPr>
        <w:ind w:left="6943" w:hanging="360"/>
      </w:pPr>
      <w:rPr>
        <w:rFonts w:ascii="Wingdings" w:hAnsi="Wingdings" w:hint="default"/>
      </w:rPr>
    </w:lvl>
  </w:abstractNum>
  <w:abstractNum w:abstractNumId="12">
    <w:nsid w:val="4A8A45C5"/>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B16F2E"/>
    <w:multiLevelType w:val="hybridMultilevel"/>
    <w:tmpl w:val="55401212"/>
    <w:lvl w:ilvl="0" w:tplc="041F000F">
      <w:start w:val="1"/>
      <w:numFmt w:val="decimal"/>
      <w:lvlText w:val="%1."/>
      <w:lvlJc w:val="left"/>
      <w:pPr>
        <w:tabs>
          <w:tab w:val="num" w:pos="720"/>
        </w:tabs>
        <w:ind w:left="720" w:hanging="360"/>
      </w:pPr>
      <w:rPr>
        <w:rFonts w:hint="default"/>
      </w:rPr>
    </w:lvl>
    <w:lvl w:ilvl="1" w:tplc="259895D6" w:tentative="1">
      <w:start w:val="1"/>
      <w:numFmt w:val="bullet"/>
      <w:lvlText w:val=""/>
      <w:lvlJc w:val="left"/>
      <w:pPr>
        <w:tabs>
          <w:tab w:val="num" w:pos="1440"/>
        </w:tabs>
        <w:ind w:left="1440" w:hanging="360"/>
      </w:pPr>
      <w:rPr>
        <w:rFonts w:ascii="Symbol" w:hAnsi="Symbol" w:hint="default"/>
      </w:rPr>
    </w:lvl>
    <w:lvl w:ilvl="2" w:tplc="D28AA348" w:tentative="1">
      <w:start w:val="1"/>
      <w:numFmt w:val="bullet"/>
      <w:lvlText w:val=""/>
      <w:lvlJc w:val="left"/>
      <w:pPr>
        <w:tabs>
          <w:tab w:val="num" w:pos="2160"/>
        </w:tabs>
        <w:ind w:left="2160" w:hanging="360"/>
      </w:pPr>
      <w:rPr>
        <w:rFonts w:ascii="Symbol" w:hAnsi="Symbol" w:hint="default"/>
      </w:rPr>
    </w:lvl>
    <w:lvl w:ilvl="3" w:tplc="A97EE114" w:tentative="1">
      <w:start w:val="1"/>
      <w:numFmt w:val="bullet"/>
      <w:lvlText w:val=""/>
      <w:lvlJc w:val="left"/>
      <w:pPr>
        <w:tabs>
          <w:tab w:val="num" w:pos="2880"/>
        </w:tabs>
        <w:ind w:left="2880" w:hanging="360"/>
      </w:pPr>
      <w:rPr>
        <w:rFonts w:ascii="Symbol" w:hAnsi="Symbol" w:hint="default"/>
      </w:rPr>
    </w:lvl>
    <w:lvl w:ilvl="4" w:tplc="4726FCE8" w:tentative="1">
      <w:start w:val="1"/>
      <w:numFmt w:val="bullet"/>
      <w:lvlText w:val=""/>
      <w:lvlJc w:val="left"/>
      <w:pPr>
        <w:tabs>
          <w:tab w:val="num" w:pos="3600"/>
        </w:tabs>
        <w:ind w:left="3600" w:hanging="360"/>
      </w:pPr>
      <w:rPr>
        <w:rFonts w:ascii="Symbol" w:hAnsi="Symbol" w:hint="default"/>
      </w:rPr>
    </w:lvl>
    <w:lvl w:ilvl="5" w:tplc="F56818A6" w:tentative="1">
      <w:start w:val="1"/>
      <w:numFmt w:val="bullet"/>
      <w:lvlText w:val=""/>
      <w:lvlJc w:val="left"/>
      <w:pPr>
        <w:tabs>
          <w:tab w:val="num" w:pos="4320"/>
        </w:tabs>
        <w:ind w:left="4320" w:hanging="360"/>
      </w:pPr>
      <w:rPr>
        <w:rFonts w:ascii="Symbol" w:hAnsi="Symbol" w:hint="default"/>
      </w:rPr>
    </w:lvl>
    <w:lvl w:ilvl="6" w:tplc="1492749E" w:tentative="1">
      <w:start w:val="1"/>
      <w:numFmt w:val="bullet"/>
      <w:lvlText w:val=""/>
      <w:lvlJc w:val="left"/>
      <w:pPr>
        <w:tabs>
          <w:tab w:val="num" w:pos="5040"/>
        </w:tabs>
        <w:ind w:left="5040" w:hanging="360"/>
      </w:pPr>
      <w:rPr>
        <w:rFonts w:ascii="Symbol" w:hAnsi="Symbol" w:hint="default"/>
      </w:rPr>
    </w:lvl>
    <w:lvl w:ilvl="7" w:tplc="710A073C" w:tentative="1">
      <w:start w:val="1"/>
      <w:numFmt w:val="bullet"/>
      <w:lvlText w:val=""/>
      <w:lvlJc w:val="left"/>
      <w:pPr>
        <w:tabs>
          <w:tab w:val="num" w:pos="5760"/>
        </w:tabs>
        <w:ind w:left="5760" w:hanging="360"/>
      </w:pPr>
      <w:rPr>
        <w:rFonts w:ascii="Symbol" w:hAnsi="Symbol" w:hint="default"/>
      </w:rPr>
    </w:lvl>
    <w:lvl w:ilvl="8" w:tplc="0032DA02" w:tentative="1">
      <w:start w:val="1"/>
      <w:numFmt w:val="bullet"/>
      <w:lvlText w:val=""/>
      <w:lvlJc w:val="left"/>
      <w:pPr>
        <w:tabs>
          <w:tab w:val="num" w:pos="6480"/>
        </w:tabs>
        <w:ind w:left="6480" w:hanging="360"/>
      </w:pPr>
      <w:rPr>
        <w:rFonts w:ascii="Symbol" w:hAnsi="Symbol" w:hint="default"/>
      </w:rPr>
    </w:lvl>
  </w:abstractNum>
  <w:abstractNum w:abstractNumId="14">
    <w:nsid w:val="4F5111D3"/>
    <w:multiLevelType w:val="multilevel"/>
    <w:tmpl w:val="F1CA61DE"/>
    <w:lvl w:ilvl="0">
      <w:start w:val="1"/>
      <w:numFmt w:val="decimal"/>
      <w:lvlText w:val="%1."/>
      <w:lvlJc w:val="left"/>
      <w:rPr>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B13873"/>
    <w:multiLevelType w:val="hybridMultilevel"/>
    <w:tmpl w:val="C2A0F96A"/>
    <w:lvl w:ilvl="0" w:tplc="0F7C77E4">
      <w:start w:val="1"/>
      <w:numFmt w:val="bullet"/>
      <w:lvlText w:val=""/>
      <w:lvlJc w:val="left"/>
      <w:pPr>
        <w:ind w:left="463" w:hanging="360"/>
      </w:pPr>
      <w:rPr>
        <w:rFonts w:ascii="Wingdings" w:eastAsia="Wingdings" w:hAnsi="Wingdings" w:hint="default"/>
        <w:w w:val="99"/>
        <w:sz w:val="20"/>
        <w:szCs w:val="20"/>
      </w:rPr>
    </w:lvl>
    <w:lvl w:ilvl="1" w:tplc="D4E84B14">
      <w:start w:val="1"/>
      <w:numFmt w:val="bullet"/>
      <w:lvlText w:val="•"/>
      <w:lvlJc w:val="left"/>
      <w:pPr>
        <w:ind w:left="1192" w:hanging="360"/>
      </w:pPr>
      <w:rPr>
        <w:rFonts w:hint="default"/>
      </w:rPr>
    </w:lvl>
    <w:lvl w:ilvl="2" w:tplc="8D94F8E4">
      <w:start w:val="1"/>
      <w:numFmt w:val="bullet"/>
      <w:lvlText w:val="•"/>
      <w:lvlJc w:val="left"/>
      <w:pPr>
        <w:ind w:left="1925" w:hanging="360"/>
      </w:pPr>
      <w:rPr>
        <w:rFonts w:hint="default"/>
      </w:rPr>
    </w:lvl>
    <w:lvl w:ilvl="3" w:tplc="F6082AB8">
      <w:start w:val="1"/>
      <w:numFmt w:val="bullet"/>
      <w:lvlText w:val="•"/>
      <w:lvlJc w:val="left"/>
      <w:pPr>
        <w:ind w:left="2658" w:hanging="360"/>
      </w:pPr>
      <w:rPr>
        <w:rFonts w:hint="default"/>
      </w:rPr>
    </w:lvl>
    <w:lvl w:ilvl="4" w:tplc="3B745EFA">
      <w:start w:val="1"/>
      <w:numFmt w:val="bullet"/>
      <w:lvlText w:val="•"/>
      <w:lvlJc w:val="left"/>
      <w:pPr>
        <w:ind w:left="3391" w:hanging="360"/>
      </w:pPr>
      <w:rPr>
        <w:rFonts w:hint="default"/>
      </w:rPr>
    </w:lvl>
    <w:lvl w:ilvl="5" w:tplc="1A98A4E0">
      <w:start w:val="1"/>
      <w:numFmt w:val="bullet"/>
      <w:lvlText w:val="•"/>
      <w:lvlJc w:val="left"/>
      <w:pPr>
        <w:ind w:left="4124" w:hanging="360"/>
      </w:pPr>
      <w:rPr>
        <w:rFonts w:hint="default"/>
      </w:rPr>
    </w:lvl>
    <w:lvl w:ilvl="6" w:tplc="9EC2EA22">
      <w:start w:val="1"/>
      <w:numFmt w:val="bullet"/>
      <w:lvlText w:val="•"/>
      <w:lvlJc w:val="left"/>
      <w:pPr>
        <w:ind w:left="4857" w:hanging="360"/>
      </w:pPr>
      <w:rPr>
        <w:rFonts w:hint="default"/>
      </w:rPr>
    </w:lvl>
    <w:lvl w:ilvl="7" w:tplc="C3A297CE">
      <w:start w:val="1"/>
      <w:numFmt w:val="bullet"/>
      <w:lvlText w:val="•"/>
      <w:lvlJc w:val="left"/>
      <w:pPr>
        <w:ind w:left="5590" w:hanging="360"/>
      </w:pPr>
      <w:rPr>
        <w:rFonts w:hint="default"/>
      </w:rPr>
    </w:lvl>
    <w:lvl w:ilvl="8" w:tplc="3BB855C4">
      <w:start w:val="1"/>
      <w:numFmt w:val="bullet"/>
      <w:lvlText w:val="•"/>
      <w:lvlJc w:val="left"/>
      <w:pPr>
        <w:ind w:left="6323" w:hanging="360"/>
      </w:pPr>
      <w:rPr>
        <w:rFonts w:hint="default"/>
      </w:rPr>
    </w:lvl>
  </w:abstractNum>
  <w:abstractNum w:abstractNumId="16">
    <w:nsid w:val="57622226"/>
    <w:multiLevelType w:val="hybridMultilevel"/>
    <w:tmpl w:val="87765F24"/>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nsid w:val="59C9316A"/>
    <w:multiLevelType w:val="hybridMultilevel"/>
    <w:tmpl w:val="D814FFCE"/>
    <w:lvl w:ilvl="0" w:tplc="041F0019">
      <w:start w:val="1"/>
      <w:numFmt w:val="lowerLetter"/>
      <w:lvlText w:val="%1."/>
      <w:lvlJc w:val="left"/>
      <w:pPr>
        <w:ind w:left="927" w:hanging="360"/>
      </w:p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nsid w:val="59D506E2"/>
    <w:multiLevelType w:val="hybridMultilevel"/>
    <w:tmpl w:val="235A843C"/>
    <w:lvl w:ilvl="0" w:tplc="5B74F88C">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nsid w:val="629254E1"/>
    <w:multiLevelType w:val="multilevel"/>
    <w:tmpl w:val="279C00AC"/>
    <w:lvl w:ilvl="0">
      <w:start w:val="1"/>
      <w:numFmt w:val="lowerLetter"/>
      <w:lvlText w:val="%1."/>
      <w:lvlJc w:val="left"/>
      <w:rPr>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BD7E67"/>
    <w:multiLevelType w:val="hybridMultilevel"/>
    <w:tmpl w:val="166EB70A"/>
    <w:lvl w:ilvl="0" w:tplc="8424FC52">
      <w:start w:val="1"/>
      <w:numFmt w:val="bullet"/>
      <w:lvlText w:val=""/>
      <w:lvlJc w:val="left"/>
      <w:pPr>
        <w:ind w:left="463" w:hanging="360"/>
      </w:pPr>
      <w:rPr>
        <w:rFonts w:ascii="Wingdings" w:eastAsia="Wingdings" w:hAnsi="Wingdings" w:hint="default"/>
        <w:w w:val="99"/>
        <w:sz w:val="20"/>
        <w:szCs w:val="20"/>
      </w:rPr>
    </w:lvl>
    <w:lvl w:ilvl="1" w:tplc="5CF45042">
      <w:start w:val="1"/>
      <w:numFmt w:val="bullet"/>
      <w:lvlText w:val="•"/>
      <w:lvlJc w:val="left"/>
      <w:pPr>
        <w:ind w:left="1192" w:hanging="360"/>
      </w:pPr>
      <w:rPr>
        <w:rFonts w:hint="default"/>
      </w:rPr>
    </w:lvl>
    <w:lvl w:ilvl="2" w:tplc="487E6F4E">
      <w:start w:val="1"/>
      <w:numFmt w:val="bullet"/>
      <w:lvlText w:val="•"/>
      <w:lvlJc w:val="left"/>
      <w:pPr>
        <w:ind w:left="1925" w:hanging="360"/>
      </w:pPr>
      <w:rPr>
        <w:rFonts w:hint="default"/>
      </w:rPr>
    </w:lvl>
    <w:lvl w:ilvl="3" w:tplc="A29E089E">
      <w:start w:val="1"/>
      <w:numFmt w:val="bullet"/>
      <w:lvlText w:val="•"/>
      <w:lvlJc w:val="left"/>
      <w:pPr>
        <w:ind w:left="2658" w:hanging="360"/>
      </w:pPr>
      <w:rPr>
        <w:rFonts w:hint="default"/>
      </w:rPr>
    </w:lvl>
    <w:lvl w:ilvl="4" w:tplc="02F860C6">
      <w:start w:val="1"/>
      <w:numFmt w:val="bullet"/>
      <w:lvlText w:val="•"/>
      <w:lvlJc w:val="left"/>
      <w:pPr>
        <w:ind w:left="3391" w:hanging="360"/>
      </w:pPr>
      <w:rPr>
        <w:rFonts w:hint="default"/>
      </w:rPr>
    </w:lvl>
    <w:lvl w:ilvl="5" w:tplc="15247D80">
      <w:start w:val="1"/>
      <w:numFmt w:val="bullet"/>
      <w:lvlText w:val="•"/>
      <w:lvlJc w:val="left"/>
      <w:pPr>
        <w:ind w:left="4124" w:hanging="360"/>
      </w:pPr>
      <w:rPr>
        <w:rFonts w:hint="default"/>
      </w:rPr>
    </w:lvl>
    <w:lvl w:ilvl="6" w:tplc="3AEE3912">
      <w:start w:val="1"/>
      <w:numFmt w:val="bullet"/>
      <w:lvlText w:val="•"/>
      <w:lvlJc w:val="left"/>
      <w:pPr>
        <w:ind w:left="4857" w:hanging="360"/>
      </w:pPr>
      <w:rPr>
        <w:rFonts w:hint="default"/>
      </w:rPr>
    </w:lvl>
    <w:lvl w:ilvl="7" w:tplc="CE66A46C">
      <w:start w:val="1"/>
      <w:numFmt w:val="bullet"/>
      <w:lvlText w:val="•"/>
      <w:lvlJc w:val="left"/>
      <w:pPr>
        <w:ind w:left="5590" w:hanging="360"/>
      </w:pPr>
      <w:rPr>
        <w:rFonts w:hint="default"/>
      </w:rPr>
    </w:lvl>
    <w:lvl w:ilvl="8" w:tplc="2AA8EC76">
      <w:start w:val="1"/>
      <w:numFmt w:val="bullet"/>
      <w:lvlText w:val="•"/>
      <w:lvlJc w:val="left"/>
      <w:pPr>
        <w:ind w:left="6323" w:hanging="360"/>
      </w:pPr>
      <w:rPr>
        <w:rFonts w:hint="default"/>
      </w:rPr>
    </w:lvl>
  </w:abstractNum>
  <w:abstractNum w:abstractNumId="21">
    <w:nsid w:val="6AD23A0F"/>
    <w:multiLevelType w:val="hybridMultilevel"/>
    <w:tmpl w:val="D814FFCE"/>
    <w:lvl w:ilvl="0" w:tplc="041F0019">
      <w:start w:val="1"/>
      <w:numFmt w:val="lowerLetter"/>
      <w:lvlText w:val="%1."/>
      <w:lvlJc w:val="left"/>
      <w:pPr>
        <w:ind w:left="927" w:hanging="360"/>
      </w:p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nsid w:val="71370F81"/>
    <w:multiLevelType w:val="hybridMultilevel"/>
    <w:tmpl w:val="08AC1B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nsid w:val="787E4DF9"/>
    <w:multiLevelType w:val="multilevel"/>
    <w:tmpl w:val="F1CA61DE"/>
    <w:lvl w:ilvl="0">
      <w:start w:val="1"/>
      <w:numFmt w:val="decimal"/>
      <w:lvlText w:val="%1."/>
      <w:lvlJc w:val="left"/>
      <w:rPr>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5"/>
  </w:num>
  <w:num w:numId="4">
    <w:abstractNumId w:val="13"/>
  </w:num>
  <w:num w:numId="5">
    <w:abstractNumId w:val="20"/>
  </w:num>
  <w:num w:numId="6">
    <w:abstractNumId w:val="11"/>
  </w:num>
  <w:num w:numId="7">
    <w:abstractNumId w:val="6"/>
  </w:num>
  <w:num w:numId="8">
    <w:abstractNumId w:val="22"/>
  </w:num>
  <w:num w:numId="9">
    <w:abstractNumId w:val="3"/>
  </w:num>
  <w:num w:numId="10">
    <w:abstractNumId w:val="5"/>
  </w:num>
  <w:num w:numId="11">
    <w:abstractNumId w:val="12"/>
  </w:num>
  <w:num w:numId="12">
    <w:abstractNumId w:val="19"/>
  </w:num>
  <w:num w:numId="13">
    <w:abstractNumId w:val="2"/>
  </w:num>
  <w:num w:numId="14">
    <w:abstractNumId w:val="17"/>
  </w:num>
  <w:num w:numId="15">
    <w:abstractNumId w:val="9"/>
  </w:num>
  <w:num w:numId="16">
    <w:abstractNumId w:val="14"/>
  </w:num>
  <w:num w:numId="17">
    <w:abstractNumId w:val="23"/>
  </w:num>
  <w:num w:numId="18">
    <w:abstractNumId w:val="18"/>
  </w:num>
  <w:num w:numId="19">
    <w:abstractNumId w:val="10"/>
  </w:num>
  <w:num w:numId="20">
    <w:abstractNumId w:val="16"/>
  </w:num>
  <w:num w:numId="21">
    <w:abstractNumId w:val="16"/>
  </w:num>
  <w:num w:numId="22">
    <w:abstractNumId w:val="0"/>
  </w:num>
  <w:num w:numId="23">
    <w:abstractNumId w:val="8"/>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5D"/>
    <w:rsid w:val="00024447"/>
    <w:rsid w:val="00076BD7"/>
    <w:rsid w:val="000C3AD8"/>
    <w:rsid w:val="000D6F6E"/>
    <w:rsid w:val="000F00A5"/>
    <w:rsid w:val="000F3815"/>
    <w:rsid w:val="00120D25"/>
    <w:rsid w:val="00152273"/>
    <w:rsid w:val="001A7BC7"/>
    <w:rsid w:val="001B300B"/>
    <w:rsid w:val="00216EB2"/>
    <w:rsid w:val="002A074E"/>
    <w:rsid w:val="002A60AE"/>
    <w:rsid w:val="00303DF8"/>
    <w:rsid w:val="003238A3"/>
    <w:rsid w:val="00330A51"/>
    <w:rsid w:val="0033715F"/>
    <w:rsid w:val="003420EC"/>
    <w:rsid w:val="003675C2"/>
    <w:rsid w:val="00383783"/>
    <w:rsid w:val="003D2C6D"/>
    <w:rsid w:val="00400A9C"/>
    <w:rsid w:val="00404189"/>
    <w:rsid w:val="00434015"/>
    <w:rsid w:val="004668D4"/>
    <w:rsid w:val="0047610F"/>
    <w:rsid w:val="004869C6"/>
    <w:rsid w:val="004B1871"/>
    <w:rsid w:val="005C6741"/>
    <w:rsid w:val="006550E4"/>
    <w:rsid w:val="006C0D2E"/>
    <w:rsid w:val="006F64A5"/>
    <w:rsid w:val="00705B6C"/>
    <w:rsid w:val="00731DA1"/>
    <w:rsid w:val="00755399"/>
    <w:rsid w:val="00772436"/>
    <w:rsid w:val="00774E2F"/>
    <w:rsid w:val="007D2AFF"/>
    <w:rsid w:val="007D695D"/>
    <w:rsid w:val="0087089A"/>
    <w:rsid w:val="008B78E3"/>
    <w:rsid w:val="009076C6"/>
    <w:rsid w:val="00917AE4"/>
    <w:rsid w:val="00A00C5E"/>
    <w:rsid w:val="00AC060F"/>
    <w:rsid w:val="00AF3FF6"/>
    <w:rsid w:val="00B33D34"/>
    <w:rsid w:val="00B475E1"/>
    <w:rsid w:val="00BB35AD"/>
    <w:rsid w:val="00BE489F"/>
    <w:rsid w:val="00C16E9D"/>
    <w:rsid w:val="00C24DEB"/>
    <w:rsid w:val="00C32BA4"/>
    <w:rsid w:val="00C66DE9"/>
    <w:rsid w:val="00CB79EF"/>
    <w:rsid w:val="00CB7C1A"/>
    <w:rsid w:val="00D116D8"/>
    <w:rsid w:val="00D16A29"/>
    <w:rsid w:val="00D52197"/>
    <w:rsid w:val="00D564B7"/>
    <w:rsid w:val="00D60CFB"/>
    <w:rsid w:val="00D93982"/>
    <w:rsid w:val="00DC3EDF"/>
    <w:rsid w:val="00DF6946"/>
    <w:rsid w:val="00E043C3"/>
    <w:rsid w:val="00E468DB"/>
    <w:rsid w:val="00E63515"/>
    <w:rsid w:val="00EA7CF6"/>
    <w:rsid w:val="00EC215B"/>
    <w:rsid w:val="00F3247F"/>
    <w:rsid w:val="00F60AC5"/>
    <w:rsid w:val="00F617CB"/>
    <w:rsid w:val="00FA6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11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00B"/>
  </w:style>
  <w:style w:type="paragraph" w:customStyle="1" w:styleId="Default">
    <w:name w:val="Default"/>
    <w:rsid w:val="003D2C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
    <w:name w:val="Başlık #2_"/>
    <w:basedOn w:val="VarsaylanParagrafYazTipi"/>
    <w:link w:val="Balk20"/>
    <w:rsid w:val="00024447"/>
    <w:rPr>
      <w:rFonts w:ascii="Times New Roman" w:eastAsia="Times New Roman" w:hAnsi="Times New Roman" w:cs="Times New Roman"/>
      <w:sz w:val="23"/>
      <w:szCs w:val="23"/>
      <w:shd w:val="clear" w:color="auto" w:fill="FFFFFF"/>
    </w:rPr>
  </w:style>
  <w:style w:type="paragraph" w:customStyle="1" w:styleId="Balk20">
    <w:name w:val="Başlık #2"/>
    <w:basedOn w:val="Normal"/>
    <w:link w:val="Balk2"/>
    <w:rsid w:val="00024447"/>
    <w:pPr>
      <w:widowControl w:val="0"/>
      <w:shd w:val="clear" w:color="auto" w:fill="FFFFFF"/>
      <w:spacing w:before="480" w:after="180" w:line="0" w:lineRule="atLeast"/>
      <w:jc w:val="both"/>
      <w:outlineLvl w:val="1"/>
    </w:pPr>
    <w:rPr>
      <w:rFonts w:ascii="Times New Roman" w:eastAsia="Times New Roman" w:hAnsi="Times New Roman" w:cs="Times New Roman"/>
      <w:sz w:val="23"/>
      <w:szCs w:val="23"/>
    </w:rPr>
  </w:style>
  <w:style w:type="paragraph" w:styleId="ListeParagraf">
    <w:name w:val="List Paragraph"/>
    <w:basedOn w:val="Normal"/>
    <w:link w:val="ListeParagrafChar"/>
    <w:uiPriority w:val="34"/>
    <w:qFormat/>
    <w:rsid w:val="00024447"/>
    <w:pPr>
      <w:widowControl w:val="0"/>
      <w:spacing w:after="0" w:line="240" w:lineRule="auto"/>
      <w:ind w:left="720"/>
      <w:contextualSpacing/>
    </w:pPr>
    <w:rPr>
      <w:rFonts w:ascii="Courier New" w:eastAsia="Courier New" w:hAnsi="Courier New" w:cs="Courier New"/>
      <w:color w:val="000000"/>
      <w:sz w:val="24"/>
      <w:szCs w:val="24"/>
      <w:lang w:eastAsia="tr-TR"/>
    </w:rPr>
  </w:style>
  <w:style w:type="character" w:customStyle="1" w:styleId="ListeParagrafChar">
    <w:name w:val="Liste Paragraf Char"/>
    <w:basedOn w:val="VarsaylanParagrafYazTipi"/>
    <w:link w:val="ListeParagraf"/>
    <w:uiPriority w:val="34"/>
    <w:rsid w:val="00024447"/>
    <w:rPr>
      <w:rFonts w:ascii="Courier New" w:eastAsia="Courier New" w:hAnsi="Courier New" w:cs="Courier New"/>
      <w:color w:val="000000"/>
      <w:sz w:val="24"/>
      <w:szCs w:val="24"/>
      <w:lang w:eastAsia="tr-TR"/>
    </w:rPr>
  </w:style>
  <w:style w:type="character" w:styleId="Kpr">
    <w:name w:val="Hyperlink"/>
    <w:basedOn w:val="VarsaylanParagrafYazTipi"/>
    <w:uiPriority w:val="99"/>
    <w:semiHidden/>
    <w:unhideWhenUsed/>
    <w:rsid w:val="000D6F6E"/>
    <w:rPr>
      <w:color w:val="0000FF"/>
      <w:u w:val="single"/>
    </w:rPr>
  </w:style>
  <w:style w:type="paragraph" w:styleId="NormalWeb">
    <w:name w:val="Normal (Web)"/>
    <w:basedOn w:val="Normal"/>
    <w:uiPriority w:val="99"/>
    <w:semiHidden/>
    <w:unhideWhenUsed/>
    <w:rsid w:val="000D6F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6550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00B"/>
  </w:style>
  <w:style w:type="paragraph" w:customStyle="1" w:styleId="Default">
    <w:name w:val="Default"/>
    <w:rsid w:val="003D2C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
    <w:name w:val="Başlık #2_"/>
    <w:basedOn w:val="VarsaylanParagrafYazTipi"/>
    <w:link w:val="Balk20"/>
    <w:rsid w:val="00024447"/>
    <w:rPr>
      <w:rFonts w:ascii="Times New Roman" w:eastAsia="Times New Roman" w:hAnsi="Times New Roman" w:cs="Times New Roman"/>
      <w:sz w:val="23"/>
      <w:szCs w:val="23"/>
      <w:shd w:val="clear" w:color="auto" w:fill="FFFFFF"/>
    </w:rPr>
  </w:style>
  <w:style w:type="paragraph" w:customStyle="1" w:styleId="Balk20">
    <w:name w:val="Başlık #2"/>
    <w:basedOn w:val="Normal"/>
    <w:link w:val="Balk2"/>
    <w:rsid w:val="00024447"/>
    <w:pPr>
      <w:widowControl w:val="0"/>
      <w:shd w:val="clear" w:color="auto" w:fill="FFFFFF"/>
      <w:spacing w:before="480" w:after="180" w:line="0" w:lineRule="atLeast"/>
      <w:jc w:val="both"/>
      <w:outlineLvl w:val="1"/>
    </w:pPr>
    <w:rPr>
      <w:rFonts w:ascii="Times New Roman" w:eastAsia="Times New Roman" w:hAnsi="Times New Roman" w:cs="Times New Roman"/>
      <w:sz w:val="23"/>
      <w:szCs w:val="23"/>
    </w:rPr>
  </w:style>
  <w:style w:type="paragraph" w:styleId="ListeParagraf">
    <w:name w:val="List Paragraph"/>
    <w:basedOn w:val="Normal"/>
    <w:link w:val="ListeParagrafChar"/>
    <w:uiPriority w:val="34"/>
    <w:qFormat/>
    <w:rsid w:val="00024447"/>
    <w:pPr>
      <w:widowControl w:val="0"/>
      <w:spacing w:after="0" w:line="240" w:lineRule="auto"/>
      <w:ind w:left="720"/>
      <w:contextualSpacing/>
    </w:pPr>
    <w:rPr>
      <w:rFonts w:ascii="Courier New" w:eastAsia="Courier New" w:hAnsi="Courier New" w:cs="Courier New"/>
      <w:color w:val="000000"/>
      <w:sz w:val="24"/>
      <w:szCs w:val="24"/>
      <w:lang w:eastAsia="tr-TR"/>
    </w:rPr>
  </w:style>
  <w:style w:type="character" w:customStyle="1" w:styleId="ListeParagrafChar">
    <w:name w:val="Liste Paragraf Char"/>
    <w:basedOn w:val="VarsaylanParagrafYazTipi"/>
    <w:link w:val="ListeParagraf"/>
    <w:uiPriority w:val="34"/>
    <w:rsid w:val="00024447"/>
    <w:rPr>
      <w:rFonts w:ascii="Courier New" w:eastAsia="Courier New" w:hAnsi="Courier New" w:cs="Courier New"/>
      <w:color w:val="000000"/>
      <w:sz w:val="24"/>
      <w:szCs w:val="24"/>
      <w:lang w:eastAsia="tr-TR"/>
    </w:rPr>
  </w:style>
  <w:style w:type="character" w:styleId="Kpr">
    <w:name w:val="Hyperlink"/>
    <w:basedOn w:val="VarsaylanParagrafYazTipi"/>
    <w:uiPriority w:val="99"/>
    <w:semiHidden/>
    <w:unhideWhenUsed/>
    <w:rsid w:val="000D6F6E"/>
    <w:rPr>
      <w:color w:val="0000FF"/>
      <w:u w:val="single"/>
    </w:rPr>
  </w:style>
  <w:style w:type="paragraph" w:styleId="NormalWeb">
    <w:name w:val="Normal (Web)"/>
    <w:basedOn w:val="Normal"/>
    <w:uiPriority w:val="99"/>
    <w:semiHidden/>
    <w:unhideWhenUsed/>
    <w:rsid w:val="000D6F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655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3277">
      <w:bodyDiv w:val="1"/>
      <w:marLeft w:val="0"/>
      <w:marRight w:val="0"/>
      <w:marTop w:val="0"/>
      <w:marBottom w:val="0"/>
      <w:divBdr>
        <w:top w:val="none" w:sz="0" w:space="0" w:color="auto"/>
        <w:left w:val="none" w:sz="0" w:space="0" w:color="auto"/>
        <w:bottom w:val="none" w:sz="0" w:space="0" w:color="auto"/>
        <w:right w:val="none" w:sz="0" w:space="0" w:color="auto"/>
      </w:divBdr>
    </w:div>
    <w:div w:id="17600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05/12/20051231M3-2.htm" TargetMode="External"/><Relationship Id="rId13" Type="http://schemas.openxmlformats.org/officeDocument/2006/relationships/hyperlink" Target="http://www.yok.gov.tr/documents/10279/45528/Standart_dosya_plani/ec518f7a-12e3-4296-9a32-406b2f071b0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smigazete.gov.tr/eskiler/2004/12/2004120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evzuat.basbakanlik.gov.tr/Metin.Aspx?MevzuatKod=7.5.20470&amp;MevzuatIliski=0&amp;sourceXmlSearch=personel%20%C3%A7al%C4%B1%C5%9Ft%C4%B1r%C4%B1lmas%C4%B1na%20dayal%C4%B1%20hizmet%20al%C4%B1mlar%C4%B1nda%20toplu%20i%C5%9F%20s%C3%B6zle%C5%9Fmesinden%20kaynaklanan%20fiyat%20fark%C4%B1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idb.adiyaman.edu.tr/Files/imidb/Mevzuat/28_07_2015_Lojman_Yonergesi.doc" TargetMode="External"/><Relationship Id="rId5" Type="http://schemas.openxmlformats.org/officeDocument/2006/relationships/webSettings" Target="webSettings.xml"/><Relationship Id="rId15" Type="http://schemas.openxmlformats.org/officeDocument/2006/relationships/hyperlink" Target="http://mevzuat.basbakanlik.gov.tr/Metin.Aspx?MevzuatKod=7.5.20516&amp;MevzuatIliski=0&amp;sourceXmlSearch=KAMU%20%C4%B0HALE%20KANUNUNA%20G%C3%96RE%20%C4%B0HALE%20ED%C4%B0LEN%20PERSONEL%20%C3%87ALI%C5%9ETIRILMASINA%20DAYALI%20H%C4%B0ZMET%20ALIMLARI%20KAPSAMINDA%20%C4%B0S" TargetMode="External"/><Relationship Id="rId10" Type="http://schemas.openxmlformats.org/officeDocument/2006/relationships/hyperlink" Target="http://mevzuat.basbakanlik.gov.tr/Metin.Aspx?MevzuatKod=3.5.848345&amp;MevzuatIliski=0&amp;sourceXml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vzuat.gov.tr/Metin.Aspx?MevzuatKod=9.5.11175&amp;MevzuatIliski=0&amp;sourceXmlSearch=" TargetMode="External"/><Relationship Id="rId14" Type="http://schemas.openxmlformats.org/officeDocument/2006/relationships/hyperlink" Target="http://www.mevzuat.gov.tr/MevzuatMetin/3.5.2004680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2474</Words>
  <Characters>14102</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htunç</dc:creator>
  <cp:keywords/>
  <dc:description/>
  <cp:lastModifiedBy>muzafer</cp:lastModifiedBy>
  <cp:revision>49</cp:revision>
  <cp:lastPrinted>2022-12-06T10:40:00Z</cp:lastPrinted>
  <dcterms:created xsi:type="dcterms:W3CDTF">2015-10-28T07:12:00Z</dcterms:created>
  <dcterms:modified xsi:type="dcterms:W3CDTF">2022-12-06T10:41:00Z</dcterms:modified>
</cp:coreProperties>
</file>