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BD3DF">
      <w:pPr>
        <w:pStyle w:val="15"/>
        <w:jc w:val="center"/>
        <w:rPr>
          <w:b/>
        </w:rPr>
      </w:pPr>
      <w:r>
        <w:rPr>
          <w:b/>
        </w:rPr>
        <w:t xml:space="preserve">ADIYAMAN ÜNİVERSİTESİ </w:t>
      </w:r>
    </w:p>
    <w:p w14:paraId="16BA5CAD">
      <w:pPr>
        <w:pStyle w:val="15"/>
        <w:jc w:val="center"/>
        <w:rPr>
          <w:b/>
        </w:rPr>
      </w:pPr>
      <w:r>
        <w:t>……………………………………….…………………………  DEKANLIĞINA / MÜDÜRLÜĞÜNE</w:t>
      </w:r>
    </w:p>
    <w:p w14:paraId="6F9529E8">
      <w:pPr>
        <w:autoSpaceDE w:val="0"/>
        <w:autoSpaceDN w:val="0"/>
        <w:adjustRightInd w:val="0"/>
        <w:spacing w:after="0" w:line="240" w:lineRule="auto"/>
        <w:rPr>
          <w:rFonts w:ascii="Arial" w:hAnsi="Arial" w:cs="Arial"/>
          <w:color w:val="000000"/>
          <w:sz w:val="24"/>
          <w:szCs w:val="24"/>
        </w:rPr>
      </w:pPr>
    </w:p>
    <w:p w14:paraId="387D4639">
      <w:pPr>
        <w:pStyle w:val="16"/>
      </w:pPr>
      <w:r>
        <w:t xml:space="preserve"> </w:t>
      </w:r>
      <w:r>
        <w:tab/>
      </w:r>
      <w:r>
        <w:t xml:space="preserve">Fakülteniz / Meslek Yüksekokulunuz …………………………………………...  Bölüm / </w:t>
      </w:r>
      <w:r>
        <w:rPr>
          <w:rFonts w:hint="default"/>
          <w:lang w:val="tr-TR"/>
        </w:rPr>
        <w:t xml:space="preserve"> P</w:t>
      </w:r>
      <w:r>
        <w:t>rogramından  ...…./……../………… tarihinde ……………</w:t>
      </w:r>
      <w:r>
        <w:rPr>
          <w:rFonts w:hint="default"/>
          <w:lang w:val="tr-TR"/>
        </w:rPr>
        <w:t>......</w:t>
      </w:r>
      <w:r>
        <w:t xml:space="preserve">………………………………………… </w:t>
      </w:r>
      <w:r>
        <w:rPr>
          <w:rFonts w:hint="default"/>
          <w:lang w:val="tr-TR"/>
        </w:rPr>
        <w:t xml:space="preserve">................................... </w:t>
      </w:r>
      <w:r>
        <w:t>sebebiyle ilişiğim kesilmiştir</w:t>
      </w:r>
      <w:r>
        <w:rPr>
          <w:rFonts w:hint="default"/>
          <w:lang w:val="tr-TR"/>
        </w:rPr>
        <w:t xml:space="preserve"> veya ÖSYM ile yerleştim fakat kayıt yapmadığımdan</w:t>
      </w:r>
      <w:r>
        <w:t xml:space="preserve"> 09.08.2026 tarihli Resmi Gazete'nin 33335 sayısında yayımlanarak yürürlüğe giren 7592 sayılı Kanundan yararlanmak istiyorum. </w:t>
      </w:r>
    </w:p>
    <w:p w14:paraId="21C0D72A">
      <w:pPr>
        <w:pStyle w:val="16"/>
      </w:pPr>
    </w:p>
    <w:p w14:paraId="5C76D15A">
      <w:pPr>
        <w:pStyle w:val="16"/>
        <w:rPr>
          <w:rFonts w:ascii="Times New Roman" w:hAnsi="Times New Roman" w:cs="Times New Roman"/>
          <w:color w:val="000000"/>
        </w:rPr>
      </w:pPr>
      <w:r>
        <w:t>Gereğini saygılarımla arz ederim.</w:t>
      </w:r>
      <w:r>
        <w:rPr>
          <w:rFonts w:ascii="Times New Roman" w:hAnsi="Times New Roman" w:cs="Times New Roman"/>
          <w:b/>
          <w:bCs/>
          <w:color w:val="000000"/>
        </w:rPr>
        <w:t xml:space="preserve">                                                                                                                            </w:t>
      </w:r>
    </w:p>
    <w:p w14:paraId="57BD8C20">
      <w:pPr>
        <w:pStyle w:val="15"/>
        <w:jc w:val="center"/>
        <w:rPr>
          <w:sz w:val="22"/>
          <w:szCs w:val="22"/>
        </w:rPr>
      </w:pPr>
      <w:r>
        <w:rPr>
          <w:sz w:val="22"/>
          <w:szCs w:val="22"/>
        </w:rPr>
        <w:t xml:space="preserve">                                                                                                                           </w:t>
      </w:r>
    </w:p>
    <w:tbl>
      <w:tblPr>
        <w:tblStyle w:val="10"/>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1"/>
        <w:gridCol w:w="7597"/>
      </w:tblGrid>
      <w:tr w14:paraId="30123A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541" w:type="dxa"/>
            <w:vAlign w:val="center"/>
          </w:tcPr>
          <w:p w14:paraId="3AF00376">
            <w:pPr>
              <w:pStyle w:val="15"/>
              <w:rPr>
                <w:sz w:val="22"/>
                <w:szCs w:val="22"/>
              </w:rPr>
            </w:pPr>
            <w:r>
              <w:rPr>
                <w:sz w:val="22"/>
                <w:szCs w:val="22"/>
              </w:rPr>
              <w:t>Adı Soyadı (Varsa Soyadı Değişikliğini Belirtiniz)</w:t>
            </w:r>
          </w:p>
        </w:tc>
        <w:tc>
          <w:tcPr>
            <w:tcW w:w="7597" w:type="dxa"/>
          </w:tcPr>
          <w:p w14:paraId="525479D9">
            <w:pPr>
              <w:pStyle w:val="15"/>
              <w:jc w:val="both"/>
              <w:rPr>
                <w:sz w:val="22"/>
                <w:szCs w:val="22"/>
              </w:rPr>
            </w:pPr>
          </w:p>
        </w:tc>
      </w:tr>
      <w:tr w14:paraId="49157C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541" w:type="dxa"/>
            <w:vAlign w:val="center"/>
          </w:tcPr>
          <w:p w14:paraId="58B417B0">
            <w:pPr>
              <w:pStyle w:val="15"/>
              <w:rPr>
                <w:sz w:val="22"/>
                <w:szCs w:val="22"/>
              </w:rPr>
            </w:pPr>
            <w:r>
              <w:rPr>
                <w:sz w:val="22"/>
                <w:szCs w:val="22"/>
              </w:rPr>
              <w:t xml:space="preserve">T.C. Kimlik Numarası </w:t>
            </w:r>
          </w:p>
        </w:tc>
        <w:tc>
          <w:tcPr>
            <w:tcW w:w="7597" w:type="dxa"/>
          </w:tcPr>
          <w:p w14:paraId="4DCA1FE9">
            <w:pPr>
              <w:pStyle w:val="15"/>
              <w:jc w:val="both"/>
              <w:rPr>
                <w:sz w:val="22"/>
                <w:szCs w:val="22"/>
              </w:rPr>
            </w:pPr>
          </w:p>
        </w:tc>
      </w:tr>
      <w:tr w14:paraId="299D21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2541" w:type="dxa"/>
            <w:vAlign w:val="center"/>
          </w:tcPr>
          <w:p w14:paraId="40185FCF">
            <w:pPr>
              <w:pStyle w:val="15"/>
              <w:rPr>
                <w:sz w:val="22"/>
                <w:szCs w:val="22"/>
              </w:rPr>
            </w:pPr>
            <w:r>
              <w:rPr>
                <w:sz w:val="22"/>
                <w:szCs w:val="22"/>
              </w:rPr>
              <w:t>Öğrenci Numarası</w:t>
            </w:r>
          </w:p>
        </w:tc>
        <w:tc>
          <w:tcPr>
            <w:tcW w:w="7597" w:type="dxa"/>
          </w:tcPr>
          <w:p w14:paraId="131E1074">
            <w:pPr>
              <w:pStyle w:val="15"/>
              <w:jc w:val="both"/>
              <w:rPr>
                <w:sz w:val="22"/>
                <w:szCs w:val="22"/>
              </w:rPr>
            </w:pPr>
          </w:p>
        </w:tc>
      </w:tr>
      <w:tr w14:paraId="3B5460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541" w:type="dxa"/>
            <w:vAlign w:val="center"/>
          </w:tcPr>
          <w:p w14:paraId="219CD0D5">
            <w:pPr>
              <w:pStyle w:val="15"/>
              <w:rPr>
                <w:rFonts w:hint="default"/>
                <w:sz w:val="22"/>
                <w:szCs w:val="22"/>
                <w:lang w:val="tr-TR"/>
              </w:rPr>
            </w:pPr>
            <w:r>
              <w:rPr>
                <w:rFonts w:hint="default"/>
                <w:sz w:val="22"/>
                <w:szCs w:val="22"/>
                <w:lang w:val="tr-TR"/>
              </w:rPr>
              <w:t>Fakülte/MYO</w:t>
            </w:r>
          </w:p>
        </w:tc>
        <w:tc>
          <w:tcPr>
            <w:tcW w:w="7597" w:type="dxa"/>
          </w:tcPr>
          <w:p w14:paraId="1D8E6C82">
            <w:pPr>
              <w:pStyle w:val="15"/>
              <w:jc w:val="both"/>
              <w:rPr>
                <w:sz w:val="22"/>
                <w:szCs w:val="22"/>
              </w:rPr>
            </w:pPr>
          </w:p>
        </w:tc>
      </w:tr>
      <w:tr w14:paraId="32A255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541" w:type="dxa"/>
            <w:vAlign w:val="center"/>
          </w:tcPr>
          <w:p w14:paraId="6CA64958">
            <w:pPr>
              <w:pStyle w:val="15"/>
              <w:rPr>
                <w:rFonts w:hint="default"/>
                <w:sz w:val="22"/>
                <w:szCs w:val="22"/>
                <w:lang w:val="tr-TR"/>
              </w:rPr>
            </w:pPr>
            <w:r>
              <w:rPr>
                <w:rFonts w:hint="default"/>
                <w:sz w:val="22"/>
                <w:szCs w:val="22"/>
                <w:lang w:val="tr-TR"/>
              </w:rPr>
              <w:t>Bölümü</w:t>
            </w:r>
          </w:p>
        </w:tc>
        <w:tc>
          <w:tcPr>
            <w:tcW w:w="7597" w:type="dxa"/>
          </w:tcPr>
          <w:p w14:paraId="165341CB">
            <w:pPr>
              <w:pStyle w:val="15"/>
              <w:jc w:val="both"/>
              <w:rPr>
                <w:sz w:val="22"/>
                <w:szCs w:val="22"/>
              </w:rPr>
            </w:pPr>
          </w:p>
        </w:tc>
      </w:tr>
      <w:tr w14:paraId="02EAE6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2541" w:type="dxa"/>
            <w:vAlign w:val="center"/>
          </w:tcPr>
          <w:p w14:paraId="5FA85C95">
            <w:pPr>
              <w:pStyle w:val="15"/>
              <w:rPr>
                <w:rFonts w:hint="default"/>
                <w:sz w:val="22"/>
                <w:szCs w:val="22"/>
                <w:lang w:val="tr-TR"/>
              </w:rPr>
            </w:pPr>
            <w:r>
              <w:rPr>
                <w:rFonts w:hint="default"/>
                <w:sz w:val="22"/>
                <w:szCs w:val="22"/>
                <w:lang w:val="tr-TR"/>
              </w:rPr>
              <w:t>Program</w:t>
            </w:r>
          </w:p>
        </w:tc>
        <w:tc>
          <w:tcPr>
            <w:tcW w:w="7597" w:type="dxa"/>
          </w:tcPr>
          <w:p w14:paraId="1A3CD0B1">
            <w:pPr>
              <w:pStyle w:val="15"/>
              <w:jc w:val="both"/>
              <w:rPr>
                <w:sz w:val="22"/>
                <w:szCs w:val="22"/>
              </w:rPr>
            </w:pPr>
          </w:p>
        </w:tc>
      </w:tr>
      <w:tr w14:paraId="7DC666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541" w:type="dxa"/>
            <w:vAlign w:val="center"/>
          </w:tcPr>
          <w:p w14:paraId="1089CB56">
            <w:pPr>
              <w:pStyle w:val="15"/>
              <w:rPr>
                <w:rFonts w:hint="default"/>
                <w:sz w:val="22"/>
                <w:szCs w:val="22"/>
                <w:lang w:val="tr-TR"/>
              </w:rPr>
            </w:pPr>
            <w:r>
              <w:rPr>
                <w:rFonts w:hint="default"/>
                <w:sz w:val="22"/>
                <w:szCs w:val="22"/>
                <w:lang w:val="tr-TR"/>
              </w:rPr>
              <w:t>İletişim - GSM</w:t>
            </w:r>
          </w:p>
        </w:tc>
        <w:tc>
          <w:tcPr>
            <w:tcW w:w="7597" w:type="dxa"/>
          </w:tcPr>
          <w:p w14:paraId="6D1366D2">
            <w:pPr>
              <w:pStyle w:val="15"/>
              <w:rPr>
                <w:rFonts w:hint="default"/>
                <w:sz w:val="22"/>
                <w:szCs w:val="22"/>
                <w:lang w:val="tr-TR"/>
              </w:rPr>
            </w:pPr>
            <w:r>
              <w:rPr>
                <w:rFonts w:hint="default"/>
                <w:sz w:val="22"/>
                <w:szCs w:val="22"/>
                <w:lang w:val="tr-TR"/>
              </w:rPr>
              <w:t xml:space="preserve">                                         </w:t>
            </w:r>
            <w:bookmarkStart w:id="0" w:name="_GoBack"/>
            <w:bookmarkEnd w:id="0"/>
            <w:r>
              <w:rPr>
                <w:rFonts w:hint="default"/>
                <w:sz w:val="22"/>
                <w:szCs w:val="22"/>
                <w:lang w:val="tr-TR"/>
              </w:rPr>
              <w:t xml:space="preserve">      E mail:</w:t>
            </w:r>
          </w:p>
        </w:tc>
      </w:tr>
      <w:tr w14:paraId="31AD6F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138" w:type="dxa"/>
            <w:gridSpan w:val="2"/>
            <w:vAlign w:val="center"/>
          </w:tcPr>
          <w:p w14:paraId="4B3E8DDD">
            <w:pPr>
              <w:pStyle w:val="15"/>
              <w:jc w:val="both"/>
              <w:rPr>
                <w:rFonts w:hint="default"/>
                <w:sz w:val="22"/>
                <w:szCs w:val="22"/>
              </w:rPr>
            </w:pPr>
          </w:p>
          <w:p w14:paraId="449BC579">
            <w:pPr>
              <w:pStyle w:val="15"/>
              <w:jc w:val="both"/>
              <w:rPr>
                <w:rFonts w:hint="default"/>
                <w:sz w:val="20"/>
                <w:szCs w:val="20"/>
              </w:rPr>
            </w:pPr>
            <w:r>
              <w:rPr>
                <w:rFonts w:hint="default"/>
                <w:sz w:val="20"/>
                <w:szCs w:val="20"/>
              </w:rPr>
              <w:t xml:space="preserve">AÇIKLAMA:  ( * )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 </w:t>
            </w:r>
          </w:p>
          <w:p w14:paraId="135B3715">
            <w:pPr>
              <w:pStyle w:val="15"/>
              <w:jc w:val="both"/>
              <w:rPr>
                <w:rFonts w:hint="default"/>
                <w:sz w:val="22"/>
                <w:szCs w:val="22"/>
              </w:rPr>
            </w:pPr>
            <w:r>
              <w:rPr>
                <w:rFonts w:hint="default"/>
                <w:sz w:val="20"/>
                <w:szCs w:val="20"/>
              </w:rPr>
              <w:t>(**)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w:t>
            </w:r>
            <w:r>
              <w:rPr>
                <w:rFonts w:hint="default"/>
                <w:sz w:val="22"/>
                <w:szCs w:val="22"/>
              </w:rPr>
              <w:t xml:space="preserve">  </w:t>
            </w:r>
          </w:p>
          <w:p w14:paraId="56FBE58F">
            <w:pPr>
              <w:pStyle w:val="15"/>
              <w:jc w:val="both"/>
              <w:rPr>
                <w:rFonts w:hint="default"/>
                <w:sz w:val="22"/>
                <w:szCs w:val="22"/>
              </w:rPr>
            </w:pPr>
          </w:p>
        </w:tc>
      </w:tr>
      <w:tr w14:paraId="5AA2B8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74" w:hRule="atLeast"/>
        </w:trPr>
        <w:tc>
          <w:tcPr>
            <w:tcW w:w="10138" w:type="dxa"/>
            <w:gridSpan w:val="2"/>
          </w:tcPr>
          <w:tbl>
            <w:tblPr>
              <w:tblStyle w:val="4"/>
              <w:tblpPr w:leftFromText="141" w:rightFromText="141" w:vertAnchor="page" w:horzAnchor="margin" w:tblpY="316"/>
              <w:tblOverlap w:val="never"/>
              <w:tblW w:w="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
            </w:tblGrid>
            <w:tr w14:paraId="5348E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12810E07">
                  <w:pPr>
                    <w:rPr>
                      <w:rFonts w:ascii="Times New Roman" w:hAnsi="Times New Roman" w:cs="Times New Roman"/>
                    </w:rPr>
                  </w:pPr>
                  <w:r>
                    <w:rPr>
                      <w:rFonts w:ascii="Times New Roman" w:hAnsi="Times New Roman" w:cs="Times New Roman"/>
                    </w:rPr>
                    <w:t xml:space="preserve">  </w:t>
                  </w:r>
                </w:p>
              </w:tc>
            </w:tr>
            <w:tr w14:paraId="62A38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1321F4BB">
                  <w:pPr>
                    <w:rPr>
                      <w:rFonts w:ascii="Times New Roman" w:hAnsi="Times New Roman" w:cs="Times New Roman"/>
                    </w:rPr>
                  </w:pPr>
                  <w:r>
                    <w:rPr>
                      <w:rFonts w:ascii="Times New Roman" w:hAnsi="Times New Roman" w:cs="Times New Roman"/>
                    </w:rPr>
                    <w:t xml:space="preserve"> </w:t>
                  </w:r>
                </w:p>
              </w:tc>
            </w:tr>
            <w:tr w14:paraId="62056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4FABD9F9">
                  <w:pPr>
                    <w:rPr>
                      <w:rFonts w:ascii="Times New Roman" w:hAnsi="Times New Roman" w:cs="Times New Roman"/>
                    </w:rPr>
                  </w:pPr>
                  <w:r>
                    <w:rPr>
                      <w:rFonts w:ascii="Times New Roman" w:hAnsi="Times New Roman" w:cs="Times New Roman"/>
                    </w:rPr>
                    <w:t xml:space="preserve"> </w:t>
                  </w:r>
                </w:p>
              </w:tc>
            </w:tr>
            <w:tr w14:paraId="120F0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628AAF37">
                  <w:pPr>
                    <w:rPr>
                      <w:rFonts w:ascii="Times New Roman" w:hAnsi="Times New Roman" w:cs="Times New Roman"/>
                    </w:rPr>
                  </w:pPr>
                  <w:r>
                    <w:rPr>
                      <w:rFonts w:ascii="Times New Roman" w:hAnsi="Times New Roman" w:cs="Times New Roman"/>
                    </w:rPr>
                    <w:t xml:space="preserve"> </w:t>
                  </w:r>
                </w:p>
              </w:tc>
            </w:tr>
            <w:tr w14:paraId="447B1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1EB5FF44">
                  <w:pPr>
                    <w:rPr>
                      <w:rFonts w:ascii="Times New Roman" w:hAnsi="Times New Roman" w:cs="Times New Roman"/>
                    </w:rPr>
                  </w:pPr>
                  <w:r>
                    <w:rPr>
                      <w:rFonts w:ascii="Times New Roman" w:hAnsi="Times New Roman" w:cs="Times New Roman"/>
                    </w:rPr>
                    <w:t xml:space="preserve"> </w:t>
                  </w:r>
                </w:p>
              </w:tc>
            </w:tr>
            <w:tr w14:paraId="41250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2C966717">
                  <w:pPr>
                    <w:rPr>
                      <w:rFonts w:ascii="Times New Roman" w:hAnsi="Times New Roman" w:cs="Times New Roman"/>
                    </w:rPr>
                  </w:pPr>
                  <w:r>
                    <w:rPr>
                      <w:rFonts w:ascii="Times New Roman" w:hAnsi="Times New Roman" w:cs="Times New Roman"/>
                    </w:rPr>
                    <w:t xml:space="preserve"> </w:t>
                  </w:r>
                </w:p>
              </w:tc>
            </w:tr>
            <w:tr w14:paraId="5202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 w:hRule="atLeast"/>
              </w:trPr>
              <w:tc>
                <w:tcPr>
                  <w:tcW w:w="0" w:type="auto"/>
                </w:tcPr>
                <w:p w14:paraId="30A3A1E7">
                  <w:pPr>
                    <w:rPr>
                      <w:rFonts w:ascii="Times New Roman" w:hAnsi="Times New Roman" w:cs="Times New Roman"/>
                    </w:rPr>
                  </w:pPr>
                  <w:r>
                    <w:rPr>
                      <w:rFonts w:ascii="Times New Roman" w:hAnsi="Times New Roman" w:cs="Times New Roman"/>
                    </w:rPr>
                    <w:t xml:space="preserve"> </w:t>
                  </w:r>
                </w:p>
              </w:tc>
            </w:tr>
          </w:tbl>
          <w:p w14:paraId="3A86DAFF">
            <w:pPr>
              <w:pStyle w:val="15"/>
              <w:jc w:val="both"/>
              <w:rPr>
                <w:sz w:val="22"/>
                <w:szCs w:val="22"/>
              </w:rPr>
            </w:pPr>
          </w:p>
          <w:p w14:paraId="7AECFE04">
            <w:pPr>
              <w:pStyle w:val="15"/>
              <w:jc w:val="both"/>
              <w:rPr>
                <w:sz w:val="22"/>
                <w:szCs w:val="22"/>
              </w:rPr>
            </w:pPr>
          </w:p>
          <w:p w14:paraId="6BC0037A">
            <w:pPr>
              <w:pStyle w:val="15"/>
              <w:jc w:val="both"/>
              <w:rPr>
                <w:b/>
                <w:bCs/>
                <w:sz w:val="22"/>
                <w:szCs w:val="22"/>
              </w:rPr>
            </w:pPr>
            <w:r>
              <w:rPr>
                <w:b/>
                <w:bCs/>
                <w:sz w:val="22"/>
                <w:szCs w:val="22"/>
              </w:rP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p w14:paraId="5BB69ADD">
            <w:pPr>
              <w:spacing w:after="0" w:line="240" w:lineRule="auto"/>
            </w:pPr>
          </w:p>
          <w:p w14:paraId="0CFCCE39">
            <w:pPr>
              <w:tabs>
                <w:tab w:val="left" w:pos="6840"/>
              </w:tabs>
              <w:spacing w:after="0" w:line="240" w:lineRule="auto"/>
            </w:pPr>
            <w:r>
              <w:tab/>
            </w:r>
            <w:r>
              <w:t>…. / …. / 2026</w:t>
            </w:r>
          </w:p>
          <w:p w14:paraId="07B22181">
            <w:pPr>
              <w:tabs>
                <w:tab w:val="left" w:pos="6840"/>
              </w:tabs>
              <w:spacing w:after="0" w:line="240" w:lineRule="auto"/>
            </w:pPr>
            <w:r>
              <w:t xml:space="preserve">                                                                                                                               </w:t>
            </w:r>
          </w:p>
          <w:p w14:paraId="67B862E8">
            <w:pPr>
              <w:tabs>
                <w:tab w:val="left" w:pos="6840"/>
              </w:tabs>
              <w:spacing w:after="0" w:line="240" w:lineRule="auto"/>
            </w:pPr>
            <w:r>
              <w:t xml:space="preserve">                                                                                                                             </w:t>
            </w:r>
            <w:r>
              <w:rPr>
                <w:rFonts w:hint="default"/>
                <w:lang w:val="tr-TR"/>
              </w:rPr>
              <w:t xml:space="preserve">             </w:t>
            </w:r>
            <w:r>
              <w:t xml:space="preserve">  Adı-Soyadı </w:t>
            </w:r>
          </w:p>
          <w:p w14:paraId="1C606894">
            <w:pPr>
              <w:tabs>
                <w:tab w:val="left" w:pos="6840"/>
              </w:tabs>
              <w:spacing w:after="0" w:line="240" w:lineRule="auto"/>
            </w:pPr>
            <w:r>
              <w:t xml:space="preserve">                                                                                                                              </w:t>
            </w:r>
          </w:p>
          <w:p w14:paraId="1116570A">
            <w:pPr>
              <w:tabs>
                <w:tab w:val="left" w:pos="6840"/>
              </w:tabs>
              <w:spacing w:after="0" w:line="240" w:lineRule="auto"/>
            </w:pPr>
            <w:r>
              <w:t xml:space="preserve">                                                                                                                                </w:t>
            </w:r>
            <w:r>
              <w:rPr>
                <w:rFonts w:hint="default"/>
                <w:lang w:val="tr-TR"/>
              </w:rPr>
              <w:t xml:space="preserve">    </w:t>
            </w:r>
            <w:r>
              <w:t xml:space="preserve">  </w:t>
            </w:r>
            <w:r>
              <w:rPr>
                <w:rFonts w:hint="default"/>
                <w:lang w:val="tr-TR"/>
              </w:rPr>
              <w:t xml:space="preserve">            </w:t>
            </w:r>
            <w:r>
              <w:t xml:space="preserve">İmza                                              </w:t>
            </w:r>
          </w:p>
        </w:tc>
      </w:tr>
    </w:tbl>
    <w:p w14:paraId="58963451">
      <w:pPr>
        <w:widowControl w:val="0"/>
        <w:spacing w:after="0" w:line="317" w:lineRule="exact"/>
        <w:ind w:left="20"/>
        <w:jc w:val="both"/>
        <w:rPr>
          <w:rFonts w:ascii="Times New Roman" w:hAnsi="Times New Roman" w:cs="Times New Roman"/>
          <w:sz w:val="24"/>
          <w:szCs w:val="24"/>
        </w:rPr>
      </w:pPr>
    </w:p>
    <w:sectPr>
      <w:headerReference r:id="rId5" w:type="default"/>
      <w:footerReference r:id="rId6" w:type="default"/>
      <w:pgSz w:w="11906" w:h="16838"/>
      <w:pgMar w:top="720" w:right="720" w:bottom="720" w:left="720" w:header="397"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A2"/>
    <w:family w:val="swiss"/>
    <w:pitch w:val="default"/>
    <w:sig w:usb0="E1002EFF" w:usb1="C000605B" w:usb2="00000029" w:usb3="00000000" w:csb0="200101FF" w:csb1="20280000"/>
  </w:font>
  <w:font w:name="Century Gothic">
    <w:panose1 w:val="020B0502020202020204"/>
    <w:charset w:val="A2"/>
    <w:family w:val="swiss"/>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9E586">
    <w:pPr>
      <w:pStyle w:val="6"/>
      <w:rPr>
        <w:rFonts w:ascii="Times New Roman" w:hAnsi="Times New Roman" w:cs="Times New Roman"/>
        <w:sz w:val="24"/>
        <w:szCs w:val="24"/>
      </w:rPr>
    </w:pPr>
    <w:r>
      <w:rPr>
        <w:rFonts w:ascii="Times New Roman" w:hAnsi="Times New Roman" w:cs="Times New Roman"/>
        <w:sz w:val="24"/>
        <w:szCs w:val="24"/>
      </w:rPr>
      <w:t>FRM-206/00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409" w:type="pct"/>
      <w:tblInd w:w="-389" w:type="dxa"/>
      <w:tblBorders>
        <w:top w:val="double" w:color="auto" w:sz="4" w:space="0"/>
        <w:left w:val="double" w:color="auto" w:sz="4" w:space="0"/>
        <w:bottom w:val="double" w:color="auto" w:sz="4" w:space="0"/>
        <w:right w:val="double" w:color="auto" w:sz="4" w:space="0"/>
        <w:insideH w:val="dotted" w:color="auto" w:sz="4" w:space="0"/>
        <w:insideV w:val="double" w:color="auto" w:sz="4" w:space="0"/>
      </w:tblBorders>
      <w:tblLayout w:type="autofit"/>
      <w:tblCellMar>
        <w:top w:w="0" w:type="dxa"/>
        <w:left w:w="70" w:type="dxa"/>
        <w:bottom w:w="0" w:type="dxa"/>
        <w:right w:w="70" w:type="dxa"/>
      </w:tblCellMar>
    </w:tblPr>
    <w:tblGrid>
      <w:gridCol w:w="1494"/>
      <w:gridCol w:w="9980"/>
    </w:tblGrid>
    <w:tr w14:paraId="0F23030B">
      <w:tblPrEx>
        <w:tblBorders>
          <w:top w:val="double" w:color="auto" w:sz="4" w:space="0"/>
          <w:left w:val="double" w:color="auto" w:sz="4" w:space="0"/>
          <w:bottom w:val="double" w:color="auto" w:sz="4" w:space="0"/>
          <w:right w:val="double" w:color="auto" w:sz="4" w:space="0"/>
          <w:insideH w:val="dotted" w:color="auto" w:sz="4" w:space="0"/>
          <w:insideV w:val="double" w:color="auto" w:sz="4" w:space="0"/>
        </w:tblBorders>
        <w:tblCellMar>
          <w:top w:w="0" w:type="dxa"/>
          <w:left w:w="70" w:type="dxa"/>
          <w:bottom w:w="0" w:type="dxa"/>
          <w:right w:w="70" w:type="dxa"/>
        </w:tblCellMar>
      </w:tblPrEx>
      <w:trPr>
        <w:cantSplit/>
        <w:trHeight w:val="1247" w:hRule="atLeast"/>
      </w:trPr>
      <w:tc>
        <w:tcPr>
          <w:tcW w:w="651" w:type="pct"/>
          <w:vAlign w:val="center"/>
        </w:tcPr>
        <w:p w14:paraId="391B2A4C">
          <w:pPr>
            <w:pStyle w:val="7"/>
            <w:jc w:val="center"/>
            <w:rPr>
              <w:rFonts w:ascii="Century Gothic" w:hAnsi="Century Gothic"/>
            </w:rPr>
          </w:pPr>
          <w:r>
            <w:rPr>
              <w:lang w:eastAsia="tr-TR"/>
            </w:rPr>
            <w:drawing>
              <wp:inline distT="0" distB="0" distL="0" distR="0">
                <wp:extent cx="704850" cy="819150"/>
                <wp:effectExtent l="0" t="0" r="0" b="0"/>
                <wp:docPr id="1" name="Resim 1" descr="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04850" cy="819150"/>
                        </a:xfrm>
                        <a:prstGeom prst="rect">
                          <a:avLst/>
                        </a:prstGeom>
                        <a:noFill/>
                        <a:ln>
                          <a:noFill/>
                        </a:ln>
                      </pic:spPr>
                    </pic:pic>
                  </a:graphicData>
                </a:graphic>
              </wp:inline>
            </w:drawing>
          </w:r>
        </w:p>
      </w:tc>
      <w:tc>
        <w:tcPr>
          <w:tcW w:w="4349" w:type="pct"/>
          <w:vAlign w:val="center"/>
        </w:tcPr>
        <w:p w14:paraId="525F8152">
          <w:pPr>
            <w:pStyle w:val="7"/>
            <w:spacing w:after="100" w:afterAutospacing="1"/>
            <w:jc w:val="center"/>
            <w:rPr>
              <w:rFonts w:ascii="Times New Roman" w:hAnsi="Times New Roman" w:cs="Times New Roman"/>
              <w:b/>
              <w:bCs/>
              <w:sz w:val="32"/>
              <w:szCs w:val="32"/>
            </w:rPr>
          </w:pPr>
          <w:r>
            <w:rPr>
              <w:rFonts w:ascii="Times New Roman" w:hAnsi="Times New Roman" w:cs="Times New Roman"/>
              <w:b/>
              <w:bCs/>
              <w:sz w:val="32"/>
              <w:szCs w:val="32"/>
            </w:rPr>
            <w:t>ADIYAMAN ÜNİVERSİTESİ - (ADYÜ)</w:t>
          </w:r>
        </w:p>
        <w:p w14:paraId="23172AAB">
          <w:pPr>
            <w:pStyle w:val="2"/>
            <w:spacing w:after="100" w:afterAutospacing="1"/>
            <w:jc w:val="center"/>
            <w:rPr>
              <w:sz w:val="36"/>
              <w:szCs w:val="36"/>
            </w:rPr>
          </w:pPr>
          <w:r>
            <w:rPr>
              <w:sz w:val="36"/>
              <w:szCs w:val="36"/>
            </w:rPr>
            <w:t>AF BAŞVURU FORMU</w:t>
          </w:r>
        </w:p>
      </w:tc>
    </w:tr>
  </w:tbl>
  <w:p w14:paraId="08E32456">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3A"/>
    <w:rsid w:val="00026740"/>
    <w:rsid w:val="001D1F92"/>
    <w:rsid w:val="00235F47"/>
    <w:rsid w:val="002D27DD"/>
    <w:rsid w:val="002F3D56"/>
    <w:rsid w:val="00386AAE"/>
    <w:rsid w:val="003C05A4"/>
    <w:rsid w:val="003C0F2B"/>
    <w:rsid w:val="004C6637"/>
    <w:rsid w:val="004F2372"/>
    <w:rsid w:val="005C082A"/>
    <w:rsid w:val="005E302D"/>
    <w:rsid w:val="005F0475"/>
    <w:rsid w:val="00627A53"/>
    <w:rsid w:val="00636E05"/>
    <w:rsid w:val="006C364E"/>
    <w:rsid w:val="00731B46"/>
    <w:rsid w:val="008330DC"/>
    <w:rsid w:val="008D13E4"/>
    <w:rsid w:val="00AF05E8"/>
    <w:rsid w:val="00B20D3A"/>
    <w:rsid w:val="00B2686D"/>
    <w:rsid w:val="00DB03BE"/>
    <w:rsid w:val="00DC6B1A"/>
    <w:rsid w:val="00EE624A"/>
    <w:rsid w:val="00EF1E49"/>
    <w:rsid w:val="00F21AFB"/>
    <w:rsid w:val="00F92C6F"/>
    <w:rsid w:val="373027A1"/>
    <w:rsid w:val="3A696C9D"/>
    <w:rsid w:val="49A63DFF"/>
    <w:rsid w:val="5E29641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tr-TR" w:eastAsia="en-US" w:bidi="ar-SA"/>
    </w:rPr>
  </w:style>
  <w:style w:type="paragraph" w:styleId="2">
    <w:name w:val="heading 2"/>
    <w:basedOn w:val="1"/>
    <w:next w:val="1"/>
    <w:link w:val="20"/>
    <w:qFormat/>
    <w:uiPriority w:val="0"/>
    <w:pPr>
      <w:keepNext/>
      <w:spacing w:after="0" w:line="240" w:lineRule="auto"/>
      <w:outlineLvl w:val="1"/>
    </w:pPr>
    <w:rPr>
      <w:rFonts w:ascii="Times New Roman" w:hAnsi="Times New Roman" w:eastAsia="Times New Roman" w:cs="Times New Roman"/>
      <w:b/>
      <w:sz w:val="24"/>
      <w:szCs w:val="20"/>
      <w:lang w:eastAsia="tr-T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pPr>
      <w:spacing w:after="0" w:line="240" w:lineRule="auto"/>
    </w:pPr>
    <w:rPr>
      <w:rFonts w:ascii="Tahoma" w:hAnsi="Tahoma" w:cs="Tahoma"/>
      <w:sz w:val="16"/>
      <w:szCs w:val="16"/>
    </w:rPr>
  </w:style>
  <w:style w:type="paragraph" w:styleId="6">
    <w:name w:val="footer"/>
    <w:basedOn w:val="1"/>
    <w:link w:val="19"/>
    <w:semiHidden/>
    <w:unhideWhenUsed/>
    <w:qFormat/>
    <w:uiPriority w:val="99"/>
    <w:pPr>
      <w:tabs>
        <w:tab w:val="center" w:pos="4536"/>
        <w:tab w:val="right" w:pos="9072"/>
      </w:tabs>
      <w:spacing w:after="0" w:line="240" w:lineRule="auto"/>
    </w:pPr>
  </w:style>
  <w:style w:type="paragraph" w:styleId="7">
    <w:name w:val="header"/>
    <w:basedOn w:val="1"/>
    <w:link w:val="18"/>
    <w:unhideWhenUsed/>
    <w:qFormat/>
    <w:uiPriority w:val="0"/>
    <w:pPr>
      <w:tabs>
        <w:tab w:val="center" w:pos="4536"/>
        <w:tab w:val="right" w:pos="9072"/>
      </w:tabs>
      <w:spacing w:after="0" w:line="240" w:lineRule="auto"/>
    </w:p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tr-TR"/>
    </w:rPr>
  </w:style>
  <w:style w:type="character" w:styleId="9">
    <w:name w:val="Strong"/>
    <w:basedOn w:val="3"/>
    <w:qFormat/>
    <w:uiPriority w:val="22"/>
    <w:rPr>
      <w:b/>
      <w:bCs/>
    </w:rPr>
  </w:style>
  <w:style w:type="table" w:styleId="10">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Başlık #1_"/>
    <w:basedOn w:val="3"/>
    <w:link w:val="12"/>
    <w:qFormat/>
    <w:uiPriority w:val="0"/>
    <w:rPr>
      <w:rFonts w:ascii="Times New Roman" w:hAnsi="Times New Roman" w:eastAsia="Times New Roman" w:cs="Times New Roman"/>
      <w:b/>
      <w:bCs/>
      <w:spacing w:val="1"/>
      <w:shd w:val="clear" w:color="auto" w:fill="FFFFFF"/>
    </w:rPr>
  </w:style>
  <w:style w:type="paragraph" w:customStyle="1" w:styleId="12">
    <w:name w:val="Başlık #1"/>
    <w:basedOn w:val="1"/>
    <w:link w:val="11"/>
    <w:qFormat/>
    <w:uiPriority w:val="0"/>
    <w:pPr>
      <w:widowControl w:val="0"/>
      <w:shd w:val="clear" w:color="auto" w:fill="FFFFFF"/>
      <w:spacing w:after="240" w:line="370" w:lineRule="exact"/>
      <w:jc w:val="center"/>
      <w:outlineLvl w:val="0"/>
    </w:pPr>
    <w:rPr>
      <w:rFonts w:ascii="Times New Roman" w:hAnsi="Times New Roman" w:eastAsia="Times New Roman" w:cs="Times New Roman"/>
      <w:b/>
      <w:bCs/>
      <w:spacing w:val="1"/>
    </w:rPr>
  </w:style>
  <w:style w:type="character" w:customStyle="1" w:styleId="13">
    <w:name w:val="Gövde metni_"/>
    <w:basedOn w:val="3"/>
    <w:qFormat/>
    <w:uiPriority w:val="0"/>
    <w:rPr>
      <w:rFonts w:ascii="Times New Roman" w:hAnsi="Times New Roman" w:eastAsia="Times New Roman" w:cs="Times New Roman"/>
      <w:spacing w:val="5"/>
      <w:sz w:val="20"/>
      <w:szCs w:val="20"/>
      <w:u w:val="none"/>
    </w:rPr>
  </w:style>
  <w:style w:type="character" w:customStyle="1" w:styleId="14">
    <w:name w:val="Gövde metni"/>
    <w:basedOn w:val="13"/>
    <w:qFormat/>
    <w:uiPriority w:val="0"/>
    <w:rPr>
      <w:rFonts w:ascii="Times New Roman" w:hAnsi="Times New Roman" w:eastAsia="Times New Roman" w:cs="Times New Roman"/>
      <w:color w:val="000000"/>
      <w:spacing w:val="5"/>
      <w:w w:val="100"/>
      <w:position w:val="0"/>
      <w:sz w:val="20"/>
      <w:szCs w:val="20"/>
      <w:u w:val="single"/>
      <w:lang w:val="tr-TR" w:eastAsia="tr-TR" w:bidi="tr-TR"/>
    </w:rPr>
  </w:style>
  <w:style w:type="paragraph" w:customStyle="1" w:styleId="1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tr-TR" w:eastAsia="en-US" w:bidi="ar-SA"/>
    </w:rPr>
  </w:style>
  <w:style w:type="paragraph" w:styleId="16">
    <w:name w:val="No Spacing"/>
    <w:qFormat/>
    <w:uiPriority w:val="1"/>
    <w:pPr>
      <w:spacing w:after="0" w:line="240" w:lineRule="auto"/>
    </w:pPr>
    <w:rPr>
      <w:rFonts w:asciiTheme="minorHAnsi" w:hAnsiTheme="minorHAnsi" w:eastAsiaTheme="minorHAnsi" w:cstheme="minorBidi"/>
      <w:sz w:val="22"/>
      <w:szCs w:val="22"/>
      <w:lang w:val="tr-TR" w:eastAsia="en-US" w:bidi="ar-SA"/>
    </w:rPr>
  </w:style>
  <w:style w:type="paragraph" w:styleId="17">
    <w:name w:val="List Paragraph"/>
    <w:basedOn w:val="1"/>
    <w:qFormat/>
    <w:uiPriority w:val="34"/>
    <w:pPr>
      <w:ind w:left="720"/>
      <w:contextualSpacing/>
    </w:pPr>
  </w:style>
  <w:style w:type="character" w:customStyle="1" w:styleId="18">
    <w:name w:val="Üst Bilgi Char"/>
    <w:basedOn w:val="3"/>
    <w:link w:val="7"/>
    <w:qFormat/>
    <w:uiPriority w:val="0"/>
  </w:style>
  <w:style w:type="character" w:customStyle="1" w:styleId="19">
    <w:name w:val="Alt Bilgi Char"/>
    <w:basedOn w:val="3"/>
    <w:link w:val="6"/>
    <w:semiHidden/>
    <w:qFormat/>
    <w:uiPriority w:val="99"/>
  </w:style>
  <w:style w:type="character" w:customStyle="1" w:styleId="20">
    <w:name w:val="Başlık 2 Char"/>
    <w:basedOn w:val="3"/>
    <w:link w:val="2"/>
    <w:qFormat/>
    <w:uiPriority w:val="0"/>
    <w:rPr>
      <w:rFonts w:ascii="Times New Roman" w:hAnsi="Times New Roman" w:eastAsia="Times New Roman" w:cs="Times New Roman"/>
      <w:b/>
      <w:sz w:val="24"/>
      <w:szCs w:val="20"/>
      <w:lang w:eastAsia="tr-TR"/>
    </w:rPr>
  </w:style>
  <w:style w:type="character" w:customStyle="1" w:styleId="21">
    <w:name w:val="Balon Metni Char"/>
    <w:basedOn w:val="3"/>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Canlı">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B7838-F54E-4E27-9BC7-15BC3802D89B}">
  <ds:schemaRefs/>
</ds:datastoreItem>
</file>

<file path=docProps/app.xml><?xml version="1.0" encoding="utf-8"?>
<Properties xmlns="http://schemas.openxmlformats.org/officeDocument/2006/extended-properties" xmlns:vt="http://schemas.openxmlformats.org/officeDocument/2006/docPropsVTypes">
  <Template>Normal</Template>
  <Pages>1</Pages>
  <Words>308</Words>
  <Characters>2128</Characters>
  <Lines>16</Lines>
  <Paragraphs>4</Paragraphs>
  <TotalTime>33</TotalTime>
  <ScaleCrop>false</ScaleCrop>
  <LinksUpToDate>false</LinksUpToDate>
  <CharactersWithSpaces>3313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2026-08-13T13:18:00Z</dcterms:created>
  <dc:creator>Abuzer</dc:creator>
  <cp:lastModifiedBy>HP</cp:lastModifiedBy>
  <cp:lastPrinted>2026-08-14T13:00:00Z</cp:lastPrinted>
  <dcterms:modified xsi:type="dcterms:W3CDTF">2026-08-17T07:41:09Z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eyJoZGlkIjoiZDRlZTU1NmMwOTEyMTQ0OWVhMDNlZjQwOWQzYzIzMzgifQ==</vt:lpwstr>
  </property>
  <property fmtid="{D5CDD505-2E9C-101B-9397-08002B2CF9AE}" pid="3" name="KSOProductBuildVer">
    <vt:lpwstr>1055-12.1.0.28032</vt:lpwstr>
  </property>
  <property fmtid="{D5CDD505-2E9C-101B-9397-08002B2CF9AE}" pid="4" name="ICV">
    <vt:lpwstr>91A3A97DBB684CF282D39C4FC5DA52B1_12</vt:lpwstr>
  </property>
</Properties>
</file>