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C0" w:rsidRPr="007B48C0" w:rsidRDefault="007B48C0" w:rsidP="007B48C0">
      <w:pPr>
        <w:tabs>
          <w:tab w:val="left" w:pos="37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C0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7B48C0" w:rsidRPr="007B48C0" w:rsidRDefault="007B48C0" w:rsidP="007B48C0">
      <w:pPr>
        <w:tabs>
          <w:tab w:val="left" w:pos="37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8C0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DE0DC9" w:rsidRDefault="00DE0DC9" w:rsidP="0018591C"/>
    <w:p w:rsidR="00DE0DC9" w:rsidRDefault="00DE0DC9" w:rsidP="0018591C"/>
    <w:tbl>
      <w:tblPr>
        <w:tblStyle w:val="TabloKlavuzu"/>
        <w:tblW w:w="10563" w:type="dxa"/>
        <w:jc w:val="center"/>
        <w:tblInd w:w="-637" w:type="dxa"/>
        <w:tblLayout w:type="fixed"/>
        <w:tblLook w:val="04A0" w:firstRow="1" w:lastRow="0" w:firstColumn="1" w:lastColumn="0" w:noHBand="0" w:noVBand="1"/>
      </w:tblPr>
      <w:tblGrid>
        <w:gridCol w:w="1956"/>
        <w:gridCol w:w="1252"/>
        <w:gridCol w:w="861"/>
        <w:gridCol w:w="1252"/>
        <w:gridCol w:w="860"/>
        <w:gridCol w:w="939"/>
        <w:gridCol w:w="997"/>
        <w:gridCol w:w="1194"/>
        <w:gridCol w:w="1252"/>
      </w:tblGrid>
      <w:tr w:rsidR="00D4695E" w:rsidRPr="007B48C0" w:rsidTr="007B48C0">
        <w:trPr>
          <w:trHeight w:val="1148"/>
          <w:jc w:val="center"/>
        </w:trPr>
        <w:tc>
          <w:tcPr>
            <w:tcW w:w="1956" w:type="dxa"/>
            <w:vMerge w:val="restart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C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225" w:type="dxa"/>
            <w:gridSpan w:val="4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C0">
              <w:rPr>
                <w:rFonts w:ascii="Times New Roman" w:hAnsi="Times New Roman" w:cs="Times New Roman"/>
                <w:b/>
              </w:rPr>
              <w:t xml:space="preserve">FİRMA TARAFINDAN ÜRETİMİ TAAHHÜD EDİLEN, AKŞAMA DEVREDEN VE GERÇEKLEŞEN </w:t>
            </w:r>
            <w:r w:rsidR="00E33F6E" w:rsidRPr="007B48C0">
              <w:rPr>
                <w:rFonts w:ascii="Times New Roman" w:hAnsi="Times New Roman" w:cs="Times New Roman"/>
                <w:b/>
              </w:rPr>
              <w:t xml:space="preserve">YEMEK </w:t>
            </w:r>
            <w:r w:rsidRPr="007B48C0">
              <w:rPr>
                <w:rFonts w:ascii="Times New Roman" w:hAnsi="Times New Roman" w:cs="Times New Roman"/>
                <w:b/>
              </w:rPr>
              <w:t>SATIŞ SAYILARI</w:t>
            </w:r>
          </w:p>
        </w:tc>
        <w:tc>
          <w:tcPr>
            <w:tcW w:w="1936" w:type="dxa"/>
            <w:gridSpan w:val="2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C0">
              <w:rPr>
                <w:rFonts w:ascii="Times New Roman" w:hAnsi="Times New Roman" w:cs="Times New Roman"/>
                <w:b/>
              </w:rPr>
              <w:t>KULLANILAN İLAVE ÜRÜN SAYISI</w:t>
            </w:r>
          </w:p>
        </w:tc>
        <w:tc>
          <w:tcPr>
            <w:tcW w:w="2446" w:type="dxa"/>
            <w:gridSpan w:val="2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C0">
              <w:rPr>
                <w:rFonts w:ascii="Times New Roman" w:hAnsi="Times New Roman" w:cs="Times New Roman"/>
                <w:b/>
              </w:rPr>
              <w:t>HAKEDİŞE ESAS TEŞKİL EDECEK NİHAİ SAYI</w:t>
            </w:r>
          </w:p>
        </w:tc>
      </w:tr>
      <w:tr w:rsidR="00D4695E" w:rsidRPr="007B48C0" w:rsidTr="007B48C0">
        <w:trPr>
          <w:trHeight w:val="1018"/>
          <w:jc w:val="center"/>
        </w:trPr>
        <w:tc>
          <w:tcPr>
            <w:tcW w:w="1956" w:type="dxa"/>
            <w:vMerge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ÖĞLE</w:t>
            </w:r>
          </w:p>
        </w:tc>
        <w:tc>
          <w:tcPr>
            <w:tcW w:w="2112" w:type="dxa"/>
            <w:gridSpan w:val="2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AKŞAM</w:t>
            </w:r>
          </w:p>
        </w:tc>
        <w:tc>
          <w:tcPr>
            <w:tcW w:w="939" w:type="dxa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ÖĞLE</w:t>
            </w:r>
          </w:p>
        </w:tc>
        <w:tc>
          <w:tcPr>
            <w:tcW w:w="997" w:type="dxa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AKŞAM</w:t>
            </w:r>
          </w:p>
        </w:tc>
        <w:tc>
          <w:tcPr>
            <w:tcW w:w="1194" w:type="dxa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ÖĞLE</w:t>
            </w:r>
          </w:p>
        </w:tc>
        <w:tc>
          <w:tcPr>
            <w:tcW w:w="1252" w:type="dxa"/>
            <w:vAlign w:val="center"/>
          </w:tcPr>
          <w:p w:rsidR="00D4695E" w:rsidRPr="007B48C0" w:rsidRDefault="00D4695E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AKŞAM</w:t>
            </w:r>
          </w:p>
        </w:tc>
      </w:tr>
      <w:tr w:rsidR="00A35579" w:rsidRPr="007B48C0" w:rsidTr="007B48C0">
        <w:trPr>
          <w:trHeight w:val="644"/>
          <w:jc w:val="center"/>
        </w:trPr>
        <w:tc>
          <w:tcPr>
            <w:tcW w:w="1956" w:type="dxa"/>
            <w:vMerge w:val="restart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Üretilen</w:t>
            </w:r>
          </w:p>
        </w:tc>
        <w:tc>
          <w:tcPr>
            <w:tcW w:w="861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Üretilen</w:t>
            </w:r>
          </w:p>
        </w:tc>
        <w:tc>
          <w:tcPr>
            <w:tcW w:w="860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79" w:rsidRPr="007B48C0" w:rsidTr="007B48C0">
        <w:trPr>
          <w:trHeight w:val="644"/>
          <w:jc w:val="center"/>
        </w:trPr>
        <w:tc>
          <w:tcPr>
            <w:tcW w:w="1956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Satış</w:t>
            </w:r>
          </w:p>
        </w:tc>
        <w:tc>
          <w:tcPr>
            <w:tcW w:w="861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Öğlenden Devir</w:t>
            </w:r>
          </w:p>
        </w:tc>
        <w:tc>
          <w:tcPr>
            <w:tcW w:w="860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79" w:rsidRPr="007B48C0" w:rsidTr="007B48C0">
        <w:trPr>
          <w:trHeight w:val="644"/>
          <w:jc w:val="center"/>
        </w:trPr>
        <w:tc>
          <w:tcPr>
            <w:tcW w:w="1956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Akşama Devir</w:t>
            </w:r>
          </w:p>
        </w:tc>
        <w:tc>
          <w:tcPr>
            <w:tcW w:w="861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35579" w:rsidRPr="007B48C0" w:rsidRDefault="00A35579" w:rsidP="005F7A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Satış</w:t>
            </w:r>
          </w:p>
        </w:tc>
        <w:tc>
          <w:tcPr>
            <w:tcW w:w="860" w:type="dxa"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</w:tcPr>
          <w:p w:rsidR="00A35579" w:rsidRPr="007B48C0" w:rsidRDefault="00A35579" w:rsidP="005F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94A" w:rsidRPr="007B48C0" w:rsidTr="007B48C0">
        <w:trPr>
          <w:trHeight w:val="575"/>
          <w:jc w:val="center"/>
        </w:trPr>
        <w:tc>
          <w:tcPr>
            <w:tcW w:w="8117" w:type="dxa"/>
            <w:gridSpan w:val="7"/>
            <w:vAlign w:val="center"/>
          </w:tcPr>
          <w:p w:rsidR="0080394A" w:rsidRPr="007B48C0" w:rsidRDefault="0080394A" w:rsidP="00D210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C0">
              <w:rPr>
                <w:rFonts w:ascii="Times New Roman" w:hAnsi="Times New Roman" w:cs="Times New Roman"/>
                <w:b/>
                <w:sz w:val="20"/>
                <w:szCs w:val="20"/>
              </w:rPr>
              <w:t>GÜNLÜK TOPLAM SATIŞ</w:t>
            </w:r>
          </w:p>
        </w:tc>
        <w:tc>
          <w:tcPr>
            <w:tcW w:w="2446" w:type="dxa"/>
            <w:gridSpan w:val="2"/>
            <w:vAlign w:val="center"/>
          </w:tcPr>
          <w:p w:rsidR="0080394A" w:rsidRPr="007B48C0" w:rsidRDefault="0080394A" w:rsidP="00931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48C0" w:rsidRPr="007B48C0" w:rsidRDefault="007B48C0" w:rsidP="00DE0DC9">
      <w:pPr>
        <w:rPr>
          <w:rFonts w:ascii="Times New Roman" w:hAnsi="Times New Roman" w:cs="Times New Roman"/>
          <w:sz w:val="18"/>
          <w:szCs w:val="18"/>
        </w:rPr>
      </w:pPr>
    </w:p>
    <w:p w:rsidR="001F542B" w:rsidRPr="007B48C0" w:rsidRDefault="001F542B" w:rsidP="00DE0DC9">
      <w:pPr>
        <w:rPr>
          <w:rFonts w:ascii="Times New Roman" w:hAnsi="Times New Roman" w:cs="Times New Roman"/>
          <w:sz w:val="18"/>
          <w:szCs w:val="18"/>
        </w:rPr>
      </w:pPr>
    </w:p>
    <w:p w:rsidR="001F542B" w:rsidRPr="007B48C0" w:rsidRDefault="007B48C0" w:rsidP="001F542B">
      <w:pPr>
        <w:rPr>
          <w:rFonts w:ascii="Times New Roman" w:hAnsi="Times New Roman" w:cs="Times New Roman"/>
          <w:sz w:val="18"/>
          <w:szCs w:val="18"/>
        </w:rPr>
      </w:pPr>
      <w:r w:rsidRPr="007B48C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4D3FB7" wp14:editId="30923F20">
                <wp:simplePos x="0" y="0"/>
                <wp:positionH relativeFrom="column">
                  <wp:posOffset>3746500</wp:posOffset>
                </wp:positionH>
                <wp:positionV relativeFrom="paragraph">
                  <wp:posOffset>55245</wp:posOffset>
                </wp:positionV>
                <wp:extent cx="2549525" cy="1774825"/>
                <wp:effectExtent l="0" t="0" r="22225" b="15875"/>
                <wp:wrapTight wrapText="bothSides">
                  <wp:wrapPolygon edited="0">
                    <wp:start x="1614" y="0"/>
                    <wp:lineTo x="0" y="1159"/>
                    <wp:lineTo x="0" y="20170"/>
                    <wp:lineTo x="1453" y="21561"/>
                    <wp:lineTo x="20174" y="21561"/>
                    <wp:lineTo x="21627" y="20170"/>
                    <wp:lineTo x="21627" y="1159"/>
                    <wp:lineTo x="20013" y="0"/>
                    <wp:lineTo x="1614" y="0"/>
                  </wp:wrapPolygon>
                </wp:wrapTight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525" cy="1774825"/>
                        </a:xfrm>
                        <a:prstGeom prst="roundRect">
                          <a:avLst>
                            <a:gd name="adj" fmla="val 174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B25" w:rsidRPr="007B48C0" w:rsidRDefault="001B3B25" w:rsidP="001B3B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4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FİRMA YETKİLİSİ</w:t>
                            </w: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3B25" w:rsidRPr="005C0B00" w:rsidRDefault="001B3B25" w:rsidP="001B3B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margin-left:295pt;margin-top:4.35pt;width:200.75pt;height:1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L9tgIAAJQFAAAOAAAAZHJzL2Uyb0RvYy54bWysVMFu2zAMvQ/YPwi6r04CZ2mDOkXQosOA&#10;oi3aDsWOiizF3iRRk5TE2c/0G3rZD6z7r1Gy4xRrscOwHBTSJB/FJ5LHJ41WZC2cr8EUdHgwoEQY&#10;DmVtlgX9dHf+7pASH5gpmQIjCroVnp7M3r453tipGEEFqhSOIIjx040taBWCnWaZ55XQzB+AFQaN&#10;EpxmAVW3zErHNoiuVTYaDN5nG3CldcCF9/j1rDXSWcKXUvBwJaUXgaiC4t1COl06F/HMZsdsunTM&#10;VjXvrsH+4Raa1QaT9lBnLDCycvULKF1zBx5kOOCgM5Cy5iLVgNUMB39Uc1sxK1ItSI63PU3+/8Hy&#10;y/W1I3VZ0JwSwzQ+0efVmjnFwtOj0k+Pvx7IWf21/PnDhaUwJI+MbayfYuCtvXad5lGM5TfS6fiP&#10;hZEmsbztWRZNIBw/jsb50Xg0poSjbTiZ5IeoIE62D7fOhw8CNIlCQR2sTHmDb5koZusLHxLXZXdj&#10;Vn6hRGqFL7dmigwn+VF6WUTsnFHaYcZIA+e1UjFnLKW9fJLCVonooMyNkEhLvG5KmhpSnCpHMENB&#10;GefChGFrqlgp2s/jAf66WvqIVFkCjMgSE/fYHUBs9pfYLSWdfwwVqZ/74MHfLtYG9xEpM5jQB+va&#10;gHsNQGFVXebWf0dSS01kKTSLBl2iuIByi/3joB0sb/l5jU92wXy4Zg7fA2cOt0O4wkMq2BQUOomS&#10;Ctz3175Hf2xwtFKywcksqP+2Yk5Qoj4abP2jYZ7HUU5KPp6MUHHPLYvnFrPSp4AvNsQ9ZHkSo39Q&#10;O1E60Pe4ROYxK5qY4Zi7oDy4nXIa2o2Ba4iL+Ty54fhaFi7MreURPBIcO+yuuWfOdn0bsOUvYTfF&#10;XTO25O59Y6SB+SqArEM07nntFBz91EPdmoq75bmevPbLdPYbAAD//wMAUEsDBBQABgAIAAAAIQA9&#10;Zcgs3wAAAAkBAAAPAAAAZHJzL2Rvd25yZXYueG1sTI9BT4NAFITvJv6HzTPxZhfQ1gV5NMaoN02s&#10;Taq3BZ6Asm8pu6X4711PepzMZOabfD2bXkw0us4yQryIQBBXtu64Qdi+PlwoEM5rrnVvmRC+ycG6&#10;OD3JdVbbI7/QtPGNCCXsMo3Qej9kUrqqJaPdwg7Ewfuwo9E+yLGR9aiPodz0MomilTS647DQ6oHu&#10;Wqq+NgeD4Mi93St59fR8+RjvPstpNe3f94jnZ/PtDQhPs/8Lwy9+QIciMJX2wLUTPcIyjcIXj6Cu&#10;QQQ/TeMliBIhUSoBWeTy/4PiBwAA//8DAFBLAQItABQABgAIAAAAIQC2gziS/gAAAOEBAAATAAAA&#10;AAAAAAAAAAAAAAAAAABbQ29udGVudF9UeXBlc10ueG1sUEsBAi0AFAAGAAgAAAAhADj9If/WAAAA&#10;lAEAAAsAAAAAAAAAAAAAAAAALwEAAF9yZWxzLy5yZWxzUEsBAi0AFAAGAAgAAAAhADcFQv22AgAA&#10;lAUAAA4AAAAAAAAAAAAAAAAALgIAAGRycy9lMm9Eb2MueG1sUEsBAi0AFAAGAAgAAAAhAD1lyCzf&#10;AAAACQEAAA8AAAAAAAAAAAAAAAAAEAUAAGRycy9kb3ducmV2LnhtbFBLBQYAAAAABAAEAPMAAAAc&#10;BgAAAAA=&#10;" filled="f" strokecolor="#243f60 [1604]" strokeweight="2pt">
                <v:textbox>
                  <w:txbxContent>
                    <w:p w:rsidR="001B3B25" w:rsidRPr="007B48C0" w:rsidRDefault="001B3B25" w:rsidP="001B3B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B4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FİRMA YETKİLİSİ</w:t>
                      </w: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  <w:p w:rsidR="001B3B25" w:rsidRPr="005C0B00" w:rsidRDefault="001B3B25" w:rsidP="001B3B2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7B48C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8C7AD3" wp14:editId="2950E671">
                <wp:simplePos x="0" y="0"/>
                <wp:positionH relativeFrom="column">
                  <wp:posOffset>-208915</wp:posOffset>
                </wp:positionH>
                <wp:positionV relativeFrom="paragraph">
                  <wp:posOffset>55245</wp:posOffset>
                </wp:positionV>
                <wp:extent cx="3221355" cy="1849755"/>
                <wp:effectExtent l="0" t="0" r="17145" b="17145"/>
                <wp:wrapTight wrapText="bothSides">
                  <wp:wrapPolygon edited="0">
                    <wp:start x="1277" y="0"/>
                    <wp:lineTo x="0" y="1557"/>
                    <wp:lineTo x="0" y="19798"/>
                    <wp:lineTo x="894" y="21355"/>
                    <wp:lineTo x="1150" y="21578"/>
                    <wp:lineTo x="20438" y="21578"/>
                    <wp:lineTo x="20693" y="21355"/>
                    <wp:lineTo x="21587" y="19798"/>
                    <wp:lineTo x="21587" y="1335"/>
                    <wp:lineTo x="20310" y="0"/>
                    <wp:lineTo x="1277" y="0"/>
                  </wp:wrapPolygon>
                </wp:wrapTight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355" cy="1849755"/>
                        </a:xfrm>
                        <a:prstGeom prst="roundRect">
                          <a:avLst>
                            <a:gd name="adj" fmla="val 174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B00" w:rsidRPr="007B48C0" w:rsidRDefault="005C0B00" w:rsidP="005C0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4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KONTROL TEŞKİLATI</w:t>
                            </w: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C0B00" w:rsidRPr="005C0B00" w:rsidRDefault="005C0B00" w:rsidP="005C0B0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7" style="position:absolute;margin-left:-16.45pt;margin-top:4.35pt;width:253.65pt;height:14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SRuQIAAJsFAAAOAAAAZHJzL2Uyb0RvYy54bWysVM1OGzEQvlfqO1i+l82GpEDEBkUgqkoI&#10;EFChHh2vnd3Wfx072YSX6TNw6QuUvlfH3s0GFdRD1Rw2Hs/MNzPfjOf4ZK0VWQnwtTUFzfcGlAjD&#10;bVmbRUE/3Z2/O6TEB2ZKpqwRBd0IT0+mb98cN24ihrayqhRAEMT4SeMKWoXgJlnmeSU083vWCYNK&#10;aUGzgCIsshJYg+haZcPB4H3WWCgdWC68x9uzVkmnCV9KwcOVlF4EogqKuYX0hfSdx282PWaTBTBX&#10;1bxLg/1DFprVBoP2UGcsMLKE+gWUrjlYb2XY41ZnVsqai1QDVpMP/qjmtmJOpFqQHO96mvz/g+WX&#10;q2sgdYm9o8QwjS36vFwxUCw8PSr99PjrOzmrv5Y/f0BYCEPyyFjj/AQdb901dJLHYyx/LUHHfyyM&#10;rBPLm55lsQ6E4+X+cJjvj8eUcNTlh6OjAxQQJ9u5O/Dhg7CaxENBwS5NeYO9TBSz1YUPieuyy5iV&#10;XyiRWmHnVkyR/GB0lDqLiJ0xnraY0dPY81qpGDOW0iafTmGjRDRQ5kZIpAXTHaagaSDFqQKCEQrK&#10;OBcm5K2qYqVor8cD/HW19B6psgQYkSUG7rE7gDjsL7FbSjr76CrSPPfOg78l1jr3HimyNaF31rWx&#10;8BqAwqq6yK39lqSWmshSWM/X3cigZbyZ23KDYwS2fV/e8fMaO3fBfLhmgG3Bp4dLIlzhRyrbFNR2&#10;J0oqCw+v3Ud7nHPUUtLgAy2o/7ZkIChRHw2+gKN8NIovOgmj8cEQBXiumT/XmKU+tdg4nHLMLh2j&#10;fVDbowSr73GXzGJUVDHDMXZBeYCtcBraxYHbiIvZLJnhK3YsXJhbxyN45DkO2t36noHrxjfg5F/a&#10;7WPuZrLleGcbPY2dLYOVdYjKHa+dgBsgjVK3reKKeS4nq91Onf4GAAD//wMAUEsDBBQABgAIAAAA&#10;IQBldaVm4AAAAAkBAAAPAAAAZHJzL2Rvd25yZXYueG1sTI9BT4NAFITvJv6HzTPx1u62kBaRR2OM&#10;etOktUn1tsATUPYtZbcU/73rSY+Tmcx8k20m04mRBtdaRljMFQji0lYt1wj718dZAsJ5zZXuLBPC&#10;NznY5JcXmU4re+YtjTtfi1DCLtUIjfd9KqUrGzLazW1PHLwPOxjtgxxqWQ36HMpNJ5dKraTRLYeF&#10;Rvd031D5tTsZBEfu7SGR8fNL9LQ4fBbjajy+HxGvr6a7WxCeJv8Xhl/8gA55YCrsiSsnOoRZtLwJ&#10;UYRkDSL48TqOQRQIkVIKZJ7J/w/yHwAAAP//AwBQSwECLQAUAAYACAAAACEAtoM4kv4AAADhAQAA&#10;EwAAAAAAAAAAAAAAAAAAAAAAW0NvbnRlbnRfVHlwZXNdLnhtbFBLAQItABQABgAIAAAAIQA4/SH/&#10;1gAAAJQBAAALAAAAAAAAAAAAAAAAAC8BAABfcmVscy8ucmVsc1BLAQItABQABgAIAAAAIQD9eZSR&#10;uQIAAJsFAAAOAAAAAAAAAAAAAAAAAC4CAABkcnMvZTJvRG9jLnhtbFBLAQItABQABgAIAAAAIQBl&#10;daVm4AAAAAkBAAAPAAAAAAAAAAAAAAAAABMFAABkcnMvZG93bnJldi54bWxQSwUGAAAAAAQABADz&#10;AAAAIAYAAAAA&#10;" filled="f" strokecolor="#243f60 [1604]" strokeweight="2pt">
                <v:textbox>
                  <w:txbxContent>
                    <w:p w:rsidR="005C0B00" w:rsidRPr="007B48C0" w:rsidRDefault="005C0B00" w:rsidP="005C0B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B4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KONTROL TEŞKİLATI</w:t>
                      </w: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  <w:p w:rsidR="005C0B00" w:rsidRPr="005C0B00" w:rsidRDefault="005C0B00" w:rsidP="005C0B0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1F542B" w:rsidRPr="001F542B" w:rsidRDefault="001F542B" w:rsidP="001F542B">
      <w:pPr>
        <w:tabs>
          <w:tab w:val="left" w:pos="289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F542B" w:rsidRPr="001F542B" w:rsidRDefault="001F542B" w:rsidP="001F542B">
      <w:pPr>
        <w:rPr>
          <w:rFonts w:ascii="Times New Roman" w:hAnsi="Times New Roman" w:cs="Times New Roman"/>
          <w:sz w:val="18"/>
          <w:szCs w:val="18"/>
        </w:rPr>
      </w:pPr>
    </w:p>
    <w:p w:rsidR="001F542B" w:rsidRPr="001F542B" w:rsidRDefault="001F542B" w:rsidP="001F542B">
      <w:pPr>
        <w:rPr>
          <w:rFonts w:ascii="Times New Roman" w:hAnsi="Times New Roman" w:cs="Times New Roman"/>
          <w:sz w:val="18"/>
          <w:szCs w:val="18"/>
        </w:rPr>
      </w:pPr>
    </w:p>
    <w:p w:rsidR="006D0A0C" w:rsidRPr="001F542B" w:rsidRDefault="006D0A0C" w:rsidP="001F542B">
      <w:pPr>
        <w:rPr>
          <w:rFonts w:ascii="Times New Roman" w:hAnsi="Times New Roman" w:cs="Times New Roman"/>
          <w:sz w:val="18"/>
          <w:szCs w:val="18"/>
        </w:rPr>
      </w:pPr>
    </w:p>
    <w:sectPr w:rsidR="006D0A0C" w:rsidRPr="001F542B" w:rsidSect="001F5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7E" w:rsidRDefault="00CF0A7E" w:rsidP="005F7AFA">
      <w:pPr>
        <w:spacing w:after="0" w:line="240" w:lineRule="auto"/>
      </w:pPr>
      <w:r>
        <w:separator/>
      </w:r>
    </w:p>
  </w:endnote>
  <w:endnote w:type="continuationSeparator" w:id="0">
    <w:p w:rsidR="00CF0A7E" w:rsidRDefault="00CF0A7E" w:rsidP="005F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59" w:rsidRDefault="00F039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0" w:type="pct"/>
      <w:tblInd w:w="-646" w:type="dxa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4"/>
      <w:gridCol w:w="9577"/>
    </w:tblGrid>
    <w:tr w:rsidR="005C0B00" w:rsidTr="008442DA">
      <w:trPr>
        <w:trHeight w:val="810"/>
      </w:trPr>
      <w:tc>
        <w:tcPr>
          <w:tcW w:w="500" w:type="pct"/>
          <w:shd w:val="clear" w:color="auto" w:fill="FFFFFF" w:themeFill="background1"/>
        </w:tcPr>
        <w:p w:rsidR="005C0B00" w:rsidRDefault="005C0B00">
          <w:pPr>
            <w:pStyle w:val="Altbilgi"/>
            <w:jc w:val="right"/>
            <w:rPr>
              <w:b/>
              <w:bCs/>
              <w:color w:val="FFFFFF" w:themeColor="background1"/>
            </w:rPr>
          </w:pPr>
        </w:p>
        <w:p w:rsidR="007B48C0" w:rsidRDefault="007B48C0">
          <w:pPr>
            <w:pStyle w:val="Altbilgi"/>
            <w:jc w:val="right"/>
            <w:rPr>
              <w:b/>
              <w:bCs/>
              <w:color w:val="FFFFFF" w:themeColor="background1"/>
            </w:rPr>
          </w:pPr>
        </w:p>
      </w:tc>
      <w:tc>
        <w:tcPr>
          <w:tcW w:w="4500" w:type="pct"/>
        </w:tcPr>
        <w:p w:rsidR="005C0B00" w:rsidRPr="007B48C0" w:rsidRDefault="005C0B00" w:rsidP="005C0B00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B48C0">
            <w:rPr>
              <w:rFonts w:ascii="Times New Roman" w:hAnsi="Times New Roman" w:cs="Times New Roman"/>
              <w:sz w:val="20"/>
              <w:szCs w:val="20"/>
            </w:rPr>
            <w:t xml:space="preserve">Yemekhane Teknik Şartnamesinin 55. maddesi gereği; Firma, üretmeyi taahhüt ettiği ve buna karşılık yemek üretimi için depolardan çıkartılan malzemelerin tekabül ettiği sayı kadar yemek üretimi ve satışı yapabilir. </w:t>
          </w:r>
        </w:p>
        <w:p w:rsidR="005C0B00" w:rsidRPr="007B48C0" w:rsidRDefault="005C0B00" w:rsidP="005C0B00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B48C0">
            <w:rPr>
              <w:rFonts w:ascii="Times New Roman" w:hAnsi="Times New Roman" w:cs="Times New Roman"/>
              <w:sz w:val="20"/>
              <w:szCs w:val="20"/>
            </w:rPr>
            <w:t>Üreteceğine dair taahhüt ettiği yemek sayısı ile ADYÜ E-Kart otomasyon sistemindeki sayısal satış rakamları karşılaştırılır. Sayılar hesaplanırken, eğer verilmiş ise ilave yemek miktarı da göz</w:t>
          </w:r>
          <w:r w:rsidR="00903074" w:rsidRPr="007B48C0">
            <w:rPr>
              <w:rFonts w:ascii="Times New Roman" w:hAnsi="Times New Roman" w:cs="Times New Roman"/>
              <w:sz w:val="20"/>
              <w:szCs w:val="20"/>
            </w:rPr>
            <w:t xml:space="preserve"> önünde bulundurulur. Aylık </w:t>
          </w:r>
          <w:proofErr w:type="gramStart"/>
          <w:r w:rsidR="007B48C0" w:rsidRPr="007B48C0">
            <w:rPr>
              <w:rFonts w:ascii="Times New Roman" w:hAnsi="Times New Roman" w:cs="Times New Roman"/>
              <w:sz w:val="20"/>
              <w:szCs w:val="20"/>
            </w:rPr>
            <w:t>hakkedişler</w:t>
          </w:r>
          <w:proofErr w:type="gramEnd"/>
          <w:r w:rsidRPr="007B48C0">
            <w:rPr>
              <w:rFonts w:ascii="Times New Roman" w:hAnsi="Times New Roman" w:cs="Times New Roman"/>
              <w:sz w:val="20"/>
              <w:szCs w:val="20"/>
            </w:rPr>
            <w:t xml:space="preserve"> bu sayıya göre hesaplanarak ödenir. </w:t>
          </w:r>
        </w:p>
        <w:p w:rsidR="005C0B00" w:rsidRDefault="005C0B00">
          <w:pPr>
            <w:pStyle w:val="Altbilgi"/>
          </w:pPr>
        </w:p>
      </w:tc>
    </w:tr>
  </w:tbl>
  <w:p w:rsidR="001F542B" w:rsidRPr="001F542B" w:rsidRDefault="001F542B" w:rsidP="001F542B">
    <w:pPr>
      <w:pStyle w:val="Altbilgi"/>
      <w:ind w:left="-397"/>
      <w:rPr>
        <w:rFonts w:ascii="Times New Roman" w:hAnsi="Times New Roman" w:cs="Times New Roman"/>
        <w:sz w:val="24"/>
        <w:szCs w:val="24"/>
      </w:rPr>
    </w:pPr>
    <w:r w:rsidRPr="001F542B">
      <w:rPr>
        <w:rFonts w:ascii="Times New Roman" w:hAnsi="Times New Roman" w:cs="Times New Roman"/>
        <w:sz w:val="24"/>
        <w:szCs w:val="24"/>
      </w:rPr>
      <w:t>FRM-</w:t>
    </w:r>
    <w:r w:rsidR="00F03959">
      <w:rPr>
        <w:rFonts w:ascii="Times New Roman" w:hAnsi="Times New Roman" w:cs="Times New Roman"/>
        <w:sz w:val="24"/>
        <w:szCs w:val="24"/>
      </w:rPr>
      <w:t>151</w:t>
    </w:r>
    <w:bookmarkStart w:id="0" w:name="_GoBack"/>
    <w:bookmarkEnd w:id="0"/>
    <w:r w:rsidRPr="001F542B">
      <w:rPr>
        <w:rFonts w:ascii="Times New Roman" w:hAnsi="Times New Roman" w:cs="Times New Roman"/>
        <w:sz w:val="24"/>
        <w:szCs w:val="24"/>
      </w:rP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59" w:rsidRDefault="00F039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7E" w:rsidRDefault="00CF0A7E" w:rsidP="005F7AFA">
      <w:pPr>
        <w:spacing w:after="0" w:line="240" w:lineRule="auto"/>
      </w:pPr>
      <w:r>
        <w:separator/>
      </w:r>
    </w:p>
  </w:footnote>
  <w:footnote w:type="continuationSeparator" w:id="0">
    <w:p w:rsidR="00CF0A7E" w:rsidRDefault="00CF0A7E" w:rsidP="005F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59" w:rsidRDefault="00F039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1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0"/>
      <w:gridCol w:w="8673"/>
    </w:tblGrid>
    <w:tr w:rsidR="001F542B" w:rsidRPr="001F542B" w:rsidTr="001F542B">
      <w:trPr>
        <w:cantSplit/>
        <w:trHeight w:val="1535"/>
      </w:trPr>
      <w:tc>
        <w:tcPr>
          <w:tcW w:w="729" w:type="pct"/>
          <w:vAlign w:val="center"/>
        </w:tcPr>
        <w:p w:rsidR="001F542B" w:rsidRPr="001F542B" w:rsidRDefault="001F542B" w:rsidP="001F542B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tr-TR"/>
            </w:rPr>
          </w:pPr>
          <w:r w:rsidRPr="001F542B"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D09A37F" wp14:editId="25D2420A">
                <wp:extent cx="700405" cy="819150"/>
                <wp:effectExtent l="0" t="0" r="4445" b="0"/>
                <wp:docPr id="7" name="Resim 7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1" w:type="pct"/>
          <w:vAlign w:val="center"/>
        </w:tcPr>
        <w:p w:rsidR="001F542B" w:rsidRPr="001F542B" w:rsidRDefault="001F542B" w:rsidP="001F542B">
          <w:pPr>
            <w:tabs>
              <w:tab w:val="center" w:pos="4536"/>
              <w:tab w:val="right" w:pos="9072"/>
            </w:tabs>
            <w:spacing w:before="120" w:after="120" w:line="240" w:lineRule="auto"/>
            <w:ind w:right="57"/>
            <w:jc w:val="center"/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tr-TR"/>
            </w:rPr>
          </w:pPr>
          <w:r w:rsidRPr="001F542B"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(ADYÜ)</w:t>
          </w:r>
        </w:p>
        <w:p w:rsidR="001F542B" w:rsidRPr="001F542B" w:rsidRDefault="001F542B" w:rsidP="001F542B">
          <w:pPr>
            <w:tabs>
              <w:tab w:val="center" w:pos="4536"/>
              <w:tab w:val="right" w:pos="9072"/>
            </w:tabs>
            <w:spacing w:before="120" w:after="120" w:line="240" w:lineRule="auto"/>
            <w:ind w:right="57"/>
            <w:jc w:val="center"/>
            <w:rPr>
              <w:rFonts w:ascii="Tahoma" w:eastAsiaTheme="minorEastAsia" w:hAnsi="Tahoma" w:cs="Times New Roman"/>
              <w:b/>
              <w:bCs/>
              <w:sz w:val="32"/>
              <w:szCs w:val="32"/>
              <w:lang w:eastAsia="tr-TR"/>
            </w:rPr>
          </w:pPr>
          <w:r w:rsidRPr="001F542B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GÜNLÜK YEMEK ÜRETİM VE SATIŞ TUTANAGI FORMU</w:t>
          </w:r>
          <w:r w:rsidRPr="001F542B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br/>
          </w:r>
        </w:p>
      </w:tc>
    </w:tr>
  </w:tbl>
  <w:p w:rsidR="001F542B" w:rsidRPr="001F542B" w:rsidRDefault="001F542B" w:rsidP="001F54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59" w:rsidRDefault="00F039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17"/>
    <w:rsid w:val="000A7A8C"/>
    <w:rsid w:val="00127FD9"/>
    <w:rsid w:val="00176066"/>
    <w:rsid w:val="0018591C"/>
    <w:rsid w:val="0019027D"/>
    <w:rsid w:val="001B3B25"/>
    <w:rsid w:val="001C4E7A"/>
    <w:rsid w:val="001E21E7"/>
    <w:rsid w:val="001F542B"/>
    <w:rsid w:val="00234669"/>
    <w:rsid w:val="002F78BA"/>
    <w:rsid w:val="0034166F"/>
    <w:rsid w:val="003F7181"/>
    <w:rsid w:val="004D5F12"/>
    <w:rsid w:val="00533613"/>
    <w:rsid w:val="0054377C"/>
    <w:rsid w:val="00596417"/>
    <w:rsid w:val="005C0B00"/>
    <w:rsid w:val="005F7AFA"/>
    <w:rsid w:val="0068061E"/>
    <w:rsid w:val="006B1024"/>
    <w:rsid w:val="006D0A0C"/>
    <w:rsid w:val="007B48C0"/>
    <w:rsid w:val="007D31C2"/>
    <w:rsid w:val="007E5C9A"/>
    <w:rsid w:val="0080394A"/>
    <w:rsid w:val="008442DA"/>
    <w:rsid w:val="00903074"/>
    <w:rsid w:val="00906E87"/>
    <w:rsid w:val="009319B8"/>
    <w:rsid w:val="009562C3"/>
    <w:rsid w:val="009748DF"/>
    <w:rsid w:val="009D6098"/>
    <w:rsid w:val="00A35579"/>
    <w:rsid w:val="00AB0D5B"/>
    <w:rsid w:val="00CF0A7E"/>
    <w:rsid w:val="00D0477F"/>
    <w:rsid w:val="00D210B3"/>
    <w:rsid w:val="00D264FE"/>
    <w:rsid w:val="00D4695E"/>
    <w:rsid w:val="00D472FF"/>
    <w:rsid w:val="00D855F5"/>
    <w:rsid w:val="00DE0DC9"/>
    <w:rsid w:val="00E21F27"/>
    <w:rsid w:val="00E33F6E"/>
    <w:rsid w:val="00E86D6C"/>
    <w:rsid w:val="00E913C8"/>
    <w:rsid w:val="00E94EAD"/>
    <w:rsid w:val="00F03959"/>
    <w:rsid w:val="00F402C5"/>
    <w:rsid w:val="00F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78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F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7AFA"/>
  </w:style>
  <w:style w:type="paragraph" w:styleId="Altbilgi">
    <w:name w:val="footer"/>
    <w:basedOn w:val="Normal"/>
    <w:link w:val="AltbilgiChar"/>
    <w:uiPriority w:val="99"/>
    <w:unhideWhenUsed/>
    <w:rsid w:val="005F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7AFA"/>
  </w:style>
  <w:style w:type="paragraph" w:styleId="ResimYazs">
    <w:name w:val="caption"/>
    <w:basedOn w:val="Normal"/>
    <w:next w:val="Normal"/>
    <w:uiPriority w:val="35"/>
    <w:unhideWhenUsed/>
    <w:qFormat/>
    <w:rsid w:val="005C0B0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78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F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7AFA"/>
  </w:style>
  <w:style w:type="paragraph" w:styleId="Altbilgi">
    <w:name w:val="footer"/>
    <w:basedOn w:val="Normal"/>
    <w:link w:val="AltbilgiChar"/>
    <w:uiPriority w:val="99"/>
    <w:unhideWhenUsed/>
    <w:rsid w:val="005F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7AFA"/>
  </w:style>
  <w:style w:type="paragraph" w:styleId="ResimYazs">
    <w:name w:val="caption"/>
    <w:basedOn w:val="Normal"/>
    <w:next w:val="Normal"/>
    <w:uiPriority w:val="35"/>
    <w:unhideWhenUsed/>
    <w:qFormat/>
    <w:rsid w:val="005C0B0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88D0-C524-436B-AC83-E0144AAA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Hamza</cp:lastModifiedBy>
  <cp:revision>5</cp:revision>
  <cp:lastPrinted>2016-01-12T11:49:00Z</cp:lastPrinted>
  <dcterms:created xsi:type="dcterms:W3CDTF">2016-01-13T07:18:00Z</dcterms:created>
  <dcterms:modified xsi:type="dcterms:W3CDTF">2016-01-13T12:25:00Z</dcterms:modified>
</cp:coreProperties>
</file>